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BBA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4EADB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DC2B0B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16E0A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, B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판매하고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㈜한국은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작업별로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정상개별원가계산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평준화개별원가계산</w:t>
      </w:r>
      <w:r>
        <w:rPr>
          <w:rFonts w:ascii="HY신명조" w:eastAsia="HY신명조" w:cs="HY신명조"/>
          <w:sz w:val="24"/>
          <w:szCs w:val="24"/>
        </w:rPr>
        <w:t>: normal job-order costing)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선입선출법으로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4EE7332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21784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㈜한국은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제조부문인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절단부문과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조립부문을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운영하고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제조간접원가의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배부기준으로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절단부문에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대해서는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기계가동시간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조립부문에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>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6CED3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4E451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재공품과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매출원가에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포함된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원가요소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조간접원가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예정배부액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비율에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조정한다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5647DE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E1C9964" w14:textId="77777777" w:rsidR="00BB709B" w:rsidRDefault="00435030">
      <w:pPr>
        <w:pStyle w:val="a8"/>
        <w:spacing w:line="280" w:lineRule="auto"/>
        <w:ind w:left="413" w:hanging="413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20x0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재공품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617,000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</w:t>
      </w:r>
      <w:r>
        <w:rPr>
          <w:rFonts w:ascii="HY신명조" w:eastAsia="HY신명조" w:cs="HY신명조"/>
          <w:spacing w:val="-6"/>
          <w:sz w:val="24"/>
          <w:szCs w:val="24"/>
        </w:rPr>
        <w:t>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6"/>
        <w:gridCol w:w="1360"/>
        <w:gridCol w:w="1360"/>
        <w:gridCol w:w="1530"/>
      </w:tblGrid>
      <w:tr w:rsidR="00BB709B" w14:paraId="16FC3204" w14:textId="77777777">
        <w:trPr>
          <w:trHeight w:val="46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560AD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AB465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787F2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70F22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총원가</w:t>
            </w:r>
          </w:p>
        </w:tc>
      </w:tr>
      <w:tr w:rsidR="00BB709B" w14:paraId="0ED1FE25" w14:textId="77777777">
        <w:trPr>
          <w:trHeight w:val="46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792CD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7AA05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28311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B09C1" w14:textId="77777777" w:rsidR="00BB709B" w:rsidRDefault="00435030">
            <w:pPr>
              <w:pStyle w:val="a8"/>
              <w:wordWrap/>
              <w:spacing w:line="280" w:lineRule="auto"/>
              <w:ind w:right="171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259,000</w:t>
            </w:r>
          </w:p>
        </w:tc>
      </w:tr>
      <w:tr w:rsidR="00BB709B" w14:paraId="5F6497E4" w14:textId="77777777">
        <w:trPr>
          <w:trHeight w:val="46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F7A6E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88F26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4,800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87FB0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78FCE" w14:textId="77777777" w:rsidR="00BB709B" w:rsidRDefault="00435030">
            <w:pPr>
              <w:pStyle w:val="a8"/>
              <w:wordWrap/>
              <w:spacing w:line="280" w:lineRule="auto"/>
              <w:ind w:right="171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358,000</w:t>
            </w:r>
          </w:p>
        </w:tc>
      </w:tr>
    </w:tbl>
    <w:p w14:paraId="3123FFAA" w14:textId="77777777" w:rsidR="00BB709B" w:rsidRDefault="00BB709B">
      <w:pPr>
        <w:rPr>
          <w:sz w:val="2"/>
        </w:rPr>
      </w:pPr>
    </w:p>
    <w:p w14:paraId="4D13DD92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0E280874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30D8F886" w14:textId="77777777" w:rsidR="00BB709B" w:rsidRDefault="00435030">
      <w:pPr>
        <w:pStyle w:val="a8"/>
        <w:spacing w:line="280" w:lineRule="auto"/>
        <w:ind w:left="394" w:hanging="394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20x0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6"/>
          <w:sz w:val="24"/>
          <w:szCs w:val="24"/>
        </w:rPr>
        <w:t>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1,032,500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구성되어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BB709B" w14:paraId="5F8CB999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2F0D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F335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251E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총원가</w:t>
            </w:r>
          </w:p>
        </w:tc>
      </w:tr>
      <w:tr w:rsidR="00BB709B" w14:paraId="11C08A8B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902A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7222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11,500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6CE98" w14:textId="77777777" w:rsidR="00BB709B" w:rsidRDefault="00435030">
            <w:pPr>
              <w:pStyle w:val="a8"/>
              <w:wordWrap/>
              <w:spacing w:line="240" w:lineRule="auto"/>
              <w:ind w:right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977,500</w:t>
            </w:r>
          </w:p>
        </w:tc>
      </w:tr>
      <w:tr w:rsidR="00BB709B" w14:paraId="1E63972A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FAA9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F861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82581" w14:textId="77777777" w:rsidR="00BB709B" w:rsidRDefault="00435030">
            <w:pPr>
              <w:pStyle w:val="a8"/>
              <w:wordWrap/>
              <w:spacing w:line="240" w:lineRule="auto"/>
              <w:ind w:right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55,000</w:t>
            </w:r>
          </w:p>
        </w:tc>
      </w:tr>
    </w:tbl>
    <w:p w14:paraId="6DAADCCE" w14:textId="77777777" w:rsidR="00BB709B" w:rsidRDefault="00BB709B">
      <w:pPr>
        <w:rPr>
          <w:sz w:val="2"/>
        </w:rPr>
      </w:pPr>
    </w:p>
    <w:p w14:paraId="4EE5ADAA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pacing w:val="-6"/>
          <w:sz w:val="24"/>
          <w:szCs w:val="24"/>
        </w:rPr>
      </w:pPr>
    </w:p>
    <w:p w14:paraId="5C444313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41CE1475" w14:textId="77777777" w:rsidR="00BB709B" w:rsidRDefault="00435030">
      <w:pPr>
        <w:pStyle w:val="a8"/>
        <w:spacing w:line="280" w:lineRule="auto"/>
        <w:ind w:left="408" w:hanging="408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예측한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제조부문에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자료는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BB709B" w14:paraId="5A0E0295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39D3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29F6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절단부문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AA94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</w:tr>
      <w:tr w:rsidR="00BB709B" w14:paraId="29C99202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5E18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9B1E3" w14:textId="77777777" w:rsidR="00BB709B" w:rsidRDefault="00435030">
            <w:pPr>
              <w:pStyle w:val="a8"/>
              <w:wordWrap/>
              <w:spacing w:line="240" w:lineRule="auto"/>
              <w:ind w:right="1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65,000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A3400" w14:textId="77777777" w:rsidR="00BB709B" w:rsidRDefault="00435030">
            <w:pPr>
              <w:pStyle w:val="a8"/>
              <w:wordWrap/>
              <w:spacing w:line="240" w:lineRule="auto"/>
              <w:ind w:right="1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BB709B" w14:paraId="123DA571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31E6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35BA4" w14:textId="77777777" w:rsidR="00BB709B" w:rsidRDefault="00435030">
            <w:pPr>
              <w:pStyle w:val="a8"/>
              <w:wordWrap/>
              <w:spacing w:line="240" w:lineRule="auto"/>
              <w:ind w:right="1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0,000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FA22E" w14:textId="77777777" w:rsidR="00BB709B" w:rsidRDefault="00435030">
            <w:pPr>
              <w:pStyle w:val="a8"/>
              <w:wordWrap/>
              <w:spacing w:line="240" w:lineRule="auto"/>
              <w:ind w:right="1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75,000</w:t>
            </w:r>
          </w:p>
        </w:tc>
      </w:tr>
      <w:tr w:rsidR="00BB709B" w14:paraId="512F4847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094A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391C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C413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BB709B" w14:paraId="59EE1253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4AF7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B989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962B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1D41EB4C" w14:textId="77777777" w:rsidR="00BB709B" w:rsidRDefault="00BB709B">
      <w:pPr>
        <w:rPr>
          <w:sz w:val="2"/>
        </w:rPr>
      </w:pPr>
    </w:p>
    <w:p w14:paraId="04EC80BB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0013294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43E9E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5B8336D3" w14:textId="77777777" w:rsidR="00BB709B" w:rsidRDefault="00435030">
      <w:pPr>
        <w:pStyle w:val="a8"/>
        <w:spacing w:line="280" w:lineRule="auto"/>
        <w:ind w:left="370" w:hanging="37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1"/>
          <w:sz w:val="24"/>
          <w:szCs w:val="24"/>
        </w:rPr>
        <w:t>단위를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새롭게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</w:t>
      </w:r>
      <w:r>
        <w:rPr>
          <w:rFonts w:ascii="HY신명조" w:eastAsia="HY신명조" w:cs="HY신명조"/>
          <w:sz w:val="24"/>
          <w:szCs w:val="24"/>
        </w:rPr>
        <w:t xml:space="preserve"> #103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착수하였다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DB14D8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16BB744B" w14:textId="77777777" w:rsidR="00BB709B" w:rsidRDefault="00435030">
      <w:pPr>
        <w:pStyle w:val="a8"/>
        <w:spacing w:line="280" w:lineRule="auto"/>
        <w:ind w:left="411" w:hanging="41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#101</w:t>
      </w:r>
      <w:r>
        <w:rPr>
          <w:rFonts w:ascii="HY신명조" w:eastAsia="HY신명조" w:cs="HY신명조"/>
          <w:spacing w:val="1"/>
          <w:sz w:val="24"/>
          <w:szCs w:val="24"/>
        </w:rPr>
        <w:t>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작업이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진행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중이며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나</w:t>
      </w:r>
      <w:r>
        <w:rPr>
          <w:rFonts w:ascii="HY신명조" w:eastAsia="HY신명조" w:cs="HY신명조"/>
          <w:sz w:val="24"/>
          <w:szCs w:val="24"/>
        </w:rPr>
        <w:t>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692236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4C52379A" w14:textId="77777777" w:rsidR="00BB709B" w:rsidRDefault="00435030">
      <w:pPr>
        <w:pStyle w:val="a8"/>
        <w:spacing w:line="280" w:lineRule="auto"/>
        <w:ind w:left="376" w:hanging="37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2"/>
        <w:gridCol w:w="1285"/>
        <w:gridCol w:w="1285"/>
        <w:gridCol w:w="1285"/>
      </w:tblGrid>
      <w:tr w:rsidR="00BB709B" w14:paraId="01A359FD" w14:textId="77777777">
        <w:trPr>
          <w:trHeight w:val="46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BDB7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E8FB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C172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10B8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#103</w:t>
            </w:r>
          </w:p>
        </w:tc>
      </w:tr>
      <w:tr w:rsidR="00BB709B" w14:paraId="75C59D83" w14:textId="77777777">
        <w:trPr>
          <w:trHeight w:val="46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FF7A1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BC896" w14:textId="77777777" w:rsidR="00BB709B" w:rsidRDefault="00435030">
            <w:pPr>
              <w:pStyle w:val="a8"/>
              <w:tabs>
                <w:tab w:val="left" w:pos="910"/>
              </w:tabs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AF37E" w14:textId="77777777" w:rsidR="00BB709B" w:rsidRDefault="00435030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105,000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BE9CF" w14:textId="77777777" w:rsidR="00BB709B" w:rsidRDefault="00435030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46,000</w:t>
            </w:r>
          </w:p>
        </w:tc>
      </w:tr>
      <w:tr w:rsidR="00BB709B" w14:paraId="696406DB" w14:textId="77777777">
        <w:trPr>
          <w:trHeight w:val="46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8995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F3DB3" w14:textId="77777777" w:rsidR="00BB709B" w:rsidRDefault="00435030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39,000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EE47B" w14:textId="77777777" w:rsidR="00BB709B" w:rsidRDefault="00435030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84,000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FFE1A" w14:textId="77777777" w:rsidR="00BB709B" w:rsidRDefault="00435030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37,500</w:t>
            </w:r>
          </w:p>
        </w:tc>
      </w:tr>
      <w:tr w:rsidR="00BB709B" w14:paraId="578147E5" w14:textId="77777777">
        <w:trPr>
          <w:trHeight w:val="466"/>
        </w:trPr>
        <w:tc>
          <w:tcPr>
            <w:tcW w:w="5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7F07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137,400</w:t>
            </w:r>
          </w:p>
        </w:tc>
      </w:tr>
    </w:tbl>
    <w:p w14:paraId="15AFF249" w14:textId="77777777" w:rsidR="00BB709B" w:rsidRDefault="00BB709B">
      <w:pPr>
        <w:rPr>
          <w:sz w:val="2"/>
        </w:rPr>
      </w:pPr>
    </w:p>
    <w:p w14:paraId="19EEA90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7F29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39F9E" w14:textId="77777777" w:rsidR="00BB709B" w:rsidRDefault="00435030">
      <w:pPr>
        <w:pStyle w:val="a8"/>
        <w:spacing w:line="280" w:lineRule="auto"/>
        <w:ind w:left="361" w:hanging="36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20x1</w:t>
      </w:r>
      <w:r>
        <w:rPr>
          <w:rFonts w:ascii="HY신명조" w:eastAsia="HY신명조" w:cs="HY신명조"/>
          <w:spacing w:val="-6"/>
          <w:sz w:val="24"/>
          <w:szCs w:val="24"/>
        </w:rPr>
        <w:t>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제조부문에서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기계가동시간과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</w:tblGrid>
      <w:tr w:rsidR="00BB709B" w14:paraId="468FDB16" w14:textId="77777777">
        <w:trPr>
          <w:trHeight w:val="46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F52E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D48D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절단부문</w:t>
            </w:r>
          </w:p>
        </w:tc>
      </w:tr>
      <w:tr w:rsidR="00BB709B" w14:paraId="633AEA1E" w14:textId="77777777">
        <w:trPr>
          <w:trHeight w:val="46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D4AE51" w14:textId="77777777" w:rsidR="00BB709B" w:rsidRDefault="00BB709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00C4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4CCA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</w:tr>
      <w:tr w:rsidR="00BB709B" w14:paraId="775CF991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4727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90D5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1739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BB709B" w14:paraId="7A251288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F1DF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D9B5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C65A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BB709B" w14:paraId="45E5F91D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4DB3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#103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A0DA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B206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22929924" w14:textId="77777777" w:rsidR="00BB709B" w:rsidRDefault="00BB709B">
      <w:pPr>
        <w:rPr>
          <w:sz w:val="2"/>
        </w:rPr>
      </w:pPr>
    </w:p>
    <w:p w14:paraId="6D09C5C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</w:tblGrid>
      <w:tr w:rsidR="00BB709B" w14:paraId="644AA0BC" w14:textId="77777777">
        <w:trPr>
          <w:trHeight w:val="46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4687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9421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</w:tr>
      <w:tr w:rsidR="00BB709B" w14:paraId="4A77AD1F" w14:textId="77777777">
        <w:trPr>
          <w:trHeight w:val="46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E0547B5" w14:textId="77777777" w:rsidR="00BB709B" w:rsidRDefault="00BB709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CA47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DA45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</w:tr>
      <w:tr w:rsidR="00BB709B" w14:paraId="6F1578A4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96B9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10D7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F770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BB709B" w14:paraId="53BA3E82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2218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C9B3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AA9A0" w14:textId="77777777" w:rsidR="00BB709B" w:rsidRDefault="00435030">
            <w:pPr>
              <w:pStyle w:val="a8"/>
              <w:wordWrap/>
              <w:ind w:right="1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BB709B" w14:paraId="152672A9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CE3D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#103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D3DB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57F6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7F096CD2" w14:textId="77777777" w:rsidR="00BB709B" w:rsidRDefault="00BB709B">
      <w:pPr>
        <w:rPr>
          <w:sz w:val="2"/>
        </w:rPr>
      </w:pPr>
    </w:p>
    <w:p w14:paraId="27A0B3A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978D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EBD01" w14:textId="77777777" w:rsidR="00BB709B" w:rsidRDefault="00435030">
      <w:pPr>
        <w:pStyle w:val="a8"/>
        <w:spacing w:line="280" w:lineRule="auto"/>
        <w:ind w:left="429" w:hanging="4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판매량은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>, B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판매량은</w:t>
      </w:r>
      <w:r>
        <w:rPr>
          <w:rFonts w:ascii="HY신명조" w:eastAsia="HY신명조" w:cs="HY신명조"/>
          <w:sz w:val="24"/>
          <w:szCs w:val="24"/>
        </w:rPr>
        <w:t xml:space="preserve"> 4,400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판매량은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단위이다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E5BFD5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78FD1A94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20F1958E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6F0330BD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6871BFCA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6ED78F68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5EA57F9E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0E1DAD8A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23973225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예정배부율을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A6B72F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5FFB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FD9B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0DB5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4C3EF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19B00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2CBE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D4D17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7430FF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배부차이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배부차이가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과대배부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과소배부인지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388892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30AF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C97A2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5F253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4B2E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EF6F8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574D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AF3E4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F62202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6"/>
        <w:gridCol w:w="2691"/>
      </w:tblGrid>
      <w:tr w:rsidR="00BB709B" w14:paraId="18A844BD" w14:textId="77777777">
        <w:trPr>
          <w:trHeight w:val="466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3813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1EB2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</w:t>
            </w:r>
          </w:p>
        </w:tc>
      </w:tr>
      <w:tr w:rsidR="00BB709B" w14:paraId="5CAAD166" w14:textId="77777777">
        <w:trPr>
          <w:trHeight w:val="466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1D84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22E65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55E60BCC" w14:textId="77777777">
        <w:trPr>
          <w:trHeight w:val="466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027C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38C9B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1F9A3751" w14:textId="77777777">
        <w:trPr>
          <w:trHeight w:val="466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F63C1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2CA5D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48D69E" w14:textId="77777777" w:rsidR="00BB709B" w:rsidRDefault="00BB709B">
      <w:pPr>
        <w:rPr>
          <w:sz w:val="2"/>
        </w:rPr>
      </w:pPr>
    </w:p>
    <w:p w14:paraId="575E747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5F56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569C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7076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4B32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A58E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717F6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1FC1F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1F95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774C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76E3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B830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F727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76EB6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배부차이조정에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7AF2563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53A4F0A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6E0B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79B2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81CE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8CB4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BB0C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95C1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DE49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7950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DFAE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F280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FE35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018D66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7"/>
          <w:sz w:val="24"/>
          <w:szCs w:val="24"/>
        </w:rPr>
        <w:t>㈜한국이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재고자산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평가를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선입선출법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평균법을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>,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배부차이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조정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재공품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제품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및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매출원가의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잔</w:t>
      </w:r>
      <w:r>
        <w:rPr>
          <w:rFonts w:ascii="HY신명조" w:eastAsia="HY신명조" w:cs="HY신명조"/>
          <w:spacing w:val="-1"/>
          <w:sz w:val="24"/>
          <w:szCs w:val="24"/>
        </w:rPr>
        <w:t>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증가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동일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감소하는가를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밝히고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논리적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근거를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4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다만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산할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필요는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없음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.</w:t>
      </w:r>
    </w:p>
    <w:p w14:paraId="199A412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DC2000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68819B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E4F16A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B2620E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0C9E66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991A7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8993CA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9B8519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F2005C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A8A3BA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41F040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4EB62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5206C0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7DDDCF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572594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ED6D99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365906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A619B81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위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관계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없이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9786C5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91A046A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절단부문과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조립부문을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운영하고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절단부문은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자동화가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많이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되었으며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조립부문은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수작업에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의존하고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20x1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예상활동수준은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9"/>
        <w:gridCol w:w="1814"/>
        <w:gridCol w:w="1814"/>
      </w:tblGrid>
      <w:tr w:rsidR="00BB709B" w14:paraId="5F992453" w14:textId="77777777">
        <w:trPr>
          <w:trHeight w:val="46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82FF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538A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절단부문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B264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</w:tr>
      <w:tr w:rsidR="00BB709B" w14:paraId="48593B17" w14:textId="77777777">
        <w:trPr>
          <w:trHeight w:val="850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3618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예상액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0C4DE" w14:textId="77777777" w:rsidR="00BB709B" w:rsidRDefault="00435030">
            <w:pPr>
              <w:pStyle w:val="a8"/>
              <w:wordWrap/>
              <w:spacing w:line="280" w:lineRule="auto"/>
              <w:ind w:left="375" w:hanging="37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1,400,000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D502A" w14:textId="77777777" w:rsidR="00BB709B" w:rsidRDefault="00435030">
            <w:pPr>
              <w:pStyle w:val="a8"/>
              <w:wordWrap/>
              <w:spacing w:line="280" w:lineRule="auto"/>
              <w:ind w:left="375" w:hanging="37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</w:tr>
      <w:tr w:rsidR="00BB709B" w14:paraId="2F6904A1" w14:textId="77777777">
        <w:trPr>
          <w:trHeight w:val="46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CC76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AC9C2" w14:textId="77777777" w:rsidR="00BB709B" w:rsidRDefault="00435030">
            <w:pPr>
              <w:pStyle w:val="a8"/>
              <w:wordWrap/>
              <w:ind w:right="15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ADD4F" w14:textId="77777777" w:rsidR="00BB709B" w:rsidRDefault="00435030">
            <w:pPr>
              <w:pStyle w:val="a8"/>
              <w:wordWrap/>
              <w:ind w:left="539" w:hanging="13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BB709B" w14:paraId="4CADF0D8" w14:textId="77777777">
        <w:trPr>
          <w:trHeight w:val="46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361A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6940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A4961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47FD69CE" w14:textId="77777777" w:rsidR="00BB709B" w:rsidRDefault="00BB709B">
      <w:pPr>
        <w:rPr>
          <w:sz w:val="2"/>
        </w:rPr>
      </w:pPr>
    </w:p>
    <w:p w14:paraId="5FD0EDC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F0BB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14133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㈜한국은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작업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#101</w:t>
      </w:r>
      <w:r>
        <w:rPr>
          <w:rFonts w:ascii="HY신명조" w:eastAsia="HY신명조" w:cs="HY신명조"/>
          <w:spacing w:val="3"/>
          <w:sz w:val="24"/>
          <w:szCs w:val="24"/>
        </w:rPr>
        <w:t>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#102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착수하여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완</w:t>
      </w:r>
      <w:r>
        <w:rPr>
          <w:rFonts w:ascii="HY신명조" w:eastAsia="HY신명조" w:cs="HY신명조"/>
          <w:sz w:val="24"/>
          <w:szCs w:val="24"/>
        </w:rPr>
        <w:t>료시켰으며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작업별로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생산부서의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</w:tblGrid>
      <w:tr w:rsidR="00BB709B" w14:paraId="5AFC6B33" w14:textId="77777777">
        <w:trPr>
          <w:trHeight w:val="46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F139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EC44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절단부문</w:t>
            </w:r>
          </w:p>
        </w:tc>
      </w:tr>
      <w:tr w:rsidR="00BB709B" w14:paraId="72C2B319" w14:textId="77777777">
        <w:trPr>
          <w:trHeight w:val="46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A95F18" w14:textId="77777777" w:rsidR="00BB709B" w:rsidRDefault="00BB709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1CDD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2C52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</w:tr>
      <w:tr w:rsidR="00BB709B" w14:paraId="38A01B71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DB401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F4FD2" w14:textId="77777777" w:rsidR="00BB709B" w:rsidRDefault="00435030">
            <w:pPr>
              <w:pStyle w:val="a8"/>
              <w:wordWrap/>
              <w:ind w:right="12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613B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BB709B" w14:paraId="3178C72F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9997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134C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2D2A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017E20A2" w14:textId="77777777" w:rsidR="00BB709B" w:rsidRDefault="00BB709B">
      <w:pPr>
        <w:rPr>
          <w:sz w:val="2"/>
        </w:rPr>
      </w:pPr>
    </w:p>
    <w:p w14:paraId="5EB6901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</w:tblGrid>
      <w:tr w:rsidR="00BB709B" w14:paraId="396CBFAD" w14:textId="77777777">
        <w:trPr>
          <w:trHeight w:val="46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18BE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11D4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</w:tr>
      <w:tr w:rsidR="00BB709B" w14:paraId="30453485" w14:textId="77777777">
        <w:trPr>
          <w:trHeight w:val="46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C0220FF" w14:textId="77777777" w:rsidR="00BB709B" w:rsidRDefault="00BB709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8A59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63CB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</w:tr>
      <w:tr w:rsidR="00BB709B" w14:paraId="55E08DC3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C909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37BC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1088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BB709B" w14:paraId="1A4210FD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B5B91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4887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41F5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739273FA" w14:textId="77777777" w:rsidR="00BB709B" w:rsidRDefault="00BB709B">
      <w:pPr>
        <w:rPr>
          <w:sz w:val="2"/>
        </w:rPr>
      </w:pPr>
    </w:p>
    <w:p w14:paraId="5478354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FED2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59081E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4"/>
          <w:sz w:val="24"/>
          <w:szCs w:val="24"/>
        </w:rPr>
        <w:t>㈜한국은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#101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#102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제조간접원가를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고민하고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제조간접원가를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단일</w:t>
      </w:r>
      <w:r>
        <w:rPr>
          <w:rFonts w:ascii="HY신명조" w:eastAsia="HY신명조" w:cs="HY신명조"/>
          <w:spacing w:val="3"/>
          <w:sz w:val="24"/>
          <w:szCs w:val="24"/>
        </w:rPr>
        <w:t>배부기준으로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배부할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복수배부기준으로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</w:t>
      </w:r>
      <w:r>
        <w:rPr>
          <w:rFonts w:ascii="HY신명조" w:eastAsia="HY신명조" w:cs="HY신명조"/>
          <w:spacing w:val="-2"/>
          <w:sz w:val="24"/>
          <w:szCs w:val="24"/>
        </w:rPr>
        <w:t>부할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각각에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제조간접원가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배부기준을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아울러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복수배부기준을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선택하였다면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4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E994DC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98DE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5C31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B147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3CE66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0181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8840C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2A151E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E78FF6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EC0F81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㈜서울은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</w:t>
      </w:r>
      <w:r>
        <w:rPr>
          <w:rFonts w:ascii="HY신명조" w:eastAsia="HY신명조" w:cs="HY신명조"/>
          <w:sz w:val="24"/>
          <w:szCs w:val="24"/>
        </w:rPr>
        <w:t>A 1</w:t>
      </w:r>
      <w:r>
        <w:rPr>
          <w:rFonts w:ascii="HY신명조" w:eastAsia="HY신명조" w:cs="HY신명조"/>
          <w:sz w:val="24"/>
          <w:szCs w:val="24"/>
        </w:rPr>
        <w:t>단위와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</w:t>
      </w:r>
      <w:r>
        <w:rPr>
          <w:rFonts w:ascii="HY신명조" w:eastAsia="HY신명조" w:cs="HY신명조"/>
          <w:sz w:val="24"/>
          <w:szCs w:val="24"/>
        </w:rPr>
        <w:t>B 1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제품</w:t>
      </w:r>
      <w:r>
        <w:rPr>
          <w:rFonts w:ascii="HY신명조" w:eastAsia="HY신명조" w:cs="HY신명조"/>
          <w:spacing w:val="6"/>
          <w:sz w:val="24"/>
          <w:szCs w:val="24"/>
        </w:rPr>
        <w:t>Y</w:t>
      </w:r>
      <w:r>
        <w:rPr>
          <w:rFonts w:ascii="HY신명조" w:eastAsia="HY신명조" w:cs="HY신명조"/>
          <w:spacing w:val="6"/>
          <w:sz w:val="24"/>
          <w:szCs w:val="24"/>
        </w:rPr>
        <w:t>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생산하고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판매한다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Y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판매가</w:t>
      </w:r>
      <w:r>
        <w:rPr>
          <w:rFonts w:ascii="HY신명조" w:eastAsia="HY신명조" w:cs="HY신명조"/>
          <w:spacing w:val="-9"/>
          <w:sz w:val="24"/>
          <w:szCs w:val="24"/>
        </w:rPr>
        <w:t>격은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10,000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751B9AF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3F1493B4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부품</w:t>
      </w: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</w:t>
      </w:r>
      <w:r>
        <w:rPr>
          <w:rFonts w:ascii="HY신명조" w:eastAsia="HY신명조" w:cs="HY신명조"/>
          <w:spacing w:val="-2"/>
          <w:sz w:val="24"/>
          <w:szCs w:val="24"/>
        </w:rPr>
        <w:t>매하고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부품</w:t>
      </w:r>
      <w:r>
        <w:rPr>
          <w:rFonts w:ascii="HY신명조" w:eastAsia="HY신명조" w:cs="HY신명조"/>
          <w:spacing w:val="-2"/>
          <w:sz w:val="24"/>
          <w:szCs w:val="24"/>
        </w:rPr>
        <w:t>B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자가제조한다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3732D0C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B709B" w14:paraId="03E9DCD4" w14:textId="77777777">
        <w:trPr>
          <w:trHeight w:val="486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3D1DE" w14:textId="77777777" w:rsidR="00BB709B" w:rsidRDefault="00435030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A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5E70770" w14:textId="77777777" w:rsidR="00BB709B" w:rsidRDefault="00BB709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B155311" w14:textId="77777777" w:rsidR="00BB709B" w:rsidRDefault="00435030">
            <w:pPr>
              <w:pStyle w:val="a8"/>
              <w:ind w:left="365" w:hanging="36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B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제조를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직접재료원가는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1,500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직접노무원가는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350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3C2084EC" w14:textId="77777777" w:rsidR="00BB709B" w:rsidRDefault="00BB709B">
            <w:pPr>
              <w:pStyle w:val="a8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6983218" w14:textId="77777777" w:rsidR="00BB709B" w:rsidRDefault="00435030">
            <w:pPr>
              <w:pStyle w:val="a8"/>
              <w:ind w:left="411" w:hanging="4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제조하는데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소요되는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변동제조간접원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7C68CD2" w14:textId="77777777" w:rsidR="00BB709B" w:rsidRDefault="00BB709B">
            <w:pPr>
              <w:pStyle w:val="a8"/>
              <w:ind w:left="422" w:hanging="42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1546C7" w14:textId="77777777" w:rsidR="00BB709B" w:rsidRDefault="00435030">
            <w:pPr>
              <w:pStyle w:val="a8"/>
              <w:ind w:left="397" w:hanging="39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B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제조를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기계를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임차하여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는데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임차계약은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갱신한다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</w:p>
          <w:p w14:paraId="06492F1E" w14:textId="77777777" w:rsidR="00BB709B" w:rsidRDefault="00BB709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A137E3" w14:textId="77777777" w:rsidR="00BB709B" w:rsidRDefault="00435030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임차료는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DC970EE" w14:textId="77777777" w:rsidR="00BB709B" w:rsidRDefault="00BB709B">
      <w:pPr>
        <w:rPr>
          <w:sz w:val="2"/>
        </w:rPr>
      </w:pPr>
    </w:p>
    <w:p w14:paraId="73FE31F9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9D023A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0F4A3CC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위에서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언급한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원가를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포함하여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제품</w:t>
      </w:r>
      <w:r>
        <w:rPr>
          <w:rFonts w:ascii="HY신명조" w:eastAsia="HY신명조" w:cs="HY신명조"/>
          <w:spacing w:val="2"/>
          <w:sz w:val="24"/>
          <w:szCs w:val="24"/>
        </w:rPr>
        <w:t>Y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제조하고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판매하는데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필</w:t>
      </w:r>
      <w:r>
        <w:rPr>
          <w:rFonts w:ascii="HY신명조" w:eastAsia="HY신명조" w:cs="HY신명조"/>
          <w:sz w:val="24"/>
          <w:szCs w:val="24"/>
        </w:rPr>
        <w:t>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3C92C5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BB709B" w14:paraId="348F968D" w14:textId="77777777">
        <w:trPr>
          <w:trHeight w:val="409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D731E3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A18C49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4CE1409D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8F6463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A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0AD02E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</w:p>
        </w:tc>
      </w:tr>
      <w:tr w:rsidR="00BB709B" w14:paraId="50B6A6B7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8A0F2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B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362EB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</w:tr>
      <w:tr w:rsidR="00BB709B" w14:paraId="7F1FF77C" w14:textId="77777777">
        <w:trPr>
          <w:trHeight w:val="409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26900D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47106D6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1AF97720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6655A6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B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F06FAF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350</w:t>
            </w:r>
          </w:p>
        </w:tc>
      </w:tr>
      <w:tr w:rsidR="00BB709B" w14:paraId="75E6E8E2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BC556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E75B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</w:tr>
      <w:tr w:rsidR="00BB709B" w14:paraId="558F4AC8" w14:textId="77777777">
        <w:trPr>
          <w:trHeight w:val="409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812C86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95E56D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087B1331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34BFBB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B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AC6A6A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BB709B" w14:paraId="6CF1869E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BF87E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8F4BC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</w:tr>
      <w:tr w:rsidR="00BB709B" w14:paraId="075D662D" w14:textId="77777777">
        <w:trPr>
          <w:trHeight w:val="466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64FB1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변동판매관리비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BE92E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</w:tr>
      <w:tr w:rsidR="00BB709B" w14:paraId="0D6C4C74" w14:textId="77777777">
        <w:trPr>
          <w:trHeight w:val="296"/>
        </w:trPr>
        <w:tc>
          <w:tcPr>
            <w:tcW w:w="38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25855F" w14:textId="77777777" w:rsidR="00BB709B" w:rsidRDefault="00BB709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7A49C1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2CEB966C" w14:textId="77777777">
        <w:trPr>
          <w:trHeight w:val="409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BDC1BB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총고정제조간접원가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BDD044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76AF9D29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F67F47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임차료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B </w:t>
            </w:r>
            <w:r>
              <w:rPr>
                <w:rFonts w:ascii="HY신명조" w:eastAsia="HY신명조" w:cs="HY신명조"/>
                <w:sz w:val="24"/>
                <w:szCs w:val="24"/>
              </w:rPr>
              <w:t>전용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7DC306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6,000,000</w:t>
            </w:r>
          </w:p>
        </w:tc>
      </w:tr>
      <w:tr w:rsidR="00BB709B" w14:paraId="1927C754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D21E2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9BBD6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8,000,000</w:t>
            </w:r>
          </w:p>
        </w:tc>
      </w:tr>
      <w:tr w:rsidR="00BB709B" w14:paraId="4BEB6466" w14:textId="77777777">
        <w:trPr>
          <w:trHeight w:val="466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6990A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총고정판매관리비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9DEF6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6,000,000</w:t>
            </w:r>
          </w:p>
        </w:tc>
      </w:tr>
    </w:tbl>
    <w:p w14:paraId="20777F83" w14:textId="77777777" w:rsidR="00BB709B" w:rsidRDefault="00BB709B">
      <w:pPr>
        <w:rPr>
          <w:sz w:val="2"/>
        </w:rPr>
      </w:pPr>
    </w:p>
    <w:p w14:paraId="236391F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E4891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C7D6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34216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㈜서울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자가제조하던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20x3</w:t>
      </w:r>
      <w:r>
        <w:rPr>
          <w:rFonts w:ascii="HY신명조" w:eastAsia="HY신명조" w:cs="HY신명조"/>
          <w:spacing w:val="-2"/>
          <w:sz w:val="24"/>
          <w:szCs w:val="24"/>
        </w:rPr>
        <w:t>년부터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외주제작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아웃소싱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2"/>
          <w:sz w:val="24"/>
          <w:szCs w:val="24"/>
        </w:rPr>
        <w:t>방식으로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고민하고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1DB4140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B709B" w14:paraId="34AA93A3" w14:textId="77777777">
        <w:trPr>
          <w:trHeight w:val="447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30672" w14:textId="77777777" w:rsidR="00BB709B" w:rsidRDefault="00435030">
            <w:pPr>
              <w:pStyle w:val="a8"/>
              <w:ind w:left="432" w:hanging="4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외주제작할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B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>매원가는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3,100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8FB2738" w14:textId="77777777" w:rsidR="00BB709B" w:rsidRDefault="00BB709B">
            <w:pPr>
              <w:pStyle w:val="a8"/>
              <w:ind w:left="394" w:hanging="39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1C6716" w14:textId="77777777" w:rsidR="00BB709B" w:rsidRDefault="00435030">
            <w:pPr>
              <w:pStyle w:val="a8"/>
              <w:ind w:left="362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B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제조를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임차계약은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올해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년차이다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AAB855E" w14:textId="77777777" w:rsidR="00BB709B" w:rsidRDefault="00BB709B">
            <w:pPr>
              <w:pStyle w:val="a8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2840D7" w14:textId="77777777" w:rsidR="00BB709B" w:rsidRDefault="00435030">
            <w:pPr>
              <w:pStyle w:val="a8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자가제조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유지하더라도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04C3BD8" w14:textId="77777777" w:rsidR="00BB709B" w:rsidRDefault="00BB709B">
            <w:pPr>
              <w:pStyle w:val="a8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7A088BE" w14:textId="77777777" w:rsidR="00BB709B" w:rsidRDefault="00435030">
            <w:pPr>
              <w:pStyle w:val="a8"/>
              <w:ind w:left="372" w:hanging="37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Y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판매가격과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변하지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</w:tc>
      </w:tr>
    </w:tbl>
    <w:p w14:paraId="0EEEA18B" w14:textId="77777777" w:rsidR="00BB709B" w:rsidRDefault="00BB709B">
      <w:pPr>
        <w:rPr>
          <w:sz w:val="2"/>
        </w:rPr>
      </w:pPr>
    </w:p>
    <w:p w14:paraId="73B8165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E781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3402A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Y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판매량이</w:t>
      </w:r>
      <w:r>
        <w:rPr>
          <w:rFonts w:ascii="HY신명조" w:eastAsia="HY신명조" w:cs="HY신명조"/>
          <w:sz w:val="24"/>
          <w:szCs w:val="24"/>
        </w:rPr>
        <w:t xml:space="preserve"> 4,000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pacing w:val="9"/>
          <w:sz w:val="24"/>
          <w:szCs w:val="24"/>
        </w:rPr>
        <w:t>이다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9"/>
          <w:sz w:val="24"/>
          <w:szCs w:val="24"/>
        </w:rPr>
        <w:t>부품</w:t>
      </w:r>
      <w:r>
        <w:rPr>
          <w:rFonts w:ascii="HY신명조" w:eastAsia="HY신명조" w:cs="HY신명조"/>
          <w:spacing w:val="9"/>
          <w:sz w:val="24"/>
          <w:szCs w:val="24"/>
        </w:rPr>
        <w:t>B</w:t>
      </w:r>
      <w:r>
        <w:rPr>
          <w:rFonts w:ascii="HY신명조" w:eastAsia="HY신명조" w:cs="HY신명조"/>
          <w:spacing w:val="9"/>
          <w:sz w:val="24"/>
          <w:szCs w:val="24"/>
        </w:rPr>
        <w:t>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자가제조하는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경우와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외주제작하는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㈜서울의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공헌손익계산서</w:t>
      </w:r>
      <w:r>
        <w:rPr>
          <w:rFonts w:ascii="HY신명조" w:eastAsia="HY신명조" w:cs="HY신명조"/>
          <w:sz w:val="24"/>
          <w:szCs w:val="24"/>
        </w:rPr>
        <w:t>(contribution income statement)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F114B53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9"/>
        <w:gridCol w:w="2069"/>
        <w:gridCol w:w="2069"/>
      </w:tblGrid>
      <w:tr w:rsidR="00BB709B" w14:paraId="1CB6600C" w14:textId="77777777">
        <w:trPr>
          <w:trHeight w:val="46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36E3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9181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자가제조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EF76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외주제작</w:t>
            </w:r>
          </w:p>
        </w:tc>
      </w:tr>
      <w:tr w:rsidR="00BB709B" w14:paraId="5D8AE999" w14:textId="77777777">
        <w:trPr>
          <w:trHeight w:val="46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F6B3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152C1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0A946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1D94C046" w14:textId="77777777">
        <w:trPr>
          <w:trHeight w:val="46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0867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48FE7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15B9F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33B3373F" w14:textId="77777777">
        <w:trPr>
          <w:trHeight w:val="46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10B4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공헌이익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A986E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694B1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79D5D32E" w14:textId="77777777">
        <w:trPr>
          <w:trHeight w:val="46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B49C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9FB42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8F403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37862F67" w14:textId="77777777">
        <w:trPr>
          <w:trHeight w:val="46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37F7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E3739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95F9E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1D557C3" w14:textId="77777777" w:rsidR="00BB709B" w:rsidRDefault="00BB709B">
      <w:pPr>
        <w:rPr>
          <w:sz w:val="2"/>
        </w:rPr>
      </w:pPr>
    </w:p>
    <w:p w14:paraId="6094A968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3E54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EECCB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30B47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8727B9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Y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판매량이</w:t>
      </w:r>
      <w:r>
        <w:rPr>
          <w:rFonts w:ascii="HY신명조" w:eastAsia="HY신명조" w:cs="HY신명조"/>
          <w:sz w:val="24"/>
          <w:szCs w:val="24"/>
        </w:rPr>
        <w:t xml:space="preserve"> 4,000</w:t>
      </w:r>
      <w:r>
        <w:rPr>
          <w:rFonts w:ascii="HY신명조" w:eastAsia="HY신명조" w:cs="HY신명조"/>
          <w:sz w:val="24"/>
          <w:szCs w:val="24"/>
        </w:rPr>
        <w:t>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10% </w:t>
      </w:r>
      <w:r>
        <w:rPr>
          <w:rFonts w:ascii="HY신명조" w:eastAsia="HY신명조" w:cs="HY신명조"/>
          <w:spacing w:val="1"/>
          <w:sz w:val="24"/>
          <w:szCs w:val="24"/>
        </w:rPr>
        <w:t>감소한다면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부품</w:t>
      </w:r>
      <w:r>
        <w:rPr>
          <w:rFonts w:ascii="HY신명조" w:eastAsia="HY신명조" w:cs="HY신명조"/>
          <w:spacing w:val="1"/>
          <w:sz w:val="24"/>
          <w:szCs w:val="24"/>
        </w:rPr>
        <w:t>B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자가제조하는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외</w:t>
      </w:r>
      <w:r>
        <w:rPr>
          <w:rFonts w:ascii="HY신명조" w:eastAsia="HY신명조" w:cs="HY신명조"/>
          <w:sz w:val="24"/>
          <w:szCs w:val="24"/>
        </w:rPr>
        <w:t>주제작하는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㈜서울의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영업이익을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계산하시오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영업이익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영업</w:t>
      </w:r>
      <w:r>
        <w:rPr>
          <w:rFonts w:ascii="HY신명조" w:eastAsia="HY신명조" w:cs="HY신명조"/>
          <w:spacing w:val="-3"/>
          <w:sz w:val="24"/>
          <w:szCs w:val="24"/>
        </w:rPr>
        <w:t>레</w:t>
      </w:r>
      <w:r>
        <w:rPr>
          <w:rFonts w:ascii="HY신명조" w:eastAsia="HY신명조" w:cs="HY신명조"/>
          <w:spacing w:val="-7"/>
          <w:sz w:val="24"/>
          <w:szCs w:val="24"/>
        </w:rPr>
        <w:t>버리지도를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영업레버리지도는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120BA19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2552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CA71D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E44C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219A48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자가제조하는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외주제작</w:t>
      </w:r>
      <w:r>
        <w:rPr>
          <w:rFonts w:ascii="HY신명조" w:eastAsia="HY신명조" w:cs="HY신명조"/>
          <w:spacing w:val="-1"/>
          <w:sz w:val="24"/>
          <w:szCs w:val="24"/>
        </w:rPr>
        <w:t>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>Y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손익분기점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2287CA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3950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8C60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27D0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4022A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3BFB3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E357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51893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CA83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E9768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㈜서울은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부품</w:t>
      </w:r>
      <w:r>
        <w:rPr>
          <w:rFonts w:ascii="HY신명조" w:eastAsia="HY신명조" w:cs="HY신명조"/>
          <w:spacing w:val="1"/>
          <w:sz w:val="24"/>
          <w:szCs w:val="24"/>
        </w:rPr>
        <w:t>B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자가제조할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외주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작할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어떠한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방식을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선택할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Y </w:t>
      </w:r>
      <w:r>
        <w:rPr>
          <w:rFonts w:ascii="HY신명조" w:eastAsia="HY신명조" w:cs="HY신명조"/>
          <w:sz w:val="24"/>
          <w:szCs w:val="24"/>
        </w:rPr>
        <w:t>판매량에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8F33EA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B69C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90585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9A880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606C4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259D9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1B17C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6CCF9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63BB1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0CBA1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BFDA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4F3F9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478615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경기침체의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가능성이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높아지고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있는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>운데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Y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판매량이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4,000</w:t>
      </w:r>
      <w:r>
        <w:rPr>
          <w:rFonts w:ascii="HY신명조" w:eastAsia="HY신명조" w:cs="HY신명조"/>
          <w:spacing w:val="-2"/>
          <w:sz w:val="24"/>
          <w:szCs w:val="24"/>
        </w:rPr>
        <w:t>개일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확률이</w:t>
      </w:r>
      <w:r>
        <w:rPr>
          <w:rFonts w:ascii="HY신명조" w:eastAsia="HY신명조" w:cs="HY신명조"/>
          <w:sz w:val="24"/>
          <w:szCs w:val="24"/>
        </w:rPr>
        <w:t xml:space="preserve"> 70%, 6,000</w:t>
      </w:r>
      <w:r>
        <w:rPr>
          <w:rFonts w:ascii="HY신명조" w:eastAsia="HY신명조" w:cs="HY신명조"/>
          <w:sz w:val="24"/>
          <w:szCs w:val="24"/>
        </w:rPr>
        <w:t>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확률이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부품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자가제조하는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외주제작하는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㈜서울의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기대영업이익을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계산하시오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2"/>
          <w:sz w:val="24"/>
          <w:szCs w:val="24"/>
        </w:rPr>
        <w:t>아울러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㈜서</w:t>
      </w:r>
      <w:r>
        <w:rPr>
          <w:rFonts w:ascii="HY신명조" w:eastAsia="HY신명조" w:cs="HY신명조"/>
          <w:spacing w:val="3"/>
          <w:sz w:val="24"/>
          <w:szCs w:val="24"/>
        </w:rPr>
        <w:t>울이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방식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어떠한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방식을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선</w:t>
      </w:r>
      <w:r>
        <w:rPr>
          <w:rFonts w:ascii="HY신명조" w:eastAsia="HY신명조" w:cs="HY신명조"/>
          <w:spacing w:val="-1"/>
          <w:sz w:val="24"/>
          <w:szCs w:val="24"/>
        </w:rPr>
        <w:t>택할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이유를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4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다만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부품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B </w:t>
      </w:r>
      <w:r>
        <w:rPr>
          <w:rFonts w:ascii="HY신명조" w:eastAsia="HY신명조" w:cs="HY신명조"/>
          <w:spacing w:val="2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>가제조와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외주제작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Y </w:t>
      </w:r>
      <w:r>
        <w:rPr>
          <w:rFonts w:ascii="HY신명조" w:eastAsia="HY신명조" w:cs="HY신명조"/>
          <w:sz w:val="24"/>
          <w:szCs w:val="24"/>
        </w:rPr>
        <w:t>품질에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EFA1A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87AB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7FD5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FDEE8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위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관계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없이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. </w:t>
      </w:r>
    </w:p>
    <w:p w14:paraId="5587495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661E2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㈜서울은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4"/>
          <w:sz w:val="24"/>
          <w:szCs w:val="24"/>
        </w:rPr>
        <w:t>년에도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부품</w:t>
      </w:r>
      <w:r>
        <w:rPr>
          <w:rFonts w:ascii="HY신명조" w:eastAsia="HY신명조" w:cs="HY신명조"/>
          <w:spacing w:val="4"/>
          <w:sz w:val="24"/>
          <w:szCs w:val="24"/>
        </w:rPr>
        <w:t>B</w:t>
      </w:r>
      <w:r>
        <w:rPr>
          <w:rFonts w:ascii="HY신명조" w:eastAsia="HY신명조" w:cs="HY신명조"/>
          <w:spacing w:val="4"/>
          <w:sz w:val="24"/>
          <w:szCs w:val="24"/>
        </w:rPr>
        <w:t>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자가제조하기로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</w:t>
      </w:r>
      <w:r>
        <w:rPr>
          <w:rFonts w:ascii="HY신명조" w:eastAsia="HY신명조" w:cs="HY신명조"/>
          <w:sz w:val="24"/>
          <w:szCs w:val="24"/>
        </w:rPr>
        <w:t>정하였다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FB5E08F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B709B" w14:paraId="28149F06" w14:textId="77777777">
        <w:trPr>
          <w:trHeight w:val="53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4B667" w14:textId="77777777" w:rsidR="00BB709B" w:rsidRDefault="00435030">
            <w:pPr>
              <w:pStyle w:val="a8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임차계약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갱신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기존보다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최</w:t>
            </w:r>
            <w:r>
              <w:rPr>
                <w:rFonts w:ascii="HY신명조" w:eastAsia="HY신명조" w:cs="HY신명조"/>
                <w:sz w:val="24"/>
                <w:szCs w:val="24"/>
              </w:rPr>
              <w:t>대생산가능수량이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임차한다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B8648FD" w14:textId="77777777" w:rsidR="00BB709B" w:rsidRDefault="00BB709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9AAD4E5" w14:textId="77777777" w:rsidR="00BB709B" w:rsidRDefault="00435030">
            <w:pPr>
              <w:pStyle w:val="a8"/>
              <w:ind w:left="392" w:hanging="39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임차계약할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최대생산가능수량은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9B63DDF" w14:textId="77777777" w:rsidR="00BB709B" w:rsidRDefault="00BB709B">
            <w:pPr>
              <w:pStyle w:val="a8"/>
              <w:ind w:left="380" w:hanging="38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F703DF9" w14:textId="77777777" w:rsidR="00BB709B" w:rsidRDefault="00435030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임차료는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대당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0064883" w14:textId="77777777" w:rsidR="00BB709B" w:rsidRDefault="00BB709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C186EE8" w14:textId="77777777" w:rsidR="00BB709B" w:rsidRDefault="00435030">
            <w:pPr>
              <w:pStyle w:val="a8"/>
              <w:ind w:left="367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㈜서울은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>차할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0637F4B" w14:textId="77777777" w:rsidR="00BB709B" w:rsidRDefault="00BB709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172C8B" w14:textId="77777777" w:rsidR="00BB709B" w:rsidRDefault="00435030">
            <w:pPr>
              <w:pStyle w:val="a8"/>
              <w:ind w:left="360" w:hanging="36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㈜서울의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Y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시장최대수요량은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3A256A71" w14:textId="77777777" w:rsidR="00BB709B" w:rsidRDefault="00BB709B">
      <w:pPr>
        <w:rPr>
          <w:sz w:val="2"/>
        </w:rPr>
      </w:pPr>
    </w:p>
    <w:p w14:paraId="487152E8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E8670A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CF03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0DB757C1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부품</w:t>
      </w:r>
      <w:r>
        <w:rPr>
          <w:rFonts w:ascii="HY신명조" w:eastAsia="HY신명조" w:cs="HY신명조"/>
          <w:sz w:val="24"/>
          <w:szCs w:val="24"/>
        </w:rPr>
        <w:t xml:space="preserve">A </w:t>
      </w:r>
      <w:r>
        <w:rPr>
          <w:rFonts w:ascii="HY신명조" w:eastAsia="HY신명조" w:cs="HY신명조"/>
          <w:sz w:val="24"/>
          <w:szCs w:val="24"/>
        </w:rPr>
        <w:t>공급업체인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㈜부산이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㈜서울에게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구매수량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구간별로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가격할인을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같이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제시하였다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구매원가는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DAE3352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EF3B113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B709B" w14:paraId="531D5074" w14:textId="77777777">
        <w:trPr>
          <w:trHeight w:val="489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CE909" w14:textId="77777777" w:rsidR="00BB709B" w:rsidRDefault="00435030">
            <w:pPr>
              <w:pStyle w:val="a8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6E4F4E2" w14:textId="77777777" w:rsidR="00BB709B" w:rsidRDefault="00BB709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934A2E" w14:textId="77777777" w:rsidR="00BB709B" w:rsidRDefault="00435030">
            <w:pPr>
              <w:pStyle w:val="a8"/>
              <w:ind w:left="433" w:hanging="4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591BCDF" w14:textId="77777777" w:rsidR="00BB709B" w:rsidRDefault="00BB709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307A202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구매수량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구간별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부품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A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구매원가는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>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요약된다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61"/>
              <w:gridCol w:w="1313"/>
              <w:gridCol w:w="1313"/>
              <w:gridCol w:w="1313"/>
            </w:tblGrid>
            <w:tr w:rsidR="00BB709B" w14:paraId="26B40847" w14:textId="77777777">
              <w:trPr>
                <w:trHeight w:val="793"/>
              </w:trPr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DF0F41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구매수량</w:t>
                  </w:r>
                </w:p>
                <w:p w14:paraId="3658F313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개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71FE2A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05810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  <w:t>2,001</w:t>
                  </w:r>
                  <w:r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  <w:t>4,000</w:t>
                  </w:r>
                </w:p>
              </w:tc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F5099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  <w:t>4,001</w:t>
                  </w:r>
                  <w:r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  <w:t>6,000</w:t>
                  </w:r>
                </w:p>
              </w:tc>
            </w:tr>
            <w:tr w:rsidR="00BB709B" w14:paraId="0688F25C" w14:textId="77777777">
              <w:trPr>
                <w:trHeight w:val="409"/>
              </w:trPr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AE47A9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구매원가</w:t>
                  </w:r>
                </w:p>
              </w:tc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FFFD41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A37ECF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</w:t>
                  </w:r>
                </w:p>
              </w:tc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476A8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</w:t>
                  </w:r>
                </w:p>
              </w:tc>
            </w:tr>
          </w:tbl>
          <w:p w14:paraId="4EC67968" w14:textId="77777777" w:rsidR="00BB709B" w:rsidRDefault="00BB709B">
            <w:pPr>
              <w:rPr>
                <w:sz w:val="2"/>
              </w:rPr>
            </w:pPr>
          </w:p>
          <w:p w14:paraId="2F2C5749" w14:textId="77777777" w:rsidR="00BB709B" w:rsidRDefault="00BB709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6A4502D" w14:textId="77777777" w:rsidR="00BB709B" w:rsidRDefault="00BB709B">
      <w:pPr>
        <w:rPr>
          <w:sz w:val="2"/>
        </w:rPr>
      </w:pPr>
    </w:p>
    <w:p w14:paraId="08A4A69E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F98ADD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15ADC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원가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및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Y </w:t>
      </w:r>
      <w:r>
        <w:rPr>
          <w:rFonts w:ascii="HY신명조" w:eastAsia="HY신명조" w:cs="HY신명조"/>
          <w:spacing w:val="4"/>
          <w:sz w:val="24"/>
          <w:szCs w:val="24"/>
        </w:rPr>
        <w:t>단위당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판매가격은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수량에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따라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달</w:t>
      </w:r>
      <w:r>
        <w:rPr>
          <w:rFonts w:ascii="HY신명조" w:eastAsia="HY신명조" w:cs="HY신명조"/>
          <w:sz w:val="24"/>
          <w:szCs w:val="24"/>
        </w:rPr>
        <w:t>라지지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F17704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B432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8B6C6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CAB1B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0FA56B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법인세율이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㈜서울의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세후목표이익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8,000,000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Y </w:t>
      </w:r>
      <w:r>
        <w:rPr>
          <w:rFonts w:ascii="HY신명조" w:eastAsia="HY신명조" w:cs="HY신명조"/>
          <w:sz w:val="24"/>
          <w:szCs w:val="24"/>
        </w:rPr>
        <w:t>판매량을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649FD1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E777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A584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D9E7F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A5142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3B83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F2D3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5533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566F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B648D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㈜서울의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Y </w:t>
      </w:r>
      <w:r>
        <w:rPr>
          <w:rFonts w:ascii="HY신명조" w:eastAsia="HY신명조" w:cs="HY신명조"/>
          <w:spacing w:val="-6"/>
          <w:sz w:val="24"/>
          <w:szCs w:val="24"/>
        </w:rPr>
        <w:t>연간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예상판매량은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평균이</w:t>
      </w:r>
      <w:r>
        <w:rPr>
          <w:rFonts w:ascii="HY신명조" w:eastAsia="HY신명조" w:cs="HY신명조"/>
          <w:sz w:val="24"/>
          <w:szCs w:val="24"/>
        </w:rPr>
        <w:t xml:space="preserve"> 4,335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표준편차가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개인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정규분포를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법인세율이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㈜서울의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세후목표</w:t>
      </w:r>
      <w:r>
        <w:rPr>
          <w:rFonts w:ascii="HY신명조" w:eastAsia="HY신명조" w:cs="HY신명조"/>
          <w:spacing w:val="-6"/>
          <w:sz w:val="24"/>
          <w:szCs w:val="24"/>
        </w:rPr>
        <w:t>이익이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8,000,000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8,555,000 </w:t>
      </w:r>
      <w:r>
        <w:rPr>
          <w:rFonts w:ascii="HY신명조" w:eastAsia="HY신명조" w:cs="HY신명조"/>
          <w:spacing w:val="-6"/>
          <w:sz w:val="24"/>
          <w:szCs w:val="24"/>
        </w:rPr>
        <w:t>사이가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문제풀이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과정에서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세후목표이익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달성을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위한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판매량을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구할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때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이하는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반올림하시오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41D3AC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3ED88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표준정규분포의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값과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921"/>
        <w:gridCol w:w="460"/>
        <w:gridCol w:w="463"/>
        <w:gridCol w:w="460"/>
        <w:gridCol w:w="1842"/>
        <w:gridCol w:w="462"/>
      </w:tblGrid>
      <w:tr w:rsidR="00BB709B" w14:paraId="3F2019A0" w14:textId="77777777">
        <w:trPr>
          <w:trHeight w:val="46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49C5811" w14:textId="77777777" w:rsidR="00BB709B" w:rsidRDefault="00BB709B">
            <w:pPr>
              <w:pStyle w:val="a8"/>
              <w:wordWrap/>
              <w:ind w:right="53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B5FF7" w14:textId="77777777" w:rsidR="00BB709B" w:rsidRDefault="00BB709B">
            <w:pPr>
              <w:pStyle w:val="a8"/>
              <w:wordWrap/>
              <w:ind w:right="53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CD4DC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  <w:tc>
          <w:tcPr>
            <w:tcW w:w="4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D132C" w14:textId="77777777" w:rsidR="00BB709B" w:rsidRDefault="00BB709B">
            <w:pPr>
              <w:pStyle w:val="a8"/>
              <w:wordWrap/>
              <w:ind w:right="53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556F2" w14:textId="77777777" w:rsidR="00BB709B" w:rsidRDefault="00BB709B">
            <w:pPr>
              <w:pStyle w:val="a8"/>
              <w:wordWrap/>
              <w:ind w:right="53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258B8F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67BA5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P(0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X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Z)</w:t>
            </w:r>
          </w:p>
        </w:tc>
        <w:tc>
          <w:tcPr>
            <w:tcW w:w="46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64DA86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0567F38C" w14:textId="77777777">
        <w:trPr>
          <w:trHeight w:val="466"/>
        </w:trPr>
        <w:tc>
          <w:tcPr>
            <w:tcW w:w="2764" w:type="dxa"/>
            <w:gridSpan w:val="5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D83EBE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FD385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0.1915</w:t>
            </w:r>
          </w:p>
        </w:tc>
      </w:tr>
      <w:tr w:rsidR="00BB709B" w14:paraId="1606372D" w14:textId="77777777">
        <w:trPr>
          <w:trHeight w:val="466"/>
        </w:trPr>
        <w:tc>
          <w:tcPr>
            <w:tcW w:w="2764" w:type="dxa"/>
            <w:gridSpan w:val="5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F6F85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A1B0B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0.3413</w:t>
            </w:r>
          </w:p>
        </w:tc>
      </w:tr>
      <w:tr w:rsidR="00BB709B" w14:paraId="1E2F524A" w14:textId="77777777">
        <w:trPr>
          <w:trHeight w:val="466"/>
        </w:trPr>
        <w:tc>
          <w:tcPr>
            <w:tcW w:w="2764" w:type="dxa"/>
            <w:gridSpan w:val="5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77F7E2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1.5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16AE7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0.4332</w:t>
            </w:r>
          </w:p>
        </w:tc>
      </w:tr>
      <w:tr w:rsidR="00BB709B" w14:paraId="40EF07BC" w14:textId="77777777">
        <w:trPr>
          <w:trHeight w:val="466"/>
        </w:trPr>
        <w:tc>
          <w:tcPr>
            <w:tcW w:w="2764" w:type="dxa"/>
            <w:gridSpan w:val="5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74929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27623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0.4772</w:t>
            </w:r>
          </w:p>
        </w:tc>
      </w:tr>
      <w:tr w:rsidR="00BB709B" w14:paraId="072E986D" w14:textId="77777777">
        <w:trPr>
          <w:trHeight w:val="466"/>
        </w:trPr>
        <w:tc>
          <w:tcPr>
            <w:tcW w:w="2764" w:type="dxa"/>
            <w:gridSpan w:val="5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D087C8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9E40F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0.4938</w:t>
            </w:r>
          </w:p>
        </w:tc>
      </w:tr>
      <w:tr w:rsidR="00BB709B" w14:paraId="1BD02723" w14:textId="77777777">
        <w:trPr>
          <w:trHeight w:val="466"/>
        </w:trPr>
        <w:tc>
          <w:tcPr>
            <w:tcW w:w="2764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9A418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086C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0.4987</w:t>
            </w:r>
          </w:p>
        </w:tc>
      </w:tr>
    </w:tbl>
    <w:p w14:paraId="1B7A3A31" w14:textId="77777777" w:rsidR="00BB709B" w:rsidRDefault="00BB709B">
      <w:pPr>
        <w:rPr>
          <w:sz w:val="2"/>
        </w:rPr>
      </w:pPr>
    </w:p>
    <w:p w14:paraId="3B17206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3B90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1E540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8A6E8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E27A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0469F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6198D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31833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82B7C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D14A5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1E183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94C92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F6CE91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35F56E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4FD82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㈜소망의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식품사업부는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후추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인공감미료를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생산하여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판매하고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기초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및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재고는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없</w:t>
      </w:r>
      <w:r>
        <w:rPr>
          <w:rFonts w:ascii="HY신명조" w:eastAsia="HY신명조" w:cs="HY신명조"/>
          <w:sz w:val="24"/>
          <w:szCs w:val="24"/>
        </w:rPr>
        <w:t>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CE4328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CF35B0D" w14:textId="77777777" w:rsidR="00BB709B" w:rsidRDefault="00435030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백만원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29"/>
        <w:gridCol w:w="949"/>
        <w:gridCol w:w="949"/>
        <w:gridCol w:w="949"/>
        <w:gridCol w:w="949"/>
      </w:tblGrid>
      <w:tr w:rsidR="00BB709B" w14:paraId="6B43F295" w14:textId="77777777">
        <w:trPr>
          <w:trHeight w:val="850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8F5F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FC78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소금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6BA5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후추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6B6A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인공</w:t>
            </w:r>
          </w:p>
          <w:p w14:paraId="144AF15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감미료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9CFC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</w:tr>
      <w:tr w:rsidR="00BB709B" w14:paraId="4F3DA250" w14:textId="77777777">
        <w:trPr>
          <w:trHeight w:val="466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E254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9FFD3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7F701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BA16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CB80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</w:tr>
      <w:tr w:rsidR="00BB709B" w14:paraId="50EE95AC" w14:textId="77777777">
        <w:trPr>
          <w:trHeight w:val="466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88BDD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E8A938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B08C55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045B31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2B371F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3AA73103" w14:textId="77777777">
        <w:trPr>
          <w:trHeight w:val="466"/>
        </w:trPr>
        <w:tc>
          <w:tcPr>
            <w:tcW w:w="172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F0D99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D8B4E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A1A2C4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EE1BA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A7EFCB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BB709B" w14:paraId="6B288DEA" w14:textId="77777777">
        <w:trPr>
          <w:trHeight w:val="466"/>
        </w:trPr>
        <w:tc>
          <w:tcPr>
            <w:tcW w:w="172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101A1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C550DF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BC7285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824DBB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ECCAAF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</w:tr>
      <w:tr w:rsidR="00BB709B" w14:paraId="3863C958" w14:textId="77777777">
        <w:trPr>
          <w:trHeight w:val="466"/>
        </w:trPr>
        <w:tc>
          <w:tcPr>
            <w:tcW w:w="17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92AE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F416C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DA8D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353CB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246D1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135</w:t>
            </w:r>
          </w:p>
        </w:tc>
      </w:tr>
      <w:tr w:rsidR="00BB709B" w14:paraId="0A957448" w14:textId="77777777">
        <w:trPr>
          <w:trHeight w:val="466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013E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86414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420F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18B6F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285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EE3CA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635</w:t>
            </w:r>
          </w:p>
        </w:tc>
      </w:tr>
      <w:tr w:rsidR="00BB709B" w14:paraId="6A61FDEA" w14:textId="77777777">
        <w:trPr>
          <w:trHeight w:val="466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AB4F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매출총이익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D3429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6C6D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7C813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215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37F27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365</w:t>
            </w:r>
          </w:p>
        </w:tc>
      </w:tr>
      <w:tr w:rsidR="00BB709B" w14:paraId="192A4C6D" w14:textId="77777777">
        <w:trPr>
          <w:trHeight w:val="466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6F8D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판매관리비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5FD9E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68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F6D3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EAB01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142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32A4A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BB709B" w14:paraId="1825B0FF" w14:textId="77777777">
        <w:trPr>
          <w:trHeight w:val="466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2A8A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영업이익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손실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D955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(18)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80A8C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956C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73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2F9CB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65  </w:t>
            </w:r>
          </w:p>
        </w:tc>
      </w:tr>
    </w:tbl>
    <w:p w14:paraId="7903EEB7" w14:textId="77777777" w:rsidR="00BB709B" w:rsidRDefault="00BB709B">
      <w:pPr>
        <w:rPr>
          <w:sz w:val="2"/>
        </w:rPr>
      </w:pPr>
    </w:p>
    <w:p w14:paraId="26E9D8A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8F6A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28B2DCC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제조간접원가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85,000,000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작업준비원가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나머지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50,000,000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공장감가상각비이다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작업준비원가는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배치</w:t>
      </w:r>
      <w:r>
        <w:rPr>
          <w:rFonts w:ascii="HY신명조" w:eastAsia="HY신명조" w:cs="HY신명조"/>
          <w:spacing w:val="-1"/>
          <w:sz w:val="24"/>
          <w:szCs w:val="24"/>
        </w:rPr>
        <w:t>(batch)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</w:t>
      </w:r>
      <w:r>
        <w:rPr>
          <w:rFonts w:ascii="HY신명조" w:eastAsia="HY신명조" w:cs="HY신명조"/>
          <w:spacing w:val="1"/>
          <w:sz w:val="24"/>
          <w:szCs w:val="24"/>
        </w:rPr>
        <w:t>하며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공장감가상각비는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회피불가능원가로서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</w:t>
      </w:r>
      <w:r>
        <w:rPr>
          <w:rFonts w:ascii="HY신명조" w:eastAsia="HY신명조" w:cs="HY신명조"/>
          <w:spacing w:val="1"/>
          <w:sz w:val="24"/>
          <w:szCs w:val="24"/>
        </w:rPr>
        <w:t>출액을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>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068CFB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65D54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판매관리비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45%</w:t>
      </w:r>
      <w:r>
        <w:rPr>
          <w:rFonts w:ascii="HY신명조" w:eastAsia="HY신명조" w:cs="HY신명조"/>
          <w:spacing w:val="1"/>
          <w:sz w:val="24"/>
          <w:szCs w:val="24"/>
        </w:rPr>
        <w:t>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변동원가이고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나머지는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</w:t>
      </w:r>
      <w:r>
        <w:rPr>
          <w:rFonts w:ascii="HY신명조" w:eastAsia="HY신명조" w:cs="HY신명조"/>
          <w:sz w:val="24"/>
          <w:szCs w:val="24"/>
        </w:rPr>
        <w:t>피불가능원가이다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96726E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D098C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각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제품의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제조간접원가에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포함되어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있</w:t>
      </w:r>
      <w:r>
        <w:rPr>
          <w:rFonts w:ascii="HY신명조" w:eastAsia="HY신명조" w:cs="HY신명조"/>
          <w:spacing w:val="3"/>
          <w:sz w:val="24"/>
          <w:szCs w:val="24"/>
        </w:rPr>
        <w:t>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작업준비원가는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얼마인가</w:t>
      </w:r>
      <w:r>
        <w:rPr>
          <w:rFonts w:ascii="HY신명조" w:eastAsia="HY신명조" w:cs="HY신명조"/>
          <w:spacing w:val="3"/>
          <w:sz w:val="24"/>
          <w:szCs w:val="24"/>
        </w:rPr>
        <w:t>?</w:t>
      </w:r>
    </w:p>
    <w:p w14:paraId="47740338" w14:textId="77777777" w:rsidR="00BB709B" w:rsidRDefault="00435030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백만원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4"/>
        <w:gridCol w:w="1294"/>
        <w:gridCol w:w="1294"/>
        <w:gridCol w:w="1294"/>
      </w:tblGrid>
      <w:tr w:rsidR="00BB709B" w14:paraId="598ACBC9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C607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ECA3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소금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0974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후추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7EC2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인공감미료</w:t>
            </w:r>
          </w:p>
        </w:tc>
      </w:tr>
      <w:tr w:rsidR="00BB709B" w14:paraId="26C2706A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8CC64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작업준비원가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5E129" w14:textId="77777777" w:rsidR="00BB709B" w:rsidRDefault="00BB709B">
            <w:pPr>
              <w:pStyle w:val="a9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BAAA6" w14:textId="77777777" w:rsidR="00BB709B" w:rsidRDefault="00BB709B">
            <w:pPr>
              <w:pStyle w:val="a9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E8A75" w14:textId="77777777" w:rsidR="00BB709B" w:rsidRDefault="00BB709B">
            <w:pPr>
              <w:pStyle w:val="a9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5F580B" w14:textId="77777777" w:rsidR="00BB709B" w:rsidRDefault="00BB709B">
      <w:pPr>
        <w:rPr>
          <w:sz w:val="2"/>
        </w:rPr>
      </w:pPr>
    </w:p>
    <w:p w14:paraId="40C1670D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69B3B6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1FA6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F955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1CBC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72831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1B79B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187CED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㈜소망의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소금제품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지속적인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적자로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소금생산라인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폐지를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손실이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소금생산라인을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폐지</w:t>
      </w:r>
      <w:r>
        <w:rPr>
          <w:rFonts w:ascii="HY신명조" w:eastAsia="HY신명조" w:cs="HY신명조"/>
          <w:spacing w:val="1"/>
          <w:sz w:val="24"/>
          <w:szCs w:val="24"/>
        </w:rPr>
        <w:t>하면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인공감미료의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판매량이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35% </w:t>
      </w:r>
      <w:r>
        <w:rPr>
          <w:rFonts w:ascii="HY신명조" w:eastAsia="HY신명조" w:cs="HY신명조"/>
          <w:spacing w:val="1"/>
          <w:sz w:val="24"/>
          <w:szCs w:val="24"/>
        </w:rPr>
        <w:t>증가하며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인공감</w:t>
      </w:r>
      <w:r>
        <w:rPr>
          <w:rFonts w:ascii="HY신명조" w:eastAsia="HY신명조" w:cs="HY신명조"/>
          <w:sz w:val="24"/>
          <w:szCs w:val="24"/>
        </w:rPr>
        <w:t>미료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배치</w:t>
      </w:r>
      <w:r>
        <w:rPr>
          <w:rFonts w:ascii="HY신명조" w:eastAsia="HY신명조" w:cs="HY신명조"/>
          <w:sz w:val="24"/>
          <w:szCs w:val="24"/>
        </w:rPr>
        <w:t>(batch)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수는</w:t>
      </w:r>
      <w:r>
        <w:rPr>
          <w:rFonts w:ascii="HY신명조" w:eastAsia="HY신명조" w:cs="HY신명조"/>
          <w:sz w:val="24"/>
          <w:szCs w:val="24"/>
        </w:rPr>
        <w:t xml:space="preserve"> 30% </w:t>
      </w:r>
      <w:r>
        <w:rPr>
          <w:rFonts w:ascii="HY신명조" w:eastAsia="HY신명조" w:cs="HY신명조"/>
          <w:sz w:val="24"/>
          <w:szCs w:val="24"/>
        </w:rPr>
        <w:t>증가한다고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소금생산라인을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폐지할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계산근거를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37D731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B49E1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160F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2061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0DE9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8748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BAD9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07E4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981F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CC03E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F661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CC67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6A6F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FFC24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소금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생산을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중단하는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경영진이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이</w:t>
      </w:r>
      <w:r>
        <w:rPr>
          <w:rFonts w:ascii="HY신명조" w:eastAsia="HY신명조" w:cs="HY신명조"/>
          <w:spacing w:val="9"/>
          <w:sz w:val="24"/>
          <w:szCs w:val="24"/>
        </w:rPr>
        <w:t>익변화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이외에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추가로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고려해야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사항은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무</w:t>
      </w:r>
      <w:r>
        <w:rPr>
          <w:rFonts w:ascii="HY신명조" w:eastAsia="HY신명조" w:cs="HY신명조"/>
          <w:sz w:val="24"/>
          <w:szCs w:val="24"/>
        </w:rPr>
        <w:t>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B48C3B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4189777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8A8E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3B6BA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5C22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54D8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CBA5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67F23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85D8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7ADA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E85D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1413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029C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FC41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23F1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AE03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8AB25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소망의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연구개발부서는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개발하고자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신제품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생산에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경제성을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분</w:t>
      </w:r>
      <w:r>
        <w:rPr>
          <w:rFonts w:ascii="HY신명조" w:eastAsia="HY신명조" w:cs="HY신명조"/>
          <w:sz w:val="24"/>
          <w:szCs w:val="24"/>
        </w:rPr>
        <w:t>석하기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판매부서와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원가부서에서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16A8C60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B709B" w14:paraId="01ACDF12" w14:textId="77777777">
        <w:trPr>
          <w:trHeight w:val="842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801DD" w14:textId="77777777" w:rsidR="00BB709B" w:rsidRDefault="0043503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신제품을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생산하기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위해서는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이외에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새</w:t>
            </w:r>
            <w:r>
              <w:rPr>
                <w:rFonts w:ascii="HY신명조" w:eastAsia="HY신명조" w:cs="HY신명조"/>
                <w:sz w:val="24"/>
                <w:szCs w:val="24"/>
              </w:rPr>
              <w:t>로운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신기계의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30,000,000,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취득원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신기계는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연수합계법으로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상각하며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종료시점에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잔존가치로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처</w:t>
            </w:r>
            <w:r>
              <w:rPr>
                <w:rFonts w:ascii="HY신명조" w:eastAsia="HY신명조" w:cs="HY신명조"/>
                <w:sz w:val="24"/>
                <w:szCs w:val="24"/>
              </w:rPr>
              <w:t>분한다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58C3D99" w14:textId="77777777" w:rsidR="00BB709B" w:rsidRDefault="00BB709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023E6E9" w14:textId="77777777" w:rsidR="00BB709B" w:rsidRDefault="0043503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예상판매량은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2650"/>
            </w:tblGrid>
            <w:tr w:rsidR="00BB709B" w14:paraId="00DD9259" w14:textId="77777777">
              <w:trPr>
                <w:trHeight w:val="466"/>
              </w:trPr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5E2154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연도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31858F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예상판매량</w:t>
                  </w:r>
                </w:p>
              </w:tc>
            </w:tr>
            <w:tr w:rsidR="00BB709B" w14:paraId="44BA2192" w14:textId="77777777">
              <w:trPr>
                <w:trHeight w:val="466"/>
              </w:trPr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441A2D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차년도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AD12E2" w14:textId="77777777" w:rsidR="00BB709B" w:rsidRDefault="00435030">
                  <w:pPr>
                    <w:pStyle w:val="a8"/>
                    <w:wordWrap/>
                    <w:ind w:left="11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</w:t>
                  </w:r>
                </w:p>
              </w:tc>
            </w:tr>
            <w:tr w:rsidR="00BB709B" w14:paraId="49A2EE02" w14:textId="77777777">
              <w:trPr>
                <w:trHeight w:val="466"/>
              </w:trPr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A6C418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차년도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BDA656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</w:t>
                  </w:r>
                </w:p>
              </w:tc>
            </w:tr>
            <w:tr w:rsidR="00BB709B" w14:paraId="45AA4C56" w14:textId="77777777">
              <w:trPr>
                <w:trHeight w:val="466"/>
              </w:trPr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1A87C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차년도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F943CA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</w:t>
                  </w:r>
                </w:p>
              </w:tc>
            </w:tr>
          </w:tbl>
          <w:p w14:paraId="313F62AC" w14:textId="77777777" w:rsidR="00BB709B" w:rsidRDefault="00BB709B">
            <w:pPr>
              <w:rPr>
                <w:sz w:val="2"/>
              </w:rPr>
            </w:pPr>
          </w:p>
          <w:p w14:paraId="67B93BBF" w14:textId="77777777" w:rsidR="00BB709B" w:rsidRDefault="00BB709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835F15E" w14:textId="77777777" w:rsidR="00BB709B" w:rsidRDefault="00BB709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797AF7" w14:textId="77777777" w:rsidR="00BB709B" w:rsidRDefault="0043503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신제품의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76F2B13" w14:textId="77777777" w:rsidR="00BB709B" w:rsidRDefault="00BB709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ED44D79" w14:textId="77777777" w:rsidR="00BB709B" w:rsidRDefault="0043503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신제품을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생산하기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고정원가는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신기계의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FF66D49" w14:textId="77777777" w:rsidR="00BB709B" w:rsidRDefault="00BB709B">
      <w:pPr>
        <w:rPr>
          <w:sz w:val="2"/>
        </w:rPr>
      </w:pPr>
    </w:p>
    <w:p w14:paraId="0BCB68C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E9FCA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4BC89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㈜소망의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자본비용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최저요구수익률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현가계수는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4"/>
        <w:gridCol w:w="1294"/>
        <w:gridCol w:w="1294"/>
        <w:gridCol w:w="1294"/>
      </w:tblGrid>
      <w:tr w:rsidR="00BB709B" w14:paraId="3593C9D6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1976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B31A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B98B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EC3A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</w:tr>
      <w:tr w:rsidR="00BB709B" w14:paraId="62279CDE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2E233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C6EA2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D07DB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0.8264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34694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</w:tr>
    </w:tbl>
    <w:p w14:paraId="24B9C94A" w14:textId="77777777" w:rsidR="00BB709B" w:rsidRDefault="00BB709B">
      <w:pPr>
        <w:rPr>
          <w:sz w:val="2"/>
        </w:rPr>
      </w:pPr>
    </w:p>
    <w:p w14:paraId="066BF12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F33C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41D4C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D73D8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9"/>
          <w:sz w:val="24"/>
          <w:szCs w:val="24"/>
        </w:rPr>
        <w:t>(1)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신제품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판매로부터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예상되는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공헌이익을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연도</w:t>
      </w:r>
      <w:r>
        <w:rPr>
          <w:rFonts w:ascii="HY신명조" w:eastAsia="HY신명조" w:cs="HY신명조"/>
          <w:sz w:val="24"/>
          <w:szCs w:val="24"/>
        </w:rPr>
        <w:t>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BB709B" w14:paraId="4C633846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2083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차년도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25BF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차년도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F8DE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차년도</w:t>
            </w:r>
          </w:p>
        </w:tc>
      </w:tr>
      <w:tr w:rsidR="00BB709B" w14:paraId="20CCE1BD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2A41B" w14:textId="77777777" w:rsidR="00BB709B" w:rsidRDefault="00BB709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E6F01" w14:textId="77777777" w:rsidR="00BB709B" w:rsidRDefault="00BB709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57957" w14:textId="77777777" w:rsidR="00BB709B" w:rsidRDefault="00BB709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EFCCF0C" w14:textId="77777777" w:rsidR="00BB709B" w:rsidRDefault="00BB709B">
      <w:pPr>
        <w:rPr>
          <w:sz w:val="2"/>
        </w:rPr>
      </w:pPr>
    </w:p>
    <w:p w14:paraId="739FF2D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35F0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FD2137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941C0B4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순현재가치법</w:t>
      </w:r>
      <w:r>
        <w:rPr>
          <w:rFonts w:ascii="HY신명조" w:eastAsia="HY신명조" w:cs="HY신명조"/>
          <w:spacing w:val="-4"/>
          <w:sz w:val="24"/>
          <w:szCs w:val="24"/>
        </w:rPr>
        <w:t>(NPV)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㈜소망의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제품라인의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증설</w:t>
      </w:r>
      <w:r>
        <w:rPr>
          <w:rFonts w:ascii="HY신명조" w:eastAsia="HY신명조" w:cs="HY신명조"/>
          <w:spacing w:val="1"/>
          <w:sz w:val="24"/>
          <w:szCs w:val="24"/>
        </w:rPr>
        <w:t>여부를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판단하고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근거를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법인세는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A8A98A0" w14:textId="77777777" w:rsidR="00BB709B" w:rsidRDefault="00BB709B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220E06CC" w14:textId="77777777" w:rsidR="00BB709B" w:rsidRDefault="00BB709B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0F277D5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8FFC25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FD17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A267F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B440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C82C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0D5E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B6DD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B29ACA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순현재가치법</w:t>
      </w:r>
      <w:r>
        <w:rPr>
          <w:rFonts w:ascii="HY신명조" w:eastAsia="HY신명조" w:cs="HY신명조"/>
          <w:spacing w:val="-4"/>
          <w:sz w:val="24"/>
          <w:szCs w:val="24"/>
        </w:rPr>
        <w:t>(NPV)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㈜소망의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제품라인의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증설</w:t>
      </w:r>
      <w:r>
        <w:rPr>
          <w:rFonts w:ascii="HY신명조" w:eastAsia="HY신명조" w:cs="HY신명조"/>
          <w:spacing w:val="1"/>
          <w:sz w:val="24"/>
          <w:szCs w:val="24"/>
        </w:rPr>
        <w:t>여부를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판단하고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근거를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</w:t>
      </w:r>
      <w:r>
        <w:rPr>
          <w:rFonts w:ascii="HY신명조" w:eastAsia="HY신명조" w:cs="HY신명조"/>
          <w:spacing w:val="-3"/>
          <w:sz w:val="24"/>
          <w:szCs w:val="24"/>
        </w:rPr>
        <w:t>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법인세율은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CE9199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87AE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F7B6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8D306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7869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2084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45181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AD57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C3AA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20AC1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제품라인의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증설여부와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의사결정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고</w:t>
      </w:r>
      <w:r>
        <w:rPr>
          <w:rFonts w:ascii="HY신명조" w:eastAsia="HY신명조" w:cs="HY신명조"/>
          <w:sz w:val="24"/>
          <w:szCs w:val="24"/>
        </w:rPr>
        <w:t>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비계량적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2E3670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54ED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F58C3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D20EF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5407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73F0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96D3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FE55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E4AC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C89D4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5DC0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168D26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031C2C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09E2D8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배터리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A</w:t>
      </w:r>
      <w:r>
        <w:rPr>
          <w:rFonts w:ascii="HY신명조" w:eastAsia="HY신명조" w:cs="HY신명조"/>
          <w:spacing w:val="6"/>
          <w:sz w:val="24"/>
          <w:szCs w:val="24"/>
        </w:rPr>
        <w:t>형</w:t>
      </w:r>
      <w:r>
        <w:rPr>
          <w:rFonts w:ascii="HY신명조" w:eastAsia="HY신명조" w:cs="HY신명조"/>
          <w:spacing w:val="6"/>
          <w:sz w:val="24"/>
          <w:szCs w:val="24"/>
        </w:rPr>
        <w:t>, B</w:t>
      </w:r>
      <w:r>
        <w:rPr>
          <w:rFonts w:ascii="HY신명조" w:eastAsia="HY신명조" w:cs="HY신명조"/>
          <w:spacing w:val="6"/>
          <w:sz w:val="24"/>
          <w:szCs w:val="24"/>
        </w:rPr>
        <w:t>형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및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6"/>
          <w:sz w:val="24"/>
          <w:szCs w:val="24"/>
        </w:rPr>
        <w:t>형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부품을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생산</w:t>
      </w:r>
      <w:r>
        <w:rPr>
          <w:rFonts w:ascii="HY신명조" w:eastAsia="HY신명조" w:cs="HY신명조"/>
          <w:spacing w:val="6"/>
          <w:sz w:val="24"/>
          <w:szCs w:val="24"/>
        </w:rPr>
        <w:t>·</w:t>
      </w:r>
      <w:r>
        <w:rPr>
          <w:rFonts w:ascii="HY신명조" w:eastAsia="HY신명조" w:cs="HY신명조"/>
          <w:spacing w:val="6"/>
          <w:sz w:val="24"/>
          <w:szCs w:val="24"/>
        </w:rPr>
        <w:t>판매하고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있으며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생산한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6506C2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225C2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다음은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4"/>
          <w:sz w:val="24"/>
          <w:szCs w:val="24"/>
        </w:rPr>
        <w:t>년의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영업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및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생산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자료이며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>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생산제품은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직접고정원가는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회피가능한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원가이며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간접고정원가는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매출액을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기준으로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7F342E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4"/>
        <w:gridCol w:w="1294"/>
        <w:gridCol w:w="1294"/>
        <w:gridCol w:w="1294"/>
      </w:tblGrid>
      <w:tr w:rsidR="00BB709B" w14:paraId="5E8D595B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1A51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7888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형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C56D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형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D373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형</w:t>
            </w:r>
          </w:p>
        </w:tc>
      </w:tr>
      <w:tr w:rsidR="00BB709B" w14:paraId="4AB4FD94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9E05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0FD44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0FD6F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75C1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BB709B" w14:paraId="0A720E08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0F02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9FCC2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52,000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26A3C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2256A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104,000</w:t>
            </w:r>
          </w:p>
        </w:tc>
      </w:tr>
      <w:tr w:rsidR="00BB709B" w14:paraId="47766598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1029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직접고정원가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C329A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16,000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E2FD7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5,600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E022E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12,800</w:t>
            </w:r>
          </w:p>
        </w:tc>
      </w:tr>
      <w:tr w:rsidR="00BB709B" w14:paraId="3656FC5C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44B9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간접고정원가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5A63F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15,480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77B0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10,320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89C75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25,800</w:t>
            </w:r>
          </w:p>
        </w:tc>
      </w:tr>
      <w:tr w:rsidR="00BB709B" w14:paraId="526E22ED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C36A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A823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212A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283F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BB709B" w14:paraId="75124374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EC9C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원재료소비량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F651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4,000g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59A4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2,000g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CE38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10,000g</w:t>
            </w:r>
          </w:p>
        </w:tc>
      </w:tr>
    </w:tbl>
    <w:p w14:paraId="58B2B1ED" w14:textId="77777777" w:rsidR="00BB709B" w:rsidRDefault="00BB709B">
      <w:pPr>
        <w:rPr>
          <w:sz w:val="2"/>
        </w:rPr>
      </w:pPr>
    </w:p>
    <w:p w14:paraId="5A60A371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86B17C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C963F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㈜대한은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수년간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1"/>
          <w:sz w:val="24"/>
          <w:szCs w:val="24"/>
        </w:rPr>
        <w:t>형</w:t>
      </w:r>
      <w:r>
        <w:rPr>
          <w:rFonts w:ascii="HY신명조" w:eastAsia="HY신명조" w:cs="HY신명조"/>
          <w:spacing w:val="1"/>
          <w:sz w:val="24"/>
          <w:szCs w:val="24"/>
        </w:rPr>
        <w:t>, B</w:t>
      </w:r>
      <w:r>
        <w:rPr>
          <w:rFonts w:ascii="HY신명조" w:eastAsia="HY신명조" w:cs="HY신명조"/>
          <w:spacing w:val="1"/>
          <w:sz w:val="24"/>
          <w:szCs w:val="24"/>
        </w:rPr>
        <w:t>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1"/>
          <w:sz w:val="24"/>
          <w:szCs w:val="24"/>
        </w:rPr>
        <w:t>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부품의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</w:t>
      </w:r>
      <w:r>
        <w:rPr>
          <w:rFonts w:ascii="HY신명조" w:eastAsia="HY신명조" w:cs="HY신명조"/>
          <w:spacing w:val="-2"/>
          <w:sz w:val="24"/>
          <w:szCs w:val="24"/>
        </w:rPr>
        <w:t>산량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비율을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유지해왔고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앞으로도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방침이다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예상판매량이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이하인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해당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부품의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중단한다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이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경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우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에도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생산중단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부품을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제외한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나머지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부품들의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생</w:t>
      </w:r>
      <w:r>
        <w:rPr>
          <w:rFonts w:ascii="HY신명조" w:eastAsia="HY신명조" w:cs="HY신명조"/>
          <w:sz w:val="24"/>
          <w:szCs w:val="24"/>
          <w:u w:val="single" w:color="000000"/>
        </w:rPr>
        <w:t>산량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비율은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그대로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유지한다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99CBE0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324BBD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최고경영자는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판매량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때문에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걱정을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많이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있으며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>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생산중단까지도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D90529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BE8A1D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1CC520A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351C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543B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2B59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C547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13C6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985B0B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2"/>
          <w:sz w:val="24"/>
          <w:szCs w:val="24"/>
        </w:rPr>
        <w:t>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부품에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생산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여부를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</w:t>
      </w:r>
      <w:r>
        <w:rPr>
          <w:rFonts w:ascii="HY신명조" w:eastAsia="HY신명조" w:cs="HY신명조"/>
          <w:sz w:val="24"/>
          <w:szCs w:val="24"/>
        </w:rPr>
        <w:t>단하고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E9A46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5554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8AD16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90702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2C4FA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99E2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3607A2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"/>
          <w:sz w:val="24"/>
          <w:szCs w:val="24"/>
        </w:rPr>
        <w:t>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예상판매량이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800</w:t>
      </w:r>
      <w:r>
        <w:rPr>
          <w:rFonts w:ascii="HY신명조" w:eastAsia="HY신명조" w:cs="HY신명조"/>
          <w:spacing w:val="-1"/>
          <w:sz w:val="24"/>
          <w:szCs w:val="24"/>
        </w:rPr>
        <w:t>개라면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A</w:t>
      </w:r>
      <w:r>
        <w:rPr>
          <w:rFonts w:ascii="HY신명조" w:eastAsia="HY신명조" w:cs="HY신명조"/>
          <w:spacing w:val="-12"/>
          <w:sz w:val="24"/>
          <w:szCs w:val="24"/>
        </w:rPr>
        <w:t>형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및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12"/>
          <w:sz w:val="24"/>
          <w:szCs w:val="24"/>
        </w:rPr>
        <w:t>형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부품의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손익분기점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수량은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각각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몇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개인가</w:t>
      </w:r>
      <w:r>
        <w:rPr>
          <w:rFonts w:ascii="HY신명조" w:eastAsia="HY신명조" w:cs="HY신명조"/>
          <w:spacing w:val="-12"/>
          <w:sz w:val="24"/>
          <w:szCs w:val="24"/>
        </w:rPr>
        <w:t>?</w:t>
      </w:r>
    </w:p>
    <w:p w14:paraId="04CF78E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5D8EA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3695F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24749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94D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32710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2787B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8F4835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만일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6"/>
          <w:sz w:val="24"/>
          <w:szCs w:val="24"/>
        </w:rPr>
        <w:t>형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부품의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판매량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감소가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국제</w:t>
      </w:r>
      <w:r>
        <w:rPr>
          <w:rFonts w:ascii="HY신명조" w:eastAsia="HY신명조" w:cs="HY신명조"/>
          <w:spacing w:val="18"/>
          <w:sz w:val="24"/>
          <w:szCs w:val="24"/>
        </w:rPr>
        <w:t>정</w:t>
      </w:r>
      <w:r>
        <w:rPr>
          <w:rFonts w:ascii="HY신명조" w:eastAsia="HY신명조" w:cs="HY신명조"/>
          <w:spacing w:val="12"/>
          <w:sz w:val="24"/>
          <w:szCs w:val="24"/>
        </w:rPr>
        <w:t>세불안에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따른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해외공급망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문제로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원재료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수급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원활하지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못해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현상이라면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안정적인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부품생산을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취할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방안을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0D1FE5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16F5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C1A69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21B5E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4CE3E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CF94D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8DF56B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원재료를</w:t>
      </w:r>
      <w:r>
        <w:rPr>
          <w:rFonts w:ascii="HY신명조" w:eastAsia="HY신명조" w:cs="HY신명조"/>
          <w:sz w:val="24"/>
          <w:szCs w:val="24"/>
        </w:rPr>
        <w:t xml:space="preserve"> 10,000g</w:t>
      </w:r>
      <w:r>
        <w:rPr>
          <w:rFonts w:ascii="HY신명조" w:eastAsia="HY신명조" w:cs="HY신명조"/>
          <w:sz w:val="24"/>
          <w:szCs w:val="24"/>
        </w:rPr>
        <w:t>밖에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조달할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전망된다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공헌</w:t>
      </w:r>
      <w:r>
        <w:rPr>
          <w:rFonts w:ascii="HY신명조" w:eastAsia="HY신명조" w:cs="HY신명조"/>
          <w:spacing w:val="-6"/>
          <w:sz w:val="24"/>
          <w:szCs w:val="24"/>
        </w:rPr>
        <w:t>이익을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달성하고자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몇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공헌이익은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010CC05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3BCBD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7786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209E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63265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259E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0CB2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7DE915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위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관계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없이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.</w:t>
      </w:r>
    </w:p>
    <w:p w14:paraId="0563D6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56BC8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㈜민국은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부품생산부문과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완성품생산부문을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분권화된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조직으로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운영하고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㈜민국은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부품이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개발</w:t>
      </w:r>
      <w:r>
        <w:rPr>
          <w:rFonts w:ascii="HY신명조" w:eastAsia="HY신명조" w:cs="HY신명조"/>
          <w:spacing w:val="8"/>
          <w:sz w:val="24"/>
          <w:szCs w:val="24"/>
        </w:rPr>
        <w:t>되</w:t>
      </w:r>
      <w:r>
        <w:rPr>
          <w:rFonts w:ascii="HY신명조" w:eastAsia="HY신명조" w:cs="HY신명조"/>
          <w:spacing w:val="3"/>
          <w:sz w:val="24"/>
          <w:szCs w:val="24"/>
        </w:rPr>
        <w:t>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활용하여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완성품을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제조하고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</w:t>
      </w:r>
      <w:r>
        <w:rPr>
          <w:rFonts w:ascii="HY신명조" w:eastAsia="HY신명조" w:cs="HY신명조"/>
          <w:sz w:val="24"/>
          <w:szCs w:val="24"/>
        </w:rPr>
        <w:t>획이다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완성품의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예상되고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완성품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단위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생산에는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단위가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필</w:t>
      </w:r>
      <w:r>
        <w:rPr>
          <w:rFonts w:ascii="HY신명조" w:eastAsia="HY신명조" w:cs="HY신명조"/>
          <w:sz w:val="24"/>
          <w:szCs w:val="24"/>
        </w:rPr>
        <w:t>요하다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불가능하다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AD4B0D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047F8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㈜민국은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목표와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기업전체의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목표를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일치</w:t>
      </w:r>
      <w:r>
        <w:rPr>
          <w:rFonts w:ascii="HY신명조" w:eastAsia="HY신명조" w:cs="HY신명조"/>
          <w:spacing w:val="-8"/>
          <w:sz w:val="24"/>
          <w:szCs w:val="24"/>
        </w:rPr>
        <w:t>시키는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사내대체가격을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얼마로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결정할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생산</w:t>
      </w:r>
      <w:r>
        <w:rPr>
          <w:rFonts w:ascii="HY신명조" w:eastAsia="HY신명조" w:cs="HY신명조"/>
          <w:spacing w:val="2"/>
          <w:sz w:val="24"/>
          <w:szCs w:val="24"/>
        </w:rPr>
        <w:t>·</w:t>
      </w:r>
      <w:r>
        <w:rPr>
          <w:rFonts w:ascii="HY신명조" w:eastAsia="HY신명조" w:cs="HY신명조"/>
          <w:spacing w:val="2"/>
          <w:sz w:val="24"/>
          <w:szCs w:val="24"/>
        </w:rPr>
        <w:t>판</w:t>
      </w:r>
      <w:r>
        <w:rPr>
          <w:rFonts w:ascii="HY신명조" w:eastAsia="HY신명조" w:cs="HY신명조"/>
          <w:sz w:val="24"/>
          <w:szCs w:val="24"/>
        </w:rPr>
        <w:t>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총고정원가는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회피가능하다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㈜민국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부문별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원가구조는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</w:p>
    <w:p w14:paraId="4625F3A6" w14:textId="77777777" w:rsidR="00BB709B" w:rsidRDefault="00435030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7"/>
        <w:gridCol w:w="1257"/>
        <w:gridCol w:w="1257"/>
        <w:gridCol w:w="1257"/>
      </w:tblGrid>
      <w:tr w:rsidR="00BB709B" w14:paraId="480304F5" w14:textId="77777777">
        <w:trPr>
          <w:trHeight w:val="850"/>
        </w:trPr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0F93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507D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</w:t>
            </w:r>
          </w:p>
          <w:p w14:paraId="3FE9EB8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생산부문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CF3E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</w:t>
            </w:r>
          </w:p>
          <w:p w14:paraId="0225D3A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생산부문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5E61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기업</w:t>
            </w:r>
          </w:p>
          <w:p w14:paraId="2EC7F4B1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전체</w:t>
            </w:r>
          </w:p>
        </w:tc>
      </w:tr>
      <w:tr w:rsidR="00BB709B" w14:paraId="7008CE4E" w14:textId="77777777">
        <w:trPr>
          <w:trHeight w:val="522"/>
        </w:trPr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212B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변동원가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46C3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8583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E0954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</w:tr>
      <w:tr w:rsidR="00BB709B" w14:paraId="09C6064D" w14:textId="77777777">
        <w:trPr>
          <w:trHeight w:val="522"/>
        </w:trPr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F6AA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총고정원가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BDDF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011C5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68AC3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</w:tbl>
    <w:p w14:paraId="0CEC78F0" w14:textId="77777777" w:rsidR="00BB709B" w:rsidRDefault="00BB709B">
      <w:pPr>
        <w:rPr>
          <w:sz w:val="2"/>
        </w:rPr>
      </w:pPr>
    </w:p>
    <w:p w14:paraId="66E855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18457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2E9159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판매량이</w:t>
      </w:r>
      <w:r>
        <w:rPr>
          <w:rFonts w:ascii="HY신명조" w:eastAsia="HY신명조" w:cs="HY신명조"/>
          <w:sz w:val="24"/>
          <w:szCs w:val="24"/>
        </w:rPr>
        <w:t xml:space="preserve"> 2,000</w:t>
      </w:r>
      <w:r>
        <w:rPr>
          <w:rFonts w:ascii="HY신명조" w:eastAsia="HY신명조" w:cs="HY신명조"/>
          <w:sz w:val="24"/>
          <w:szCs w:val="24"/>
        </w:rPr>
        <w:t>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사내대체가격의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최저치와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최고치는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얼마인가</w:t>
      </w:r>
      <w:r>
        <w:rPr>
          <w:rFonts w:ascii="HY신명조" w:eastAsia="HY신명조" w:cs="HY신명조"/>
          <w:spacing w:val="-1"/>
          <w:sz w:val="24"/>
          <w:szCs w:val="24"/>
        </w:rPr>
        <w:t>?</w:t>
      </w:r>
    </w:p>
    <w:p w14:paraId="658ABB0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4EDA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D124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310FF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FF35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7D966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판매량이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사이에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자율적인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사내대체를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유도하는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>내대체가격은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존재한다면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그렇지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해결방안을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4FC1B4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EA0D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C7D12" w14:textId="77777777" w:rsidR="00BB709B" w:rsidRDefault="0043503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0B36DAD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76C9B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465B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5FE6B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2D94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F5D6E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43180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FE1E9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E82A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A00B2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7D59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AE61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8E1B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8AEA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22AD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26DF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50AFB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71A7F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4A5B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5225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2149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C507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8229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33B7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D2AF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5D3F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1983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8C4D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3CCD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B6F79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4B293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8361A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642F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4153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F834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C048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6585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76B9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B6D72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9749F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BD61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14AD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E1A26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F2F9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1913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CD14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4A87F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0C99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3255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D238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985A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84E2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BE24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46DA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03C0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B722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C7BA1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3B799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B4A99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DBCD5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62673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1D86B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C4D72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7E6BA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F59F6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0AD7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3BD53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70A70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3B86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85A4C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10297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13574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09111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E1A3A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511B8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99272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7F4C8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A860B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94104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4015B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D8BE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3D243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413A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298D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FDC87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007A2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5A62B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88C8D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8D9DD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ED5B1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CC18E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E3714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7DFFE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CED0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13570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FEADF7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904C3C9">
          <v:group id="_x0000_s1041" style="position:absolute;left:0;text-align:left;margin-left:294.1pt;margin-top:487.75pt;width:140.25pt;height:56.25pt;z-index:28;mso-position-horizontal-relative:page;mso-position-vertical-relative:page" coordsize="14025,5625">
            <v:shape id="_x0000_s1377794931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7794932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FF5DE57" w14:textId="77777777" w:rsidR="00BB709B" w:rsidRDefault="0043503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64B15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F399C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5EBB2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3EEE4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47361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F1E6B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CF1B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40ECC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C7F08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64006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71401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B3D0A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584F8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F035C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4CDD0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C924E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9A4C7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74968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BF60F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F84FE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1E3F2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69030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A6BB5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6D426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9A69A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3F08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BF421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58088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4D2E5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F88C8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33588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906B1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6D7DB65">
          <v:group id="_x0000_s1038" style="position:absolute;left:0;text-align:left;margin-left:294.1pt;margin-top:487.75pt;width:140.25pt;height:56.25pt;z-index:29;mso-position-horizontal-relative:page;mso-position-vertical-relative:page" coordsize="14025,5625">
            <v:shape id="_x0000_s1378904679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8904680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2C0E7D" w14:textId="77777777" w:rsidR="00BB709B" w:rsidRDefault="0043503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FE29C9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9E93C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98901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DD794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839E3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58BD7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9DEF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9A937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19681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BA5AF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0D38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FFD06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EB3B5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50415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E84E9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1B237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2C395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A07F6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450A4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A840E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CEA21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2DA48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0D83C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85D7C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B4407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1903A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ADAD8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E7E78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AA99D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D692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18146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D26F7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0B9BE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68A03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6E4A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10046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860D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B294C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02CF2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D1760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AA2EE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D73D6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5A485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9621D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9D5F6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6260B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4317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8A101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986A9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3D348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1643C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328CA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4B6DA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B9E7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E65E7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C3198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B82F0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0321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BDCE5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A24F8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D1B90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B4D46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4470F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AEAAD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DD92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E039C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148EB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4922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586D9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70F7E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E2F55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E9F83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E372D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B9E31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4AF28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61B5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931E8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07506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A34E3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FC579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B8295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17F73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74647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F98A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CF192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04BDA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EC251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583F3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7D387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EBAB6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1C8D6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6883B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9246F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B96E3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C4F5F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1CC5F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E483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876B8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34A1A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2BA4A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58214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0E09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B4746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E300D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50FE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5EEC4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9C1D5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1E648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270C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AE03F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DB345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7388A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E5E7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8AAF0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68A6E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D801B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C60DC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0AD4A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D945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819186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3208A8AE">
          <v:group id="_x0000_s1035" style="position:absolute;left:0;text-align:left;margin-left:294.1pt;margin-top:487.75pt;width:140.25pt;height:56.25pt;z-index:33;mso-position-horizontal-relative:page;mso-position-vertical-relative:page" coordsize="14025,5625">
            <v:shape id="_x0000_s1692339837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38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D16A4E4" w14:textId="77777777" w:rsidR="00BB709B" w:rsidRDefault="0043503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B87E1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C961D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BA4A4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C00D8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D3294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E2E4E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744B8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82838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FD048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A355C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EB00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54A6C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E379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F88BD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191F4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1C9C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3688C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28DCB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A8C78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FA7AF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4C646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B3929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0B6AE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119ED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06DC3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3C1D6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40BAF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5107D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A7B8B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6577D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B2E0D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67CC3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1C0A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18B7E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53448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799AD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35AD6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4A21F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05902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7885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98361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5F771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69187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DD001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58A72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1068B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8F0D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F299E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6479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F6746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DC84D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E1C5E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725B4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239DC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6810D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59E6A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F1C46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09287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2572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B5C7D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C11D3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8A75B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D3945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EE04B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372B0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7BA4B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6B825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72EB8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C1E01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FF5E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4892C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34A90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624D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FF88F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36758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4770F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C4B0A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AE8F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818D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2D79B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A2851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D8C4F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9B45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5746D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448D0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E31BD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B0AA5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419F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E4AEF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19D15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81B2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B718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603F1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60009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024D2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57D8B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22D49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43012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8FC32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3F9447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13BDFC6">
          <v:group id="_x0000_s1032" style="position:absolute;left:0;text-align:left;margin-left:294.1pt;margin-top:487.75pt;width:140.25pt;height:56.25pt;z-index:30;mso-position-horizontal-relative:page;mso-position-vertical-relative:page" coordsize="14025,5625">
            <v:shape id="_x0000_s1692339839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0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FF8666F" w14:textId="77777777" w:rsidR="00BB709B" w:rsidRDefault="0043503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28361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B0097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66FBE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AD49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1B63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B1DA4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0FC97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B15EE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92C15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104FB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CF1E4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8B0B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FC45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8C9E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9C998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BBD6C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2C0D6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0AF23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FB4B5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85881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2CB7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05AB9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9596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AD3FA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6F2D4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28C73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6EB1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8F769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C572F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D968F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9BCA4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AAFE4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E8A08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6385F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16C7D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FD7A0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3EE66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A26C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4DA77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1D3EB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FADF5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563EE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B8164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3AD9F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C79E9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1C990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27203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0AEDA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C61E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53EDC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49FA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FD159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3238D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BB7B0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6B9D2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994D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4F357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C24B9B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1046A20">
          <v:group id="_x0000_s1029" style="position:absolute;left:0;text-align:left;margin-left:294.1pt;margin-top:487.75pt;width:140.25pt;height:56.25pt;z-index:31;mso-position-horizontal-relative:page;mso-position-vertical-relative:page" coordsize="14025,5625">
            <v:shape id="_x0000_s1692339841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2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7E6F436" w14:textId="77777777" w:rsidR="00BB709B" w:rsidRDefault="0043503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DB301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D067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0C4F0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40AC3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1A95D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F2277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E04D4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1893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F9D67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A4E0F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56CF0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51FA7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0291C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9F646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DA6B9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5FAE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A987C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C9D2A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A40F5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D43F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54250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1D6B6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D99B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EFF3A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6226A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71B33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F59AC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3E9A0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A8F0E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2F152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4B525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2669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457A6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7698D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D14F0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D0EBB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EF020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2E864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1948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0ADC5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B51B9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F0BCC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873CC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330B9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F5D9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C55DB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AA023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24AB3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C81FC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78499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AB40E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E6AA9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2B9C0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0CA5D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42C38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54FCF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7A976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E4EC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F15A1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1A4C4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CCF1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D10E3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1AB5D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BF920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5155C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559C1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514F6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F2B3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096A8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492BB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1DECE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17592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C4F0C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5615E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93125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32674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B0B00F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1681421">
          <v:group id="_x0000_s1026" style="position:absolute;left:0;text-align:left;margin-left:294.1pt;margin-top:487.75pt;width:140.25pt;height:56.25pt;z-index:32;mso-position-horizontal-relative:page;mso-position-vertical-relative:page" coordsize="14025,5625">
            <v:shape id="_x0000_s1692339843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4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163AAE2" w14:textId="77777777" w:rsidR="00BB709B" w:rsidRDefault="0043503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5F22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AE829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5CDA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404BB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A6DFC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E4168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414A8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D5F9A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D88F1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F5F0A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1EBA7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E377A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727CD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2C13E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046FF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92C7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3C2FF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09FDC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59F20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A76AA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B3A6F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1A30B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AEF0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40117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EAF81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3C7FD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01541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sectPr w:rsidR="00BB709B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53B39" w14:textId="77777777" w:rsidR="00435030" w:rsidRDefault="00435030">
      <w:r>
        <w:separator/>
      </w:r>
    </w:p>
  </w:endnote>
  <w:endnote w:type="continuationSeparator" w:id="0">
    <w:p w14:paraId="6DFDA954" w14:textId="77777777" w:rsidR="00435030" w:rsidRDefault="0043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1BC08" w14:textId="77777777" w:rsidR="00BB709B" w:rsidRDefault="0043503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2005E" w14:textId="77777777" w:rsidR="00BB709B" w:rsidRDefault="0043503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0AC84" w14:textId="77777777" w:rsidR="00435030" w:rsidRDefault="00435030">
      <w:r>
        <w:separator/>
      </w:r>
    </w:p>
  </w:footnote>
  <w:footnote w:type="continuationSeparator" w:id="0">
    <w:p w14:paraId="32873A85" w14:textId="77777777" w:rsidR="00435030" w:rsidRDefault="00435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9690E" w14:textId="77777777" w:rsidR="00BB709B" w:rsidRDefault="00BB709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B709B" w14:paraId="6C230E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03E5D" w14:textId="77777777" w:rsidR="00BB709B" w:rsidRDefault="00BB709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54E6C" w14:textId="77777777" w:rsidR="00BB709B" w:rsidRDefault="00BB709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E80DE" w14:textId="77777777" w:rsidR="00BB709B" w:rsidRDefault="0043503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29366" w14:textId="77777777" w:rsidR="00BB709B" w:rsidRDefault="00BB709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D8639" w14:textId="77777777" w:rsidR="00BB709B" w:rsidRDefault="00BB709B">
          <w:pPr>
            <w:pStyle w:val="a8"/>
          </w:pPr>
        </w:p>
      </w:tc>
    </w:tr>
    <w:tr w:rsidR="00BB709B" w14:paraId="0A5CEED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E49E09" w14:textId="77777777" w:rsidR="00BB709B" w:rsidRDefault="00BB709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F7B23" w14:textId="77777777" w:rsidR="00BB709B" w:rsidRDefault="00BB709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3CC92" w14:textId="77777777" w:rsidR="00BB709B" w:rsidRDefault="00BB709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BFB98" w14:textId="77777777" w:rsidR="00BB709B" w:rsidRDefault="00BB709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6FC81D" w14:textId="77777777" w:rsidR="00BB709B" w:rsidRDefault="00BB709B">
          <w:pPr>
            <w:pStyle w:val="a8"/>
          </w:pPr>
        </w:p>
      </w:tc>
    </w:tr>
    <w:tr w:rsidR="00BB709B" w14:paraId="4399AFA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43233E" w14:textId="77777777" w:rsidR="00BB709B" w:rsidRDefault="0043503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CABCE66" w14:textId="77777777" w:rsidR="00BB709B" w:rsidRDefault="00BB709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A06D5" w14:textId="77777777" w:rsidR="00BB709B" w:rsidRDefault="00BB709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84E2E1" w14:textId="77777777" w:rsidR="00BB709B" w:rsidRDefault="00BB709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00D936" w14:textId="77777777" w:rsidR="00BB709B" w:rsidRDefault="0043503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B709B" w14:paraId="354F0EE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F56F7D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300F9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094651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B86EA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D391A7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879AEB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</w:tr>
  </w:tbl>
  <w:p w14:paraId="34FB6C1D" w14:textId="77777777" w:rsidR="00BB709B" w:rsidRDefault="00BB709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D5B49" w14:textId="77777777" w:rsidR="00BB709B" w:rsidRDefault="00BB709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B709B" w14:paraId="0B5D903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3E55A" w14:textId="77777777" w:rsidR="00BB709B" w:rsidRDefault="00BB709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25B67" w14:textId="77777777" w:rsidR="00BB709B" w:rsidRDefault="00BB709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9509D" w14:textId="77777777" w:rsidR="00BB709B" w:rsidRDefault="0043503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67AD8" w14:textId="77777777" w:rsidR="00BB709B" w:rsidRDefault="00BB709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361D9" w14:textId="77777777" w:rsidR="00BB709B" w:rsidRDefault="00BB709B">
          <w:pPr>
            <w:pStyle w:val="a8"/>
          </w:pPr>
        </w:p>
      </w:tc>
    </w:tr>
    <w:tr w:rsidR="00BB709B" w14:paraId="25AE8E4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721AF2" w14:textId="77777777" w:rsidR="00BB709B" w:rsidRDefault="00BB709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079A5" w14:textId="77777777" w:rsidR="00BB709B" w:rsidRDefault="00BB709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7B6F0" w14:textId="77777777" w:rsidR="00BB709B" w:rsidRDefault="00BB709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1E2BE" w14:textId="77777777" w:rsidR="00BB709B" w:rsidRDefault="00BB709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4466C" w14:textId="77777777" w:rsidR="00BB709B" w:rsidRDefault="00BB709B">
          <w:pPr>
            <w:pStyle w:val="a8"/>
          </w:pPr>
        </w:p>
      </w:tc>
    </w:tr>
    <w:tr w:rsidR="00BB709B" w14:paraId="03289C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95FD7C" w14:textId="77777777" w:rsidR="00BB709B" w:rsidRDefault="0043503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2A4BE5" w14:textId="77777777" w:rsidR="00BB709B" w:rsidRDefault="00BB709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E85D4" w14:textId="77777777" w:rsidR="00BB709B" w:rsidRDefault="00BB709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050F6BF" w14:textId="77777777" w:rsidR="00BB709B" w:rsidRDefault="00BB709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16EA55" w14:textId="77777777" w:rsidR="00BB709B" w:rsidRDefault="0043503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B709B" w14:paraId="3F963C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12D588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6A372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08F925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4AEB24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2B90BB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5C28CE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</w:tr>
  </w:tbl>
  <w:p w14:paraId="01A0C582" w14:textId="77777777" w:rsidR="00BB709B" w:rsidRDefault="00BB709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96DB9"/>
    <w:multiLevelType w:val="multilevel"/>
    <w:tmpl w:val="58F633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69560A"/>
    <w:multiLevelType w:val="multilevel"/>
    <w:tmpl w:val="08D2C1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A77A41"/>
    <w:multiLevelType w:val="multilevel"/>
    <w:tmpl w:val="A2A634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7115708">
    <w:abstractNumId w:val="1"/>
  </w:num>
  <w:num w:numId="2" w16cid:durableId="81923755">
    <w:abstractNumId w:val="0"/>
  </w:num>
  <w:num w:numId="3" w16cid:durableId="1507474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09B"/>
    <w:rsid w:val="00435030"/>
    <w:rsid w:val="00744CB7"/>
    <w:rsid w:val="00BB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A2C8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9">
    <w:name w:val="xl69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1315</Words>
  <Characters>7501</Characters>
  <Application>Microsoft Office Word</Application>
  <DocSecurity>4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Fasoo_Trace_ID: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