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F4700" w14:textId="77777777" w:rsidR="00B50D51" w:rsidRDefault="0049166E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05639EC6" w14:textId="77777777" w:rsidR="00B50D51" w:rsidRDefault="00B50D51">
      <w:pPr>
        <w:sectPr w:rsidR="00B50D5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9CEC840" w14:textId="77777777" w:rsidR="00B50D51" w:rsidRDefault="00B50D51">
      <w:pPr>
        <w:sectPr w:rsidR="00B50D51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CE53389" w14:textId="77777777" w:rsidR="00B50D51" w:rsidRDefault="00B50D51">
      <w:pPr>
        <w:sectPr w:rsidR="00B50D51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FF70B60" w14:textId="77777777" w:rsidR="00B50D51" w:rsidRDefault="00B50D51">
      <w:pPr>
        <w:sectPr w:rsidR="00B50D51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37C3E6A" w14:textId="77777777" w:rsidR="00B50D51" w:rsidRDefault="00B50D51">
      <w:pPr>
        <w:sectPr w:rsidR="00B50D51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073287F" w14:textId="77777777" w:rsidR="00B50D51" w:rsidRDefault="00B50D51">
      <w:pPr>
        <w:sectPr w:rsidR="00B50D51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E56EA0" w14:textId="77777777" w:rsidR="00B50D51" w:rsidRDefault="00B50D51">
      <w:pPr>
        <w:sectPr w:rsidR="00B50D51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8D1A57A" w14:textId="77777777" w:rsidR="00B50D51" w:rsidRDefault="00B50D51">
      <w:pPr>
        <w:sectPr w:rsidR="00B50D51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DC5F963" w14:textId="77777777" w:rsidR="00B50D51" w:rsidRDefault="00B50D51">
      <w:pPr>
        <w:sectPr w:rsidR="00B50D51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EFD0A0D" w14:textId="77777777" w:rsidR="00B50D51" w:rsidRDefault="00B50D51">
      <w:pPr>
        <w:sectPr w:rsidR="00B50D51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7792AD" w14:textId="77777777" w:rsidR="00B50D51" w:rsidRDefault="00B50D51">
      <w:pPr>
        <w:sectPr w:rsidR="00B50D51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242DDBA" w14:textId="77777777" w:rsidR="00B50D51" w:rsidRDefault="00B50D51">
      <w:pPr>
        <w:sectPr w:rsidR="00B50D51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A40EB1A" w14:textId="77777777" w:rsidR="00B50D51" w:rsidRDefault="00B50D51">
      <w:pPr>
        <w:sectPr w:rsidR="00B50D51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2788500A" w14:textId="77777777" w:rsidR="00B50D51" w:rsidRDefault="00B50D51">
      <w:pPr>
        <w:sectPr w:rsidR="00B50D51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3735265" w14:textId="77777777" w:rsidR="00B50D51" w:rsidRDefault="00B50D51">
      <w:pPr>
        <w:pStyle w:val="a8"/>
        <w:spacing w:afterLines="40" w:after="96"/>
        <w:rPr>
          <w:rFonts w:ascii="HY신명조" w:eastAsia="HY신명조" w:cs="HY신명조"/>
        </w:rPr>
      </w:pPr>
    </w:p>
    <w:p w14:paraId="6A2CC076" w14:textId="77777777" w:rsidR="00B50D51" w:rsidRDefault="0049166E">
      <w:pPr>
        <w:pStyle w:val="a8"/>
        <w:ind w:left="269" w:hanging="26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1"/>
        </w:rPr>
        <w:t> </w:t>
      </w:r>
      <w:r>
        <w:rPr>
          <w:rFonts w:ascii="HY신명조" w:eastAsia="HY신명조" w:cs="HY신명조"/>
        </w:rPr>
        <w:t xml:space="preserve">여러 제품을 생산하는 기업이 각 제품을 따로 생산할 때보다 함께 생산할 때 </w:t>
      </w:r>
      <w:r>
        <w:rPr>
          <w:rFonts w:ascii="HY신명조" w:eastAsia="HY신명조" w:cs="HY신명조"/>
          <w:spacing w:val="-4"/>
        </w:rPr>
        <w:t>생산비용이 절감되는 경우, 이러한 현상을 지칭하는 개념은?</w:t>
      </w:r>
    </w:p>
    <w:p w14:paraId="51E04B8D" w14:textId="77777777" w:rsidR="00B50D51" w:rsidRDefault="0049166E">
      <w:pPr>
        <w:pStyle w:val="a8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B50D51" w14:paraId="0EDEF6D8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BF5483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19FBD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범위의 경제</w:t>
            </w:r>
          </w:p>
        </w:tc>
      </w:tr>
      <w:tr w:rsidR="00B50D51" w14:paraId="2CEAB7CB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B0757E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E981F0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규모의 경제</w:t>
            </w:r>
          </w:p>
        </w:tc>
      </w:tr>
      <w:tr w:rsidR="00B50D51" w14:paraId="093B1104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399AA68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2B327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규모수익 체증</w:t>
            </w:r>
          </w:p>
        </w:tc>
      </w:tr>
      <w:tr w:rsidR="00B50D51" w14:paraId="101E7576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A087296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120BDC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 체감</w:t>
            </w:r>
          </w:p>
        </w:tc>
      </w:tr>
      <w:tr w:rsidR="00B50D51" w14:paraId="55A46B8D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B8CD973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57F09B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한계기술대체율 체감</w:t>
            </w:r>
          </w:p>
        </w:tc>
      </w:tr>
    </w:tbl>
    <w:p w14:paraId="1FBED14C" w14:textId="77777777" w:rsidR="00B50D51" w:rsidRDefault="00B50D51">
      <w:pPr>
        <w:rPr>
          <w:sz w:val="2"/>
        </w:rPr>
      </w:pPr>
    </w:p>
    <w:p w14:paraId="7670189D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56D2E3B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08935631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175E5797" w14:textId="77777777" w:rsidR="00B50D51" w:rsidRDefault="0049166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 xml:space="preserve">완전경쟁시장에서 거래되는 어느 재화의 전년도 수요함수와 공급함수가 </w:t>
      </w:r>
      <w:r>
        <w:rPr>
          <w:rFonts w:ascii="HY신명조" w:eastAsia="HY신명조" w:cs="HY신명조"/>
        </w:rPr>
        <w:t>각각 다음과 같았다.</w:t>
      </w:r>
    </w:p>
    <w:p w14:paraId="195301C4" w14:textId="77777777" w:rsidR="00B50D51" w:rsidRDefault="00B50D51">
      <w:pPr>
        <w:pStyle w:val="a8"/>
        <w:ind w:left="268" w:hanging="268"/>
        <w:rPr>
          <w:rFonts w:ascii="HY신명조" w:eastAsia="HY신명조" w:cs="HY신명조"/>
          <w:sz w:val="2"/>
          <w:szCs w:val="2"/>
        </w:rPr>
      </w:pPr>
    </w:p>
    <w:p w14:paraId="207781BD" w14:textId="77777777" w:rsidR="00B50D51" w:rsidRDefault="0049166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</w:p>
    <w:p w14:paraId="23B8F8B8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=P</m:t>
        </m:r>
      </m:oMath>
    </w:p>
    <w:p w14:paraId="0A2A6225" w14:textId="77777777" w:rsidR="00B50D51" w:rsidRDefault="0049166E">
      <w:pPr>
        <w:pStyle w:val="a8"/>
        <w:spacing w:afterLines="40" w:after="96"/>
        <w:ind w:left="24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생산 여건 악화로 올해 공급량이 모든 가격대에서 전년의 절반으로 </w:t>
      </w:r>
      <w:r>
        <w:rPr>
          <w:rFonts w:ascii="HY신명조" w:eastAsia="HY신명조" w:cs="HY신명조"/>
          <w:spacing w:val="-1"/>
        </w:rPr>
        <w:t xml:space="preserve">감소하였다. 이에 따른 전년 대비 생산자잉여의 감소분은?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1"/>
        </w:rPr>
        <w:t>는 가격이고, 수요는 전년과 같다.)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01A78B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3DAD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03DA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B1D8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9357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4D326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55263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</w:tr>
      <w:tr w:rsidR="00B50D51" w14:paraId="7C5D0A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F779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B1F2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76EA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CDD7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805F0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8AE22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860C514" w14:textId="77777777" w:rsidR="00B50D51" w:rsidRDefault="00B50D51">
      <w:pPr>
        <w:rPr>
          <w:sz w:val="2"/>
        </w:rPr>
      </w:pPr>
    </w:p>
    <w:p w14:paraId="53754996" w14:textId="77777777" w:rsidR="00B50D51" w:rsidRDefault="00B50D51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5594D79B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4A204686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533E6E20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1D13AD99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16F7969C" w14:textId="77777777" w:rsidR="00B50D51" w:rsidRDefault="0049166E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X재와 Y재만을 구매하는 소비자가 있다. 이 소비자는 소득이 20, </w:t>
      </w:r>
      <w:r>
        <w:rPr>
          <w:rFonts w:ascii="HY신명조" w:eastAsia="HY신명조" w:cs="HY신명조"/>
          <w:spacing w:val="-8"/>
        </w:rPr>
        <w:t>X재 가격이 2, Y재 가격이 1일 때 X재 5단위, Y재 10단위를 선택하였다.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이 소비자의 소득이 16으로 감소하고 X재 가격이 1, Y재 가격이 2로 </w:t>
      </w:r>
      <w:r>
        <w:rPr>
          <w:rFonts w:ascii="HY신명조" w:eastAsia="HY신명조" w:cs="HY신명조"/>
          <w:spacing w:val="-3"/>
        </w:rPr>
        <w:t>바뀔 때,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다음 중 이 소비자가 구매 가능하면서 현시선호의 약공리를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위배하지 않는</w:t>
      </w:r>
      <w:r>
        <w:rPr>
          <w:rFonts w:ascii="HY신명조" w:eastAsia="HY신명조" w:cs="HY신명조"/>
          <w:spacing w:val="-5"/>
        </w:rPr>
        <w:t xml:space="preserve"> 소비조합을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  <w:spacing w:val="-5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는 각각 소비자의 X재와 Y재 소비량이다.)</w:t>
      </w:r>
    </w:p>
    <w:p w14:paraId="335991D9" w14:textId="77777777" w:rsidR="00B50D51" w:rsidRDefault="0049166E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013B8589" w14:textId="77777777">
        <w:trPr>
          <w:trHeight w:val="437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E3D0DFF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74EB325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=(4,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6)</m:t>
                </m:r>
              </m:oMath>
            </m:oMathPara>
          </w:p>
        </w:tc>
      </w:tr>
      <w:tr w:rsidR="00B50D51" w14:paraId="3FBC38CE" w14:textId="77777777">
        <w:trPr>
          <w:trHeight w:val="437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7E8C3E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8D71E90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=(8,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4)</m:t>
                </m:r>
              </m:oMath>
            </m:oMathPara>
          </w:p>
        </w:tc>
      </w:tr>
      <w:tr w:rsidR="00B50D51" w14:paraId="32EFFE5A" w14:textId="77777777">
        <w:trPr>
          <w:trHeight w:val="437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2DBFD0B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C87706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=(10,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3)</m:t>
                </m:r>
              </m:oMath>
            </m:oMathPara>
          </w:p>
        </w:tc>
      </w:tr>
      <w:tr w:rsidR="00B50D51" w14:paraId="3943F7AE" w14:textId="77777777">
        <w:trPr>
          <w:trHeight w:val="437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BFDA1DB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C371C4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=(14,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2)</m:t>
                </m:r>
              </m:oMath>
            </m:oMathPara>
          </w:p>
        </w:tc>
      </w:tr>
    </w:tbl>
    <w:p w14:paraId="7F8190AB" w14:textId="77777777" w:rsidR="00B50D51" w:rsidRDefault="00B50D51">
      <w:pPr>
        <w:rPr>
          <w:sz w:val="2"/>
        </w:rPr>
      </w:pPr>
    </w:p>
    <w:p w14:paraId="2897F4BF" w14:textId="77777777" w:rsidR="00B50D51" w:rsidRDefault="0049166E">
      <w:pPr>
        <w:pStyle w:val="a8"/>
        <w:ind w:left="258" w:hanging="25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8D9BB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50A5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AAC5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214F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B2AA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F8010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0BF5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B50D51" w14:paraId="50739D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8AA6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F310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9999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4FAF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AD6EEF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5BB6A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E64DF50" w14:textId="77777777" w:rsidR="00B50D51" w:rsidRDefault="00B50D51">
      <w:pPr>
        <w:rPr>
          <w:sz w:val="2"/>
        </w:rPr>
      </w:pPr>
    </w:p>
    <w:p w14:paraId="7ED8074E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09D364B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6A38B7EE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1CF519C1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01E9B0FF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7D37DCBB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31BF7AE" w14:textId="77777777" w:rsidR="00B50D51" w:rsidRDefault="0049166E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수요와 공급의 가격탄력성에 관한 설명으로 옳은 것을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고르면? (단, 가격탄력성은 절댓값으로 측정한다.) </w:t>
      </w:r>
    </w:p>
    <w:p w14:paraId="42F9C7D2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B50D51" w14:paraId="043D79BA" w14:textId="77777777">
        <w:trPr>
          <w:trHeight w:val="70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739590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수요곡선이 우하향하는 직선일 경우, 수요곡선을 따라 가격이 하락할수록 수요의 가격탄력성은 작아진다.</w:t>
            </w:r>
          </w:p>
        </w:tc>
      </w:tr>
      <w:tr w:rsidR="00B50D51" w14:paraId="7B4870C3" w14:textId="77777777">
        <w:trPr>
          <w:trHeight w:val="703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7381D4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수요곡선이 우하향하는 직선일 경우, 기업이 가격을 낮추면 판매량이 증가하게 되어 총수입이 증가한다.</w:t>
            </w:r>
          </w:p>
        </w:tc>
      </w:tr>
      <w:tr w:rsidR="00B50D51" w14:paraId="13DE4328" w14:textId="77777777">
        <w:trPr>
          <w:trHeight w:val="1009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1AE55F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lastRenderedPageBreak/>
              <w:t>다.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공급곡선이 우상향하는 직선이고 가격 절편이 양(+)인 경우, </w:t>
            </w:r>
            <w:r>
              <w:rPr>
                <w:rFonts w:ascii="HY신명조" w:eastAsia="HY신명조" w:cs="HY신명조"/>
                <w:spacing w:val="-1"/>
              </w:rPr>
              <w:t>공급곡선을 따라 우상방으로 이동할수록 공급의 가격탄력성은 작아진다.</w:t>
            </w:r>
          </w:p>
        </w:tc>
      </w:tr>
      <w:tr w:rsidR="00B50D51" w14:paraId="68C6DAA9" w14:textId="77777777">
        <w:trPr>
          <w:trHeight w:val="703"/>
        </w:trPr>
        <w:tc>
          <w:tcPr>
            <w:tcW w:w="62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3209C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라.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수요와 공급의 가격탄력성이 클수록 조세부과로 인한 자중손실(deadweight loss)은 작아진다.</w:t>
            </w:r>
          </w:p>
        </w:tc>
      </w:tr>
    </w:tbl>
    <w:p w14:paraId="2FBF6501" w14:textId="77777777" w:rsidR="00B50D51" w:rsidRDefault="00B50D51">
      <w:pPr>
        <w:rPr>
          <w:sz w:val="2"/>
        </w:rPr>
      </w:pPr>
    </w:p>
    <w:p w14:paraId="5C92A882" w14:textId="77777777" w:rsidR="00B50D51" w:rsidRDefault="0049166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12F2B3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7789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9176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2FA19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15AD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71D30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7728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</w:tr>
      <w:tr w:rsidR="00B50D51" w14:paraId="6040DB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340D3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A9DB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2599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4C2D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36DAC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348E9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341DF4D" w14:textId="77777777" w:rsidR="00B50D51" w:rsidRDefault="00B50D51">
      <w:pPr>
        <w:rPr>
          <w:sz w:val="2"/>
        </w:rPr>
      </w:pPr>
    </w:p>
    <w:p w14:paraId="01205C67" w14:textId="77777777" w:rsidR="00B50D51" w:rsidRDefault="00B50D51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1857D36" w14:textId="77777777" w:rsidR="00B50D51" w:rsidRDefault="00B50D51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09215764" w14:textId="77777777" w:rsidR="00B50D51" w:rsidRDefault="0049166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 xml:space="preserve">다음은 개별 경기자가 택할 수 있는 전략이 A, B인 게임에서 </w:t>
      </w:r>
      <w:r>
        <w:rPr>
          <w:rFonts w:ascii="HY신명조" w:eastAsia="HY신명조" w:cs="HY신명조"/>
          <w:spacing w:val="-1"/>
        </w:rPr>
        <w:t xml:space="preserve">두 </w:t>
      </w:r>
      <w:r>
        <w:rPr>
          <w:rFonts w:ascii="HY신명조" w:eastAsia="HY신명조" w:cs="HY신명조"/>
          <w:spacing w:val="-12"/>
        </w:rPr>
        <w:t xml:space="preserve">경기자 </w:t>
      </w:r>
      <w:r>
        <w:rPr>
          <w:rFonts w:ascii="HY신명조" w:eastAsia="HY신명조" w:cs="HY신명조"/>
          <w:spacing w:val="-11"/>
        </w:rPr>
        <w:t>1과 2의 전략 선택에 따라 결정되는 보수구조를 나타낸다. &lt;게임 1&gt;에서는</w:t>
      </w:r>
      <w:r>
        <w:rPr>
          <w:rFonts w:ascii="HY신명조" w:eastAsia="HY신명조" w:cs="HY신명조"/>
        </w:rPr>
        <w:t xml:space="preserve"> 두 경기자가 동시에 전략을 선택하고, &lt;게임 2&gt;에서는 경기자 1이 </w:t>
      </w:r>
      <w:r>
        <w:rPr>
          <w:rFonts w:ascii="HY신명조" w:eastAsia="HY신명조" w:cs="HY신명조"/>
          <w:spacing w:val="1"/>
        </w:rPr>
        <w:t>먼저 전략을 선택하면 경기자 2가 경기자 1의 선택을 보고 나서 전략을 선택한다.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이에 대한 다음 설명 중 옳은 것을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4"/>
        </w:rPr>
        <w:t xml:space="preserve"> 고르면? </w:t>
      </w:r>
      <w:r>
        <w:rPr>
          <w:rFonts w:ascii="HY신명조" w:eastAsia="HY신명조" w:cs="HY신명조"/>
        </w:rPr>
        <w:t>(단, 보수행렬의 괄호 안 첫 번째 숫자는 경기자 1의 보수, 두 번째 숫자는 경기자 2의 보수를 나타낸다.)</w:t>
      </w:r>
    </w:p>
    <w:p w14:paraId="5F223CF1" w14:textId="77777777" w:rsidR="00B50D51" w:rsidRDefault="0049166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6"/>
        <w:gridCol w:w="564"/>
        <w:gridCol w:w="960"/>
        <w:gridCol w:w="960"/>
      </w:tblGrid>
      <w:tr w:rsidR="00B50D51" w14:paraId="5DF09FB0" w14:textId="77777777">
        <w:trPr>
          <w:trHeight w:val="1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8CA6F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AD8D7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DAC1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 2</w:t>
            </w:r>
          </w:p>
        </w:tc>
      </w:tr>
      <w:tr w:rsidR="00B50D51" w14:paraId="7A77141B" w14:textId="77777777">
        <w:trPr>
          <w:trHeight w:val="10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B03E4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143AE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CE3BC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D946A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B50D51" w14:paraId="513DD827" w14:textId="77777777">
        <w:trPr>
          <w:trHeight w:val="100"/>
        </w:trPr>
        <w:tc>
          <w:tcPr>
            <w:tcW w:w="118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B418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 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1E8DD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5811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(2, 0)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5807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(2, 6)</w:t>
            </w:r>
          </w:p>
        </w:tc>
      </w:tr>
      <w:tr w:rsidR="00B50D51" w14:paraId="45FC6C91" w14:textId="77777777">
        <w:trPr>
          <w:trHeight w:val="100"/>
        </w:trPr>
        <w:tc>
          <w:tcPr>
            <w:tcW w:w="118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A2D4E" w14:textId="77777777" w:rsidR="00B50D51" w:rsidRDefault="00B50D51"/>
        </w:tc>
        <w:tc>
          <w:tcPr>
            <w:tcW w:w="56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1C8DAB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B35A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(4, 5)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5669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(0, 2)</w:t>
            </w:r>
          </w:p>
        </w:tc>
      </w:tr>
    </w:tbl>
    <w:p w14:paraId="7FDDD0BC" w14:textId="77777777" w:rsidR="00B50D51" w:rsidRDefault="00B50D51">
      <w:pPr>
        <w:rPr>
          <w:sz w:val="2"/>
        </w:rPr>
      </w:pPr>
    </w:p>
    <w:p w14:paraId="7B9DC93C" w14:textId="77777777" w:rsidR="00B50D51" w:rsidRDefault="0049166E">
      <w:pPr>
        <w:pStyle w:val="a8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B50D51" w14:paraId="77FC7667" w14:textId="77777777">
        <w:trPr>
          <w:trHeight w:val="47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F3DF642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8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71D3EB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&lt;게임 1&gt;에는 1개의 내쉬균형이 존재한다.</w:t>
            </w:r>
          </w:p>
        </w:tc>
      </w:tr>
      <w:tr w:rsidR="00B50D51" w14:paraId="63FD757B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B5751E5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FED7710" w14:textId="77777777" w:rsidR="00B50D51" w:rsidRDefault="0049166E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&lt;게임 1&gt;의 내쉬균형에서 두 경기자는 서로 다른 전략을 선택한다.</w:t>
            </w:r>
          </w:p>
        </w:tc>
      </w:tr>
      <w:tr w:rsidR="00B50D51" w14:paraId="5A067ADF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90D344" w14:textId="77777777" w:rsidR="00B50D51" w:rsidRDefault="0049166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8059A8B" w14:textId="77777777" w:rsidR="00B50D51" w:rsidRDefault="0049166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&lt;게임 2&gt;의 부분게임완전균형에서 경기자 1은 B를 선택한다.</w:t>
            </w:r>
          </w:p>
        </w:tc>
      </w:tr>
    </w:tbl>
    <w:p w14:paraId="45A49594" w14:textId="77777777" w:rsidR="00B50D51" w:rsidRDefault="00B50D51">
      <w:pPr>
        <w:rPr>
          <w:sz w:val="2"/>
        </w:rPr>
      </w:pPr>
    </w:p>
    <w:p w14:paraId="560B1D11" w14:textId="77777777" w:rsidR="00B50D51" w:rsidRDefault="0049166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1BABA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6E7E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B2A6A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6DF6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5436A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820FC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F63778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</w:tr>
      <w:tr w:rsidR="00B50D51" w14:paraId="7172FD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F293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E0683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4CCB5F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2D80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72AB6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E669B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379FC75" w14:textId="77777777" w:rsidR="00B50D51" w:rsidRDefault="00B50D51">
      <w:pPr>
        <w:rPr>
          <w:sz w:val="2"/>
        </w:rPr>
      </w:pPr>
    </w:p>
    <w:p w14:paraId="59D6FA08" w14:textId="77777777" w:rsidR="00B50D51" w:rsidRDefault="00B50D51">
      <w:pPr>
        <w:pStyle w:val="a8"/>
        <w:spacing w:afterLines="40" w:after="96"/>
        <w:ind w:left="271" w:hanging="271"/>
        <w:rPr>
          <w:rFonts w:ascii="HY신명조" w:eastAsia="HY신명조" w:cs="HY신명조"/>
        </w:rPr>
      </w:pPr>
    </w:p>
    <w:p w14:paraId="2742E378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C1D2EE9" w14:textId="77777777" w:rsidR="00B50D51" w:rsidRDefault="0049166E">
      <w:pPr>
        <w:pStyle w:val="a8"/>
        <w:ind w:left="268" w:hanging="26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X재와 Y재가 각각 12단위 존재하며 두 구성원 1, 2가 두 재화를 소비하는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 순수교환경제가 있다. 소비자 1의 효용함수는 </w:t>
      </w:r>
      <m:oMath>
        <m:r>
          <m:rPr>
            <m:sty m:val="p"/>
          </m:rPr>
          <w:rPr>
            <w:rFonts w:ascii="Cambria Math"/>
          </w:rPr>
          <m:t>U(x_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이고, 소비자 2의 효용함수는 </w:t>
      </w:r>
      <m:oMath>
        <m:r>
          <m:rPr>
            <m:sty m:val="p"/>
          </m:rPr>
          <w:rPr>
            <w:rFonts w:ascii="Cambria Math"/>
          </w:rPr>
          <m:t>V(x_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.x_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.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3"/>
        </w:rPr>
        <w:t xml:space="preserve">이다. </w:t>
      </w:r>
      <w:r>
        <w:rPr>
          <w:rFonts w:ascii="HY신명조" w:eastAsia="HY신명조" w:cs="HY신명조"/>
        </w:rPr>
        <w:t xml:space="preserve">현재 두 소비자가 계약곡선상에서 소비하며 1의 효용이 2의 효용의 </w:t>
      </w:r>
      <w:r>
        <w:rPr>
          <w:rFonts w:ascii="HY신명조" w:eastAsia="HY신명조" w:cs="HY신명조"/>
          <w:spacing w:val="-6"/>
        </w:rPr>
        <w:t xml:space="preserve">2배일 때,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과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를 곱한 값은? (단,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와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각각 구성원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6"/>
        </w:rPr>
        <w:t>의 X재와</w:t>
      </w:r>
      <w:r>
        <w:rPr>
          <w:rFonts w:ascii="HY신명조" w:eastAsia="HY신명조" w:cs="HY신명조"/>
          <w:spacing w:val="-2"/>
        </w:rPr>
        <w:t xml:space="preserve"> Y재 소비량이다.)</w:t>
      </w:r>
    </w:p>
    <w:p w14:paraId="169D82F4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0992D1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58A1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001E1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D4E6F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C42A2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4F23B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D8FD0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</w:tr>
      <w:tr w:rsidR="00B50D51" w14:paraId="7AAD24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ADB9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604F2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8856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2202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73A73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A2AEB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F59811E" w14:textId="77777777" w:rsidR="00B50D51" w:rsidRDefault="00B50D51">
      <w:pPr>
        <w:rPr>
          <w:sz w:val="2"/>
        </w:rPr>
      </w:pPr>
    </w:p>
    <w:p w14:paraId="07BB3AB0" w14:textId="77777777" w:rsidR="00B50D51" w:rsidRDefault="00B50D51">
      <w:pPr>
        <w:pStyle w:val="a8"/>
        <w:ind w:left="268" w:hanging="268"/>
        <w:rPr>
          <w:rFonts w:ascii="HY신명조" w:eastAsia="HY신명조" w:cs="HY신명조"/>
        </w:rPr>
      </w:pPr>
    </w:p>
    <w:p w14:paraId="34C71CCC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55A8940D" w14:textId="77777777" w:rsidR="00B50D51" w:rsidRDefault="0049166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독점기업이 직면한 시장의 역수요함수는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  <w:r>
        <w:rPr>
          <w:rFonts w:ascii="HY신명조" w:eastAsia="HY신명조" w:cs="HY신명조"/>
        </w:rPr>
        <w:t xml:space="preserve">이고, </w:t>
      </w:r>
      <w:r>
        <w:rPr>
          <w:rFonts w:ascii="HY신명조" w:eastAsia="HY신명조" w:cs="HY신명조"/>
          <w:spacing w:val="-6"/>
        </w:rPr>
        <w:t xml:space="preserve">한계비용함수는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(Q)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=Q</m:t>
        </m:r>
      </m:oMath>
      <w:r>
        <w:rPr>
          <w:rFonts w:ascii="HY신명조" w:eastAsia="HY신명조" w:cs="HY신명조"/>
          <w:spacing w:val="-6"/>
        </w:rPr>
        <w:t xml:space="preserve">이다. 독점기업이 공급하는 </w:t>
      </w:r>
      <w:r>
        <w:rPr>
          <w:rFonts w:ascii="HY신명조" w:eastAsia="HY신명조" w:cs="HY신명조"/>
          <w:spacing w:val="-12"/>
        </w:rPr>
        <w:t>재화는 단위당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5"/>
        </w:rPr>
        <w:t xml:space="preserve">20의 긍정적 외부효과를 </w:t>
      </w:r>
      <w:r>
        <w:rPr>
          <w:rFonts w:ascii="HY신명조" w:eastAsia="HY신명조" w:cs="HY신명조"/>
          <w:spacing w:val="1"/>
        </w:rPr>
        <w:t xml:space="preserve">소비자에게 발생시킨다. 정부가 이 기업에 생산량 단위당 일정액을 </w:t>
      </w:r>
      <w:r>
        <w:rPr>
          <w:rFonts w:ascii="HY신명조" w:eastAsia="HY신명조" w:cs="HY신명조"/>
          <w:spacing w:val="-2"/>
        </w:rPr>
        <w:t xml:space="preserve">생산비 보조금으로 지급하여 사회적 최적 생산량을 달성하고자 할 때, </w:t>
      </w:r>
      <w:r>
        <w:rPr>
          <w:rFonts w:ascii="HY신명조" w:eastAsia="HY신명조" w:cs="HY신명조"/>
        </w:rPr>
        <w:t xml:space="preserve">책정해야 할 단위당 보조금은?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가격이고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 수량이다.)</w:t>
      </w:r>
    </w:p>
    <w:p w14:paraId="3F449DAD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5AE3AE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1BF5A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6C0CE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4F61E5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B7DD6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746F2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98157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B50D51" w14:paraId="57C24C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4459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F322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51E0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E9EA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87276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BE8E3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3F88E4F" w14:textId="77777777" w:rsidR="00B50D51" w:rsidRDefault="00B50D51">
      <w:pPr>
        <w:rPr>
          <w:sz w:val="2"/>
        </w:rPr>
      </w:pPr>
    </w:p>
    <w:p w14:paraId="01785694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009E1222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B2A55D4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322B8330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4A549982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2A91FE99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3DE0FC6A" w14:textId="77777777" w:rsidR="00B50D51" w:rsidRDefault="00B50D51">
      <w:pPr>
        <w:pStyle w:val="a8"/>
        <w:rPr>
          <w:rFonts w:ascii="HY신명조" w:eastAsia="HY신명조" w:cs="HY신명조"/>
        </w:rPr>
      </w:pPr>
    </w:p>
    <w:p w14:paraId="7B403743" w14:textId="77777777" w:rsidR="00B50D51" w:rsidRDefault="0049166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 xml:space="preserve">명으로 구성된 어느 마을에서 구성원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 한계편익(</w:t>
      </w:r>
      <m:oMath>
        <m:r>
          <m:rPr>
            <m:sty m:val="p"/>
          </m:rPr>
          <w:rPr>
            <w:rFonts w:ascii="Cambria Math"/>
          </w:rPr>
          <m:t>MB_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)과 공공재 생산의 비용함수(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</w:rPr>
        <w:t>)가 각각 다음과 같다.</w:t>
      </w:r>
    </w:p>
    <w:p w14:paraId="6994ED7D" w14:textId="77777777" w:rsidR="00B50D51" w:rsidRDefault="0049166E">
      <w:pPr>
        <w:pStyle w:val="a8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MB_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(Q)=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i=1,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2,</m:t>
        </m:r>
        <m:r>
          <m:rPr>
            <m:sty m:val="p"/>
          </m:rPr>
          <w:rPr>
            <w:rFonts w:ascii="Cambria Math"/>
          </w:rPr>
          <m:t> ⋯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n</m:t>
        </m:r>
      </m:oMath>
    </w:p>
    <w:p w14:paraId="1167C0D6" w14:textId="77777777" w:rsidR="00B50D51" w:rsidRDefault="0049166E">
      <w:pPr>
        <w:pStyle w:val="a8"/>
        <w:ind w:left="296" w:hanging="296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(Q)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=2Q^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545D7ED9" w14:textId="77777777" w:rsidR="00B50D51" w:rsidRDefault="0049166E">
      <w:pPr>
        <w:pStyle w:val="a8"/>
        <w:ind w:left="303" w:hanging="303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3"/>
        </w:rPr>
        <w:t xml:space="preserve"> 이 마을의 최적 공공재 생산량이 3일 때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3"/>
        </w:rPr>
        <w:t xml:space="preserve">은?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3"/>
        </w:rPr>
        <w:t>는 공공재 생산량이다.)</w:t>
      </w:r>
    </w:p>
    <w:p w14:paraId="21D83203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A102A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3552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5F475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0172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412AC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D27A0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6087B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B50D51" w14:paraId="72B586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D9FE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CF82D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9AF3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394C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FF1FB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7319E6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8E5EBCF" w14:textId="77777777" w:rsidR="00B50D51" w:rsidRDefault="00B50D51">
      <w:pPr>
        <w:rPr>
          <w:sz w:val="2"/>
        </w:rPr>
      </w:pPr>
    </w:p>
    <w:p w14:paraId="67943ABD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C9E5CFF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262718A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5AA78E0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7EBF6A0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2613C61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4756306D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508CA19C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E20B99C" w14:textId="77777777" w:rsidR="00B50D51" w:rsidRDefault="0049166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 xml:space="preserve">동질재를 생산하는 세 개의 기업이 있다고 하자. 각 기업의 비용함수는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)=0</m:t>
        </m:r>
      </m:oMath>
      <w:r>
        <w:rPr>
          <w:rFonts w:ascii="HY신명조" w:eastAsia="HY신명조" w:cs="HY신명조"/>
          <w:spacing w:val="1"/>
        </w:rPr>
        <w:t xml:space="preserve">이며, 시장의 역수요함수는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=200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5Q</m:t>
        </m:r>
      </m:oMath>
      <w:r>
        <w:rPr>
          <w:rFonts w:ascii="HY신명조" w:eastAsia="HY신명조" w:cs="HY신명조"/>
          <w:spacing w:val="1"/>
        </w:rPr>
        <w:t xml:space="preserve">이다. 기업들이 </w:t>
      </w:r>
      <w:r>
        <w:rPr>
          <w:rFonts w:ascii="HY신명조" w:eastAsia="HY신명조" w:cs="HY신명조"/>
          <w:spacing w:val="-2"/>
        </w:rPr>
        <w:t xml:space="preserve">꾸르노(Cournot) 경쟁을 할 때 균형가격은? (단,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∑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i=1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▒​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 기업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의 생산량,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각각 시장가격과 시장 전체의 생산량이다.) </w:t>
      </w:r>
    </w:p>
    <w:p w14:paraId="087D6AA5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6F28D8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0EEA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0EED6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763F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35EA9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73685E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791F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B50D51" w14:paraId="7707DA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91508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884A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710E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14EC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72937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4FA6C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346DB42" w14:textId="77777777" w:rsidR="00B50D51" w:rsidRDefault="00B50D51">
      <w:pPr>
        <w:rPr>
          <w:sz w:val="2"/>
        </w:rPr>
      </w:pPr>
    </w:p>
    <w:p w14:paraId="5056354A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647283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2DE5F4E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7FB1C4F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779EEE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BCEAC20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A와 B 두 사람만 존재하는 경제에서, 사적재화인 X재만 소비되고 X재의 총 부존량은 100이다. A와 B의 효용함수는 각각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이다. 공리주의 사회후생함수와 롤즈</w:t>
      </w:r>
      <w:r>
        <w:rPr>
          <w:rFonts w:ascii="HY신명조" w:eastAsia="HY신명조" w:cs="HY신명조"/>
          <w:spacing w:val="4"/>
        </w:rPr>
        <w:t>(Rawls)의 사회후생함수 각각의 가정하에서 사회후생을 극대화시키는 개인의 소비량은?</w:t>
      </w:r>
      <w:r>
        <w:rPr>
          <w:rFonts w:ascii="HY신명조" w:eastAsia="HY신명조" w:cs="HY신명조"/>
          <w:spacing w:val="-8"/>
        </w:rPr>
        <w:t xml:space="preserve"> (단,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와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는 각각 A와 B의 소비량이고,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각각 A와 B의 후생수준이다.)    </w:t>
      </w:r>
    </w:p>
    <w:p w14:paraId="12ADEE71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"/>
        <w:gridCol w:w="1044"/>
        <w:gridCol w:w="1266"/>
        <w:gridCol w:w="307"/>
        <w:gridCol w:w="1158"/>
        <w:gridCol w:w="1154"/>
      </w:tblGrid>
      <w:tr w:rsidR="00B50D51" w14:paraId="66FE6463" w14:textId="77777777">
        <w:trPr>
          <w:trHeight w:val="317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11BF9" w14:textId="77777777" w:rsidR="00B50D51" w:rsidRDefault="00B50D51">
            <w:pPr>
              <w:pStyle w:val="a8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BAFEC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공리주의 사회후생함수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C80D8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12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77979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롤즈의 사회후생함수</w:t>
            </w:r>
          </w:p>
        </w:tc>
      </w:tr>
      <w:tr w:rsidR="00B50D51" w14:paraId="6484BE49" w14:textId="77777777">
        <w:trPr>
          <w:trHeight w:val="136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E0FDE" w14:textId="77777777" w:rsidR="00B50D51" w:rsidRDefault="00B50D51">
            <w:pPr>
              <w:pStyle w:val="a8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23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392AF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F3803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2312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4AF46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</w:tr>
      <w:tr w:rsidR="00B50D51" w14:paraId="2FB12E35" w14:textId="77777777">
        <w:trPr>
          <w:trHeight w:val="348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4D6A7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2BA03B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6AECFEC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B6B7E6E" w14:textId="77777777" w:rsidR="00B50D51" w:rsidRDefault="00B50D51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5DE18CE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46A5E51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3D5F6CE9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6669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9B52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8336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9994B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A8AAB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6935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B50D51" w14:paraId="25E52F63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20D9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0701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8DD1A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6F182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BD18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1346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</w:tr>
      <w:tr w:rsidR="00B50D51" w14:paraId="2C9149EA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7B11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2C90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6F86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509C6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4AFCB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8E7C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</w:tr>
      <w:tr w:rsidR="00B50D51" w14:paraId="3B89C3CC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D507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43FB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C431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5ADE2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C6E3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E5B1A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</w:tr>
      <w:tr w:rsidR="00B50D51" w14:paraId="0BD40F2A" w14:textId="77777777">
        <w:trPr>
          <w:trHeight w:val="430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92A4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8807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66EA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F4FA3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EF3A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767B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</w:tr>
    </w:tbl>
    <w:p w14:paraId="61566CA3" w14:textId="77777777" w:rsidR="00B50D51" w:rsidRDefault="00B50D51">
      <w:pPr>
        <w:rPr>
          <w:sz w:val="2"/>
        </w:rPr>
      </w:pPr>
    </w:p>
    <w:p w14:paraId="4B9293C3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13B84EB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367067B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2709817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4878A7D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ED8B8FA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B3D00F2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E5A319B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 xml:space="preserve">노동시장에는 생산성이 높은 구직자(H)와 낮은 구직자(L) 두 유형이 있다. </w:t>
      </w:r>
      <w:r>
        <w:rPr>
          <w:rFonts w:ascii="HY신명조" w:eastAsia="HY신명조" w:cs="HY신명조"/>
        </w:rPr>
        <w:t xml:space="preserve">기업 A는 1년 계약으로 직원을 채용하고 구직자의 생산성에 </w:t>
      </w:r>
      <w:r>
        <w:rPr>
          <w:rFonts w:ascii="HY신명조" w:eastAsia="HY신명조" w:cs="HY신명조"/>
          <w:spacing w:val="3"/>
        </w:rPr>
        <w:t xml:space="preserve">따라 임금을 다르게 지급하고자 한다. 구직자의 생산성을 알지 못하는 </w:t>
      </w:r>
      <w:r>
        <w:rPr>
          <w:rFonts w:ascii="HY신명조" w:eastAsia="HY신명조" w:cs="HY신명조"/>
          <w:spacing w:val="-3"/>
        </w:rPr>
        <w:t xml:space="preserve">기업 A는 구직자가 받은 교육기간을 이용하여 개별 구직자의 </w:t>
      </w:r>
      <w:r>
        <w:rPr>
          <w:rFonts w:ascii="HY신명조" w:eastAsia="HY신명조" w:cs="HY신명조"/>
          <w:spacing w:val="-4"/>
        </w:rPr>
        <w:t>생산성을 파악하고자 한다. 기업 A는 교육기간(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4"/>
        </w:rPr>
        <w:t xml:space="preserve">)을 설정하고 다음과 </w:t>
      </w:r>
      <w:r>
        <w:rPr>
          <w:rFonts w:ascii="HY신명조" w:eastAsia="HY신명조" w:cs="HY신명조"/>
        </w:rPr>
        <w:t>같은 급여체계를 공고하려고 한다.</w:t>
      </w:r>
    </w:p>
    <w:p w14:paraId="152E0484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B50D51" w14:paraId="75449AF0" w14:textId="77777777">
        <w:trPr>
          <w:trHeight w:val="84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1700383" w14:textId="77777777" w:rsidR="00B50D51" w:rsidRDefault="0049166E">
            <w:pPr>
              <w:pStyle w:val="a8"/>
              <w:spacing w:afterLines="40" w:after="96"/>
              <w:ind w:left="167" w:hanging="16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</m:oMath>
            <w:r>
              <w:rPr>
                <w:rFonts w:ascii="HY신명조" w:eastAsia="HY신명조" w:cs="HY신명조"/>
                <w:spacing w:val="-4"/>
              </w:rPr>
              <w:t>를 충족한 구직자는 H로 간주하여 총 2,200 지급</w:t>
            </w:r>
          </w:p>
          <w:p w14:paraId="61437DF9" w14:textId="77777777" w:rsidR="00B50D51" w:rsidRDefault="0049166E">
            <w:pPr>
              <w:pStyle w:val="a8"/>
              <w:spacing w:afterLines="40" w:after="96"/>
              <w:ind w:left="167" w:hanging="1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</m:oMath>
            <w:r>
              <w:rPr>
                <w:rFonts w:ascii="HY신명조" w:eastAsia="HY신명조" w:cs="HY신명조"/>
              </w:rPr>
              <w:t>를 충족하지 못한 구직자는 L로 간주하여 총 1,800 지급</w:t>
            </w:r>
          </w:p>
        </w:tc>
      </w:tr>
    </w:tbl>
    <w:p w14:paraId="63F8CF17" w14:textId="77777777" w:rsidR="00B50D51" w:rsidRDefault="00B50D51">
      <w:pPr>
        <w:rPr>
          <w:sz w:val="2"/>
        </w:rPr>
      </w:pPr>
    </w:p>
    <w:p w14:paraId="5B2D8064" w14:textId="77777777" w:rsidR="00B50D51" w:rsidRDefault="0049166E">
      <w:pPr>
        <w:pStyle w:val="a8"/>
        <w:spacing w:afterLines="40" w:after="96"/>
        <w:ind w:left="390" w:hanging="39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-2"/>
        </w:rPr>
        <w:t xml:space="preserve">    </w:t>
      </w:r>
      <w:r>
        <w:rPr>
          <w:rFonts w:ascii="HY신명조" w:eastAsia="HY신명조" w:cs="HY신명조"/>
          <w:spacing w:val="3"/>
        </w:rPr>
        <w:t>구직자는 본인부담으로 교육비를 지출해야 하는데,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-1"/>
        </w:rPr>
        <w:t>H와 L의 교육</w:t>
      </w:r>
      <w:r>
        <w:rPr>
          <w:rFonts w:ascii="HY신명조" w:eastAsia="HY신명조" w:cs="HY신명조"/>
          <w:spacing w:val="1"/>
        </w:rPr>
        <w:t>비용은</w:t>
      </w:r>
      <w:r>
        <w:rPr>
          <w:rFonts w:ascii="HY신명조" w:eastAsia="HY신명조" w:cs="HY신명조"/>
          <w:spacing w:val="-2"/>
        </w:rPr>
        <w:t xml:space="preserve"> 1개월당 각각 100과 200이다. H는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2"/>
        </w:rPr>
        <w:t xml:space="preserve">를 충족하고 L은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2"/>
        </w:rPr>
        <w:t>를 충족하지</w:t>
      </w:r>
      <w:r>
        <w:rPr>
          <w:rFonts w:ascii="HY신명조" w:eastAsia="HY신명조" w:cs="HY신명조"/>
          <w:spacing w:val="-6"/>
        </w:rPr>
        <w:t xml:space="preserve"> 않도록 기업 A가 설정해야 하는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6"/>
        </w:rPr>
        <w:t>의 범위는?</w:t>
      </w:r>
      <w:r>
        <w:rPr>
          <w:rFonts w:ascii="HY신명조" w:eastAsia="HY신명조" w:cs="HY신명조"/>
        </w:rPr>
        <w:t xml:space="preserve"> (단, 교육은 </w:t>
      </w:r>
      <w:r>
        <w:rPr>
          <w:rFonts w:ascii="HY신명조" w:eastAsia="HY신명조" w:cs="HY신명조"/>
          <w:spacing w:val="2"/>
        </w:rPr>
        <w:t>구직자의 생산성에는 영향을 주지 않으며, 구직자는 교육이득이 양(+)인 경우에만 교육받는다고 가정한다.)</w:t>
      </w:r>
    </w:p>
    <w:p w14:paraId="7BA370C3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8"/>
        <w:gridCol w:w="2924"/>
        <w:gridCol w:w="415"/>
        <w:gridCol w:w="2508"/>
      </w:tblGrid>
      <w:tr w:rsidR="00B50D51" w14:paraId="2C2F66E1" w14:textId="77777777">
        <w:trPr>
          <w:trHeight w:val="44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9F36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ACAE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  <m:r>
                  <m:rPr>
                    <m:sty m:val="p"/>
                  </m:rPr>
                  <w:rPr>
                    <w:rFonts w:ascii="Cambria Math"/>
                  </w:rPr>
                  <m:t>&lt;E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&lt;1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69A4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A06B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  <m:r>
                  <m:rPr>
                    <m:sty m:val="p"/>
                  </m:rPr>
                  <w:rPr>
                    <w:rFonts w:ascii="Cambria Math"/>
                  </w:rPr>
                  <m:t>&lt;E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&lt;2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</w:tr>
      <w:tr w:rsidR="00B50D51" w14:paraId="40EC096F" w14:textId="77777777">
        <w:trPr>
          <w:trHeight w:val="44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A908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D6FC6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  <m:r>
                  <m:rPr>
                    <m:sty m:val="p"/>
                  </m:rPr>
                  <w:rPr>
                    <w:rFonts w:ascii="Cambria Math"/>
                  </w:rPr>
                  <m:t>&lt;E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&lt;3.5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EF80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F00B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  <m:r>
                  <m:rPr>
                    <m:sty m:val="p"/>
                  </m:rPr>
                  <w:rPr>
                    <w:rFonts w:ascii="Cambria Math"/>
                  </w:rPr>
                  <m:t>&lt;E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&lt;4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</w:tr>
      <w:tr w:rsidR="00B50D51" w14:paraId="535DAEA9" w14:textId="77777777">
        <w:trPr>
          <w:trHeight w:val="44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2B8C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7486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&gt;4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개월</m:t>
                </m:r>
              </m:oMath>
            </m:oMathPara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1E519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EBAB6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C025B5E" w14:textId="77777777" w:rsidR="00B50D51" w:rsidRDefault="00B50D51">
      <w:pPr>
        <w:rPr>
          <w:sz w:val="2"/>
        </w:rPr>
      </w:pPr>
    </w:p>
    <w:p w14:paraId="1177F40D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1DA5477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FE7267B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1BC20F1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948728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B5E68A0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 xml:space="preserve">경기자 1과 2는 A와 B 두 가지 전략을 가지고 있다. </w:t>
      </w:r>
      <w:r>
        <w:rPr>
          <w:rFonts w:ascii="HY신명조" w:eastAsia="HY신명조" w:cs="HY신명조"/>
          <w:spacing w:val="-5"/>
        </w:rPr>
        <w:t>다음은 두 경기자가</w:t>
      </w:r>
      <w:r>
        <w:rPr>
          <w:rFonts w:ascii="HY신명조" w:eastAsia="HY신명조" w:cs="HY신명조"/>
        </w:rPr>
        <w:t xml:space="preserve"> 전략을 동시에 선택하는 게임의 보수행렬을 나타낸다. 경기자 1이 A를</w:t>
      </w:r>
      <w:r>
        <w:rPr>
          <w:rFonts w:ascii="HY신명조" w:eastAsia="HY신명조" w:cs="HY신명조"/>
          <w:spacing w:val="-3"/>
        </w:rPr>
        <w:t xml:space="preserve"> 선택할 확률을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 xml:space="preserve">, 경기자 2가 A를 선택할 확률을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3"/>
        </w:rPr>
        <w:t>라고 할 때,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혼합전략 내쉬균형은? (단, 보수행렬의 괄호 안 첫 번째 숫자는</w:t>
      </w:r>
      <w:r>
        <w:rPr>
          <w:rFonts w:ascii="HY신명조" w:eastAsia="HY신명조" w:cs="HY신명조"/>
        </w:rPr>
        <w:t xml:space="preserve"> 경기자 1의 보수, 두 번째 숫자는 경기자 2의 보수를 나타낸다.)</w:t>
      </w:r>
    </w:p>
    <w:p w14:paraId="1FE0BC5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9"/>
        <w:gridCol w:w="434"/>
        <w:gridCol w:w="938"/>
        <w:gridCol w:w="1119"/>
      </w:tblGrid>
      <w:tr w:rsidR="00B50D51" w14:paraId="5A8BC408" w14:textId="77777777">
        <w:trPr>
          <w:trHeight w:val="56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5EC9D" w14:textId="77777777" w:rsidR="00B50D51" w:rsidRDefault="00B50D51">
            <w:pPr>
              <w:pStyle w:val="a8"/>
              <w:wordWrap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2ED71" w14:textId="77777777" w:rsidR="00B50D51" w:rsidRDefault="00B50D51">
            <w:pPr>
              <w:pStyle w:val="a8"/>
              <w:wordWrap/>
              <w:jc w:val="center"/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C00EA" w14:textId="77777777" w:rsidR="00B50D51" w:rsidRDefault="0049166E">
            <w:pPr>
              <w:pStyle w:val="a8"/>
              <w:wordWrap/>
              <w:jc w:val="center"/>
            </w:pPr>
            <w:r>
              <w:t>경기자 2</w:t>
            </w:r>
          </w:p>
        </w:tc>
      </w:tr>
      <w:tr w:rsidR="00B50D51" w14:paraId="2AEE5A70" w14:textId="77777777">
        <w:trPr>
          <w:trHeight w:val="56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C5B7F" w14:textId="77777777" w:rsidR="00B50D51" w:rsidRDefault="00B50D51">
            <w:pPr>
              <w:pStyle w:val="a8"/>
              <w:wordWrap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EE2E5" w14:textId="77777777" w:rsidR="00B50D51" w:rsidRDefault="00B50D51">
            <w:pPr>
              <w:pStyle w:val="a8"/>
              <w:wordWrap/>
              <w:jc w:val="center"/>
            </w:pPr>
          </w:p>
        </w:tc>
        <w:tc>
          <w:tcPr>
            <w:tcW w:w="9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D310CD" w14:textId="77777777" w:rsidR="00B50D51" w:rsidRDefault="0049166E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388FB9" w14:textId="77777777" w:rsidR="00B50D51" w:rsidRDefault="0049166E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B</w:t>
            </w:r>
          </w:p>
        </w:tc>
      </w:tr>
      <w:tr w:rsidR="00B50D51" w14:paraId="564AC291" w14:textId="77777777">
        <w:trPr>
          <w:trHeight w:val="56"/>
        </w:trPr>
        <w:tc>
          <w:tcPr>
            <w:tcW w:w="201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0574D" w14:textId="77777777" w:rsidR="00B50D51" w:rsidRDefault="0049166E">
            <w:pPr>
              <w:pStyle w:val="a8"/>
              <w:wordWrap/>
              <w:jc w:val="center"/>
            </w:pPr>
            <w:r>
              <w:t xml:space="preserve">         경기자 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F1EBEE" w14:textId="77777777" w:rsidR="00B50D51" w:rsidRDefault="0049166E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4E3D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(2, 0)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4F1B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(0, 2)</w:t>
            </w:r>
          </w:p>
        </w:tc>
      </w:tr>
      <w:tr w:rsidR="00B50D51" w14:paraId="6E19502E" w14:textId="77777777">
        <w:trPr>
          <w:trHeight w:val="56"/>
        </w:trPr>
        <w:tc>
          <w:tcPr>
            <w:tcW w:w="201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170587" w14:textId="77777777" w:rsidR="00B50D51" w:rsidRDefault="00B50D51"/>
        </w:tc>
        <w:tc>
          <w:tcPr>
            <w:tcW w:w="43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3BBF25" w14:textId="77777777" w:rsidR="00B50D51" w:rsidRDefault="0049166E">
            <w:pPr>
              <w:pStyle w:val="a8"/>
              <w:wordWrap/>
              <w:spacing w:afterLines="40" w:after="96"/>
              <w:ind w:left="379" w:hanging="379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B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0C3A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(0, 2)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E0BD9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(2, 0)</w:t>
            </w:r>
          </w:p>
        </w:tc>
      </w:tr>
    </w:tbl>
    <w:p w14:paraId="5C25F86F" w14:textId="77777777" w:rsidR="00B50D51" w:rsidRDefault="00B50D51">
      <w:pPr>
        <w:rPr>
          <w:sz w:val="2"/>
        </w:rPr>
      </w:pPr>
    </w:p>
    <w:p w14:paraId="37B8A0C1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  <w:sz w:val="6"/>
          <w:szCs w:val="6"/>
        </w:rPr>
      </w:pPr>
      <w:r>
        <w:rPr>
          <w:rFonts w:ascii="HY신명조" w:eastAsia="HY신명조" w:cs="HY신명조"/>
          <w:b/>
          <w:bCs/>
          <w:sz w:val="6"/>
          <w:szCs w:val="6"/>
        </w:rPr>
        <w:t xml:space="preserve">  </w:t>
      </w:r>
      <w:r>
        <w:rPr>
          <w:rFonts w:ascii="HY신명조" w:eastAsia="HY신명조" w:cs="HY신명조"/>
          <w:b/>
          <w:bCs/>
          <w:sz w:val="6"/>
          <w:szCs w:val="6"/>
        </w:rPr>
        <w:t> </w:t>
      </w:r>
    </w:p>
    <w:p w14:paraId="40FBCB34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6"/>
        <w:gridCol w:w="1446"/>
        <w:gridCol w:w="1570"/>
      </w:tblGrid>
      <w:tr w:rsidR="00B50D51" w14:paraId="61B3E02B" w14:textId="77777777">
        <w:trPr>
          <w:trHeight w:val="256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F617C" w14:textId="77777777" w:rsidR="00B50D51" w:rsidRDefault="00B50D51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B927C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F80FA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5AC3CD20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BBA4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6C5E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430E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oMath>
            </m:oMathPara>
          </w:p>
        </w:tc>
      </w:tr>
      <w:tr w:rsidR="00B50D51" w14:paraId="53AF3E3A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136F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6829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D958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  <w:tr w:rsidR="00B50D51" w14:paraId="4260984D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3289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8E37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A8E4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B50D51" w14:paraId="3ADF12CB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F947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F98E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9E9E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B50D51" w14:paraId="33559369" w14:textId="77777777">
        <w:trPr>
          <w:trHeight w:val="6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0C18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C177A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D843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</w:tbl>
    <w:p w14:paraId="7504F8C9" w14:textId="77777777" w:rsidR="00B50D51" w:rsidRDefault="00B50D51">
      <w:pPr>
        <w:rPr>
          <w:sz w:val="2"/>
        </w:rPr>
      </w:pPr>
    </w:p>
    <w:p w14:paraId="5AC9287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2221101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네 가지 생산요소(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)로 구성된 기업 A의 생산함수가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=min[x_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]+min[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]</m:t>
        </m:r>
      </m:oMath>
      <w:r>
        <w:rPr>
          <w:rFonts w:ascii="HY신명조" w:eastAsia="HY신명조" w:cs="HY신명조"/>
        </w:rPr>
        <w:t xml:space="preserve">일 때, 비용함수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는?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생산량이고,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의 가격은 각각 </w:t>
      </w:r>
      <m:oMath>
        <m:r>
          <m:rPr>
            <m:sty m:val="p"/>
          </m:rPr>
          <w:rPr>
            <w:rFonts w:ascii="Cambria Math"/>
          </w:rPr>
          <m:t>w_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w_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w_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w_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이다.)  </w:t>
      </w:r>
    </w:p>
    <w:p w14:paraId="1FF340E9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B50D51" w14:paraId="7C4AF7AF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DF3B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C(Q)=Q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min[w_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+4w_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+5w_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50D51" w14:paraId="036204AE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CF6B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C(Q)=Q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min[w_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4w_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]+Q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min[2w_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5w_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50D51" w14:paraId="3CB50AA6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A492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C(Q)=Q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min[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</m:t>
              </m:r>
            </m:oMath>
          </w:p>
        </w:tc>
      </w:tr>
      <w:tr w:rsidR="00B50D51" w14:paraId="5B62582C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665F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C(Q)=Q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min[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]+Q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min[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]</m:t>
              </m:r>
            </m:oMath>
          </w:p>
        </w:tc>
      </w:tr>
      <w:tr w:rsidR="00B50D51" w14:paraId="56B5FAE2" w14:textId="77777777">
        <w:trPr>
          <w:trHeight w:val="517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D669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C(Q)=Q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(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w_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</w:p>
        </w:tc>
      </w:tr>
    </w:tbl>
    <w:p w14:paraId="1E66A13F" w14:textId="77777777" w:rsidR="00B50D51" w:rsidRDefault="00B50D51">
      <w:pPr>
        <w:rPr>
          <w:sz w:val="2"/>
        </w:rPr>
      </w:pPr>
    </w:p>
    <w:p w14:paraId="6244AC00" w14:textId="77777777" w:rsidR="00B50D51" w:rsidRDefault="00B50D51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F876C17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두 재화 X와 Y를 통해 효용을 극대화하는 소비자의 효용함수가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y)=min[2x,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3y]</m:t>
        </m:r>
      </m:oMath>
      <w:r>
        <w:rPr>
          <w:rFonts w:ascii="HY신명조" w:eastAsia="HY신명조" w:cs="HY신명조"/>
          <w:spacing w:val="3"/>
        </w:rPr>
        <w:t xml:space="preserve">이다. X재와 Y재의 가격은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 xml:space="preserve">와 </w:t>
      </w:r>
      <m:oMath>
        <m:r>
          <m:rPr>
            <m:sty m:val="p"/>
          </m:rPr>
          <w:rPr>
            <w:rFonts w:ascii="Cambria Math"/>
          </w:rPr>
          <m:t xml:space="preserve">P_Y </m:t>
        </m:r>
      </m:oMath>
      <w:r>
        <w:rPr>
          <w:rFonts w:ascii="HY신명조" w:eastAsia="HY신명조" w:cs="HY신명조"/>
          <w:spacing w:val="3"/>
        </w:rPr>
        <w:t>이고</w:t>
      </w:r>
      <w:r>
        <w:rPr>
          <w:rFonts w:ascii="HY신명조" w:eastAsia="HY신명조" w:cs="HY신명조"/>
          <w:spacing w:val="2"/>
        </w:rPr>
        <w:t xml:space="preserve"> 소득은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2"/>
        </w:rPr>
        <w:t xml:space="preserve">이라고 할 때, 다음 중 옳은 것을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>P_X &gt;0,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P_Y &gt;0,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M&gt;0</m:t>
        </m:r>
      </m:oMath>
      <w:r>
        <w:rPr>
          <w:rFonts w:ascii="HY신명조" w:eastAsia="HY신명조" w:cs="HY신명조"/>
          <w:spacing w:val="2"/>
        </w:rPr>
        <w:t xml:space="preserve">이고,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2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2"/>
        </w:rPr>
        <w:t>는 각각 소비자의 X재와 Y재 소비량이다.)</w:t>
      </w:r>
    </w:p>
    <w:p w14:paraId="094AA45F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B50D51" w14:paraId="36A2CCE4" w14:textId="77777777">
        <w:trPr>
          <w:trHeight w:val="42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90874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X재와 Y재는 완전보완재 관계이다.</w:t>
            </w:r>
          </w:p>
        </w:tc>
      </w:tr>
      <w:tr w:rsidR="00B50D51" w14:paraId="41C24077" w14:textId="77777777">
        <w:trPr>
          <w:trHeight w:val="716"/>
        </w:trPr>
        <w:tc>
          <w:tcPr>
            <w:tcW w:w="61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9B2AB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Y재의 수요함수는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y=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B50D51" w14:paraId="4B9D721C" w14:textId="77777777">
        <w:trPr>
          <w:trHeight w:val="426"/>
        </w:trPr>
        <w:tc>
          <w:tcPr>
            <w:tcW w:w="61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2FDF7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X재의 가격소비곡선과 소득소비곡선의 기울기는 같다.</w:t>
            </w:r>
          </w:p>
        </w:tc>
      </w:tr>
      <w:tr w:rsidR="00B50D51" w14:paraId="23B7CCC7" w14:textId="77777777">
        <w:trPr>
          <w:trHeight w:val="426"/>
        </w:trPr>
        <w:tc>
          <w:tcPr>
            <w:tcW w:w="61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F82B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X재의 수요의 소득탄력성은 2이다.</w:t>
            </w:r>
          </w:p>
        </w:tc>
      </w:tr>
    </w:tbl>
    <w:p w14:paraId="5D37BDA4" w14:textId="77777777" w:rsidR="00B50D51" w:rsidRDefault="00B50D51">
      <w:pPr>
        <w:rPr>
          <w:sz w:val="2"/>
        </w:rPr>
      </w:pPr>
    </w:p>
    <w:p w14:paraId="3E732421" w14:textId="77777777" w:rsidR="00B50D51" w:rsidRDefault="0049166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014CF6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DE0E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8D7E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E98C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89DA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가, 라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4FDD0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9EED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B50D51" w14:paraId="08B490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24218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E3CD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0798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204F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4E322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A7A5A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2260A50" w14:textId="77777777" w:rsidR="00B50D51" w:rsidRDefault="00B50D51">
      <w:pPr>
        <w:rPr>
          <w:sz w:val="2"/>
        </w:rPr>
      </w:pPr>
    </w:p>
    <w:p w14:paraId="58664FFD" w14:textId="77777777" w:rsidR="00B50D51" w:rsidRDefault="0049166E">
      <w:pPr>
        <w:pStyle w:val="a8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  <w:spacing w:val="-1"/>
        </w:rPr>
        <w:t>  </w:t>
      </w:r>
      <w:r>
        <w:rPr>
          <w:rFonts w:ascii="HY신명조" w:eastAsia="HY신명조" w:cs="HY신명조"/>
          <w:spacing w:val="-1"/>
        </w:rPr>
        <w:t xml:space="preserve">소득 120으로 X재와 Y재를 소비하는 소비자의 효용함수가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=xy</m:t>
        </m:r>
      </m:oMath>
      <w:r>
        <w:rPr>
          <w:rFonts w:ascii="HY신명조" w:eastAsia="HY신명조" w:cs="HY신명조"/>
          <w:spacing w:val="-5"/>
        </w:rPr>
        <w:t>이다.</w:t>
      </w:r>
      <w:r>
        <w:rPr>
          <w:rFonts w:ascii="HY신명조" w:eastAsia="HY신명조" w:cs="HY신명조"/>
          <w:spacing w:val="-4"/>
        </w:rPr>
        <w:t xml:space="preserve"> X재와 Y재의 가격은 각각 1이지만, X재는 구입 시</w:t>
      </w:r>
      <w:r>
        <w:rPr>
          <w:rFonts w:ascii="HY신명조" w:eastAsia="HY신명조" w:cs="HY신명조"/>
        </w:rPr>
        <w:t xml:space="preserve"> 단위당 배달비 3을 추가로 지불해야 한다. X재 판매사는 소비자가 </w:t>
      </w:r>
      <w:r>
        <w:rPr>
          <w:rFonts w:ascii="HY신명조" w:eastAsia="HY신명조" w:cs="HY신명조"/>
          <w:spacing w:val="-4"/>
        </w:rPr>
        <w:t xml:space="preserve">정액으로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4"/>
        </w:rPr>
        <w:t>를 납부하면 배달비 없이 X재를 구입할 수 있는 회원제를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출시하려고 한다. 소비자가 회원제를 선택하도록 판매사가 설정</w:t>
      </w:r>
      <w:r>
        <w:rPr>
          <w:rFonts w:ascii="HY신명조" w:eastAsia="HY신명조" w:cs="HY신명조"/>
          <w:spacing w:val="-8"/>
        </w:rPr>
        <w:t xml:space="preserve">할 수 </w:t>
      </w:r>
      <w:r>
        <w:rPr>
          <w:rFonts w:ascii="HY신명조" w:eastAsia="HY신명조" w:cs="HY신명조"/>
          <w:spacing w:val="1"/>
        </w:rPr>
        <w:t xml:space="preserve">있는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1"/>
        </w:rPr>
        <w:t xml:space="preserve">의 최댓값은? 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1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"/>
        </w:rPr>
        <w:t>는 각각 X재와 Y재 소비량이며,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소비자는 회원제를 선택하여 얻는 효용이 원래 효용 이상이면 회원제를</w:t>
      </w:r>
      <w:r>
        <w:rPr>
          <w:rFonts w:ascii="HY신명조" w:eastAsia="HY신명조" w:cs="HY신명조"/>
        </w:rPr>
        <w:t xml:space="preserve"> 선택한다.)</w:t>
      </w:r>
    </w:p>
    <w:p w14:paraId="68178E33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07AC983E" w14:textId="77777777">
        <w:trPr>
          <w:trHeight w:val="50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B72CF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40168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F69CD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AD3F1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1B278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89158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</w:tr>
      <w:tr w:rsidR="00B50D51" w14:paraId="350F3481" w14:textId="77777777">
        <w:trPr>
          <w:trHeight w:val="48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929A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F2504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BB2E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B9824" w14:textId="77777777" w:rsidR="00B50D51" w:rsidRDefault="0049166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894D0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1D399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35DFAE1" w14:textId="77777777" w:rsidR="00B50D51" w:rsidRDefault="00B50D51">
      <w:pPr>
        <w:rPr>
          <w:sz w:val="2"/>
        </w:rPr>
      </w:pPr>
    </w:p>
    <w:p w14:paraId="676E3E30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0B5496FA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473098A3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E5C7850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C805966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완전경쟁시장에서 거래되는 어느 재화의 수요함수와 공급함수가 각각 다음과 같다.</w:t>
      </w:r>
    </w:p>
    <w:p w14:paraId="52F26AB5" w14:textId="77777777" w:rsidR="00B50D51" w:rsidRDefault="0049166E">
      <w:pPr>
        <w:pStyle w:val="a8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=240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2P</m:t>
        </m:r>
      </m:oMath>
    </w:p>
    <w:p w14:paraId="38F474A0" w14:textId="77777777" w:rsidR="00B50D51" w:rsidRDefault="0049166E">
      <w:pPr>
        <w:pStyle w:val="a8"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=2P</m:t>
        </m:r>
      </m:oMath>
    </w:p>
    <w:p w14:paraId="152AF3EC" w14:textId="77777777" w:rsidR="00B50D51" w:rsidRDefault="0049166E">
      <w:pPr>
        <w:pStyle w:val="a8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정부는 다음 두 안 중 하나를 선택하고자 한다. </w:t>
      </w:r>
    </w:p>
    <w:p w14:paraId="2BDC5763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B50D51" w14:paraId="1439207A" w14:textId="77777777">
        <w:trPr>
          <w:trHeight w:val="386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F1142B6" w14:textId="77777777" w:rsidR="00B50D51" w:rsidRDefault="0049166E">
            <w:pPr>
              <w:pStyle w:val="a8"/>
              <w:spacing w:afterLines="40" w:after="96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생산자에게 단위당 20의 종량세를 부과</w:t>
            </w:r>
          </w:p>
        </w:tc>
      </w:tr>
      <w:tr w:rsidR="00B50D51" w14:paraId="7F8CCBB9" w14:textId="77777777">
        <w:trPr>
          <w:trHeight w:val="706"/>
        </w:trPr>
        <w:tc>
          <w:tcPr>
            <w:tcW w:w="6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E9FB26C" w14:textId="77777777" w:rsidR="00B50D51" w:rsidRDefault="0049166E">
            <w:pPr>
              <w:pStyle w:val="a8"/>
              <w:spacing w:afterLines="40" w:after="96"/>
              <w:ind w:left="307" w:hanging="3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구매자가 지불하는 가격이 판매자가 받는 순가격(net price)의 (</w:t>
            </w:r>
            <m:oMath>
              <m:r>
                <m:rPr>
                  <m:sty m:val="p"/>
                </m:rPr>
                <w:rPr>
                  <w:rFonts w:ascii="Cambria Math"/>
                </w:rPr>
                <m:t>1+t</m:t>
              </m:r>
            </m:oMath>
            <w:r>
              <w:rPr>
                <w:rFonts w:ascii="HY신명조" w:eastAsia="HY신명조" w:cs="HY신명조"/>
              </w:rPr>
              <w:t xml:space="preserve">)배가 되도록 생산자에게 세율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의 종가세를 부과</w:t>
            </w:r>
          </w:p>
        </w:tc>
      </w:tr>
    </w:tbl>
    <w:p w14:paraId="57706706" w14:textId="77777777" w:rsidR="00B50D51" w:rsidRDefault="00B50D51">
      <w:pPr>
        <w:rPr>
          <w:sz w:val="2"/>
        </w:rPr>
      </w:pPr>
    </w:p>
    <w:p w14:paraId="0E2D43E6" w14:textId="77777777" w:rsidR="00B50D51" w:rsidRDefault="0049166E">
      <w:pPr>
        <w:pStyle w:val="a8"/>
        <w:spacing w:afterLines="40" w:after="96"/>
        <w:ind w:left="395" w:hanging="14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  <w:spacing w:val="-5"/>
        </w:rPr>
        <w:t xml:space="preserve">두 안으로부터의 조세수입을 동일하게 만드는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5"/>
        </w:rPr>
        <w:t xml:space="preserve">는?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5"/>
        </w:rPr>
        <w:t xml:space="preserve">는 가격이고, </w:t>
      </w:r>
      <m:oMath>
        <m:r>
          <m:rPr>
            <m:sty m:val="p"/>
          </m:rPr>
          <w:rPr>
            <w:rFonts w:ascii="Cambria Math"/>
          </w:rPr>
          <m:t>t&lt;1</m:t>
        </m:r>
      </m:oMath>
      <w:r>
        <w:rPr>
          <w:rFonts w:ascii="HY신명조" w:eastAsia="HY신명조" w:cs="HY신명조"/>
          <w:spacing w:val="-5"/>
        </w:rPr>
        <w:t>이다.)</w:t>
      </w:r>
    </w:p>
    <w:p w14:paraId="7992858D" w14:textId="77777777" w:rsidR="00B50D51" w:rsidRDefault="0049166E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656212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A588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1FE17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D9F28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FA376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ECF38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059C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</w:tr>
      <w:tr w:rsidR="00B50D51" w14:paraId="45508A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D0FE3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76A41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423F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3B6B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5515A6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C3742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DCD4C4C" w14:textId="77777777" w:rsidR="00B50D51" w:rsidRDefault="00B50D51">
      <w:pPr>
        <w:rPr>
          <w:sz w:val="2"/>
        </w:rPr>
      </w:pPr>
    </w:p>
    <w:p w14:paraId="07F4DA34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763A128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42A5213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069B74E1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14DF8447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소득 200으로 두 재화 X와 Y를 소비하는 소비자의 효용함수는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y</m:t>
        </m:r>
      </m:oMath>
      <w:r>
        <w:rPr>
          <w:rFonts w:ascii="HY신명조" w:eastAsia="HY신명조" w:cs="HY신명조"/>
        </w:rPr>
        <w:t xml:space="preserve">이다. X재의 가격은 10, Y재의 가격은 20이다. X재의 가격만 5로 하락했을 때, 동등변화(equivalent variation)의 크기는? 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는 각각 소비자의 X재와 Y재 소비량이다.) </w:t>
      </w:r>
    </w:p>
    <w:p w14:paraId="5DE25588" w14:textId="77777777" w:rsidR="00B50D51" w:rsidRDefault="0049166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3FC616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83605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D4213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C87B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FC695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21E11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85588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B50D51" w14:paraId="3BDFF3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1B82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1A16F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AD1D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075D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C50841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A6EF8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9844302" w14:textId="77777777" w:rsidR="00B50D51" w:rsidRDefault="00B50D51">
      <w:pPr>
        <w:rPr>
          <w:sz w:val="2"/>
        </w:rPr>
      </w:pPr>
    </w:p>
    <w:p w14:paraId="020B6C43" w14:textId="77777777" w:rsidR="00B50D51" w:rsidRDefault="00B50D51">
      <w:pPr>
        <w:pStyle w:val="a8"/>
        <w:spacing w:afterLines="40" w:after="96"/>
        <w:rPr>
          <w:rFonts w:ascii="HY신명조" w:eastAsia="HY신명조" w:cs="HY신명조"/>
        </w:rPr>
      </w:pPr>
    </w:p>
    <w:p w14:paraId="0B44F33A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F33A3FA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B26AF97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062AEF47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82A2BD8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44E0C806" w14:textId="77777777" w:rsidR="00B50D51" w:rsidRDefault="0049166E">
      <w:pPr>
        <w:pStyle w:val="a8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자국과 외</w:t>
      </w:r>
      <w:r>
        <w:rPr>
          <w:rFonts w:ascii="HY신명조" w:eastAsia="HY신명조" w:cs="HY신명조"/>
          <w:spacing w:val="-2"/>
        </w:rPr>
        <w:t>국 간 상대적 구매력평가설과 유위험 이자율평가설이 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성립한다고 하자. 예상인플레이션율과 명목이자율이 다음과 같고</w:t>
      </w:r>
      <w:r>
        <w:rPr>
          <w:rFonts w:ascii="HY신명조" w:eastAsia="HY신명조" w:cs="HY신명조"/>
          <w:spacing w:val="-1"/>
        </w:rPr>
        <w:t xml:space="preserve"> 현재환율이 100일 때, 외국 명목이자율과 예상되는 1년 후 환율은? </w:t>
      </w:r>
      <w:r>
        <w:rPr>
          <w:rFonts w:ascii="HY신명조" w:eastAsia="HY신명조" w:cs="HY신명조"/>
          <w:spacing w:val="-10"/>
        </w:rPr>
        <w:t>(단, 환율은 외국</w:t>
      </w:r>
      <w:r>
        <w:rPr>
          <w:rFonts w:ascii="HY신명조" w:eastAsia="HY신명조" w:cs="HY신명조"/>
          <w:spacing w:val="-9"/>
        </w:rPr>
        <w:t>화폐 1단위에 대한 자국화폐의 교환비율이</w:t>
      </w:r>
      <w:r>
        <w:rPr>
          <w:rFonts w:ascii="HY신명조" w:eastAsia="HY신명조" w:cs="HY신명조"/>
        </w:rPr>
        <w:t>다.)</w:t>
      </w:r>
      <w:r>
        <w:rPr>
          <w:rFonts w:ascii="HY신명조" w:eastAsia="HY신명조" w:cs="HY신명조"/>
          <w:spacing w:val="-1"/>
        </w:rPr>
        <w:t xml:space="preserve"> </w:t>
      </w:r>
    </w:p>
    <w:p w14:paraId="7E665DC0" w14:textId="77777777" w:rsidR="00B50D51" w:rsidRDefault="0049166E">
      <w:pPr>
        <w:pStyle w:val="a8"/>
        <w:snapToGrid/>
        <w:ind w:left="413" w:hanging="41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82"/>
      </w:tblGrid>
      <w:tr w:rsidR="00B50D51" w14:paraId="631C661E" w14:textId="77777777">
        <w:trPr>
          <w:trHeight w:val="1103"/>
        </w:trPr>
        <w:tc>
          <w:tcPr>
            <w:tcW w:w="5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8B35" w14:textId="77777777" w:rsidR="00B50D51" w:rsidRDefault="0049166E">
            <w:pPr>
              <w:pStyle w:val="a8"/>
              <w:wordWrap/>
              <w:ind w:left="641" w:hanging="64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자국 예상인플레이션율 </w:t>
            </w:r>
            <m:oMath>
              <m:r>
                <m:rPr>
                  <m:sty m:val="p"/>
                </m:rPr>
                <w:rPr>
                  <w:rFonts w:ascii="Cambria Math"/>
                </w:rPr>
                <m:t>=</m:t>
              </m:r>
            </m:oMath>
            <w:r>
              <w:rPr>
                <w:rFonts w:ascii="HY신명조" w:eastAsia="HY신명조" w:cs="HY신명조"/>
              </w:rPr>
              <w:t xml:space="preserve"> 4%</w:t>
            </w:r>
          </w:p>
          <w:p w14:paraId="60143EDA" w14:textId="77777777" w:rsidR="00B50D51" w:rsidRDefault="0049166E">
            <w:pPr>
              <w:pStyle w:val="a8"/>
              <w:wordWrap/>
              <w:ind w:left="641" w:hanging="64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외국 예상인플레이션율 </w:t>
            </w:r>
            <m:oMath>
              <m:r>
                <m:rPr>
                  <m:sty m:val="p"/>
                </m:rPr>
                <w:rPr>
                  <w:rFonts w:ascii="Cambria Math"/>
                </w:rPr>
                <m:t>=</m:t>
              </m:r>
            </m:oMath>
            <w:r>
              <w:rPr>
                <w:rFonts w:ascii="HY신명조" w:eastAsia="HY신명조" w:cs="HY신명조"/>
              </w:rPr>
              <w:t xml:space="preserve"> 3%</w:t>
            </w:r>
          </w:p>
          <w:p w14:paraId="03BC1FCB" w14:textId="77777777" w:rsidR="00B50D51" w:rsidRDefault="0049166E">
            <w:pPr>
              <w:pStyle w:val="a8"/>
              <w:wordWrap/>
              <w:ind w:left="641" w:hanging="64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자국 명목이자율 </w:t>
            </w:r>
            <m:oMath>
              <m:r>
                <m:rPr>
                  <m:sty m:val="p"/>
                </m:rPr>
                <w:rPr>
                  <w:rFonts w:ascii="Cambria Math"/>
                </w:rPr>
                <m:t>=</m:t>
              </m:r>
            </m:oMath>
            <w:r>
              <w:rPr>
                <w:rFonts w:ascii="HY신명조" w:eastAsia="HY신명조" w:cs="HY신명조"/>
              </w:rPr>
              <w:t xml:space="preserve"> 5%</w:t>
            </w:r>
          </w:p>
        </w:tc>
      </w:tr>
    </w:tbl>
    <w:p w14:paraId="53866FA7" w14:textId="77777777" w:rsidR="00B50D51" w:rsidRDefault="00B50D51">
      <w:pPr>
        <w:rPr>
          <w:sz w:val="2"/>
        </w:rPr>
      </w:pPr>
    </w:p>
    <w:p w14:paraId="677642F1" w14:textId="77777777" w:rsidR="00B50D51" w:rsidRDefault="00B50D51">
      <w:pPr>
        <w:pStyle w:val="a8"/>
        <w:snapToGrid/>
        <w:ind w:left="413" w:hanging="413"/>
        <w:rPr>
          <w:rFonts w:ascii="HY신명조" w:eastAsia="HY신명조" w:cs="HY신명조"/>
          <w:spacing w:val="-1"/>
        </w:rPr>
      </w:pPr>
    </w:p>
    <w:p w14:paraId="3EF2F942" w14:textId="77777777" w:rsidR="00B50D51" w:rsidRDefault="0049166E">
      <w:pPr>
        <w:pStyle w:val="a8"/>
        <w:ind w:left="285" w:hanging="28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2707"/>
        <w:gridCol w:w="113"/>
        <w:gridCol w:w="2707"/>
      </w:tblGrid>
      <w:tr w:rsidR="00B50D51" w14:paraId="35744FC3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512D6D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674856E8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외국 명목이자율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5D3AF7D8" w14:textId="77777777" w:rsidR="00B50D51" w:rsidRDefault="00B50D5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3A42F315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예상되는 1년 후 환율 </w:t>
            </w:r>
          </w:p>
        </w:tc>
      </w:tr>
      <w:tr w:rsidR="00B50D51" w14:paraId="2CD9BA80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24AB3B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7BC9C388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065F3517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0D84706D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99</w:t>
            </w:r>
          </w:p>
        </w:tc>
      </w:tr>
      <w:tr w:rsidR="00B50D51" w14:paraId="445A16C3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47D1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6DD0BFB6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7C57A4D2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495B084C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101</w:t>
            </w:r>
          </w:p>
        </w:tc>
      </w:tr>
      <w:tr w:rsidR="00B50D51" w14:paraId="112FDACF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817CC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5025C899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548D671A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4FB94243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  <w:tr w:rsidR="00B50D51" w14:paraId="65238AAB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EA0233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736357E9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45306960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6D4758B8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101</w:t>
            </w:r>
          </w:p>
        </w:tc>
      </w:tr>
      <w:tr w:rsidR="00B50D51" w14:paraId="4ACADF52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8BBDD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4EFE4395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0B73959B" w14:textId="77777777" w:rsidR="00B50D51" w:rsidRDefault="00B50D51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</w:tcPr>
          <w:p w14:paraId="6C3F130E" w14:textId="77777777" w:rsidR="00B50D51" w:rsidRDefault="0049166E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</w:tbl>
    <w:p w14:paraId="63E62188" w14:textId="77777777" w:rsidR="00B50D51" w:rsidRDefault="00B50D51">
      <w:pPr>
        <w:rPr>
          <w:sz w:val="2"/>
        </w:rPr>
      </w:pPr>
    </w:p>
    <w:p w14:paraId="0EA148F5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C789DB8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A4776F6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2AB6A0C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5102E6B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8D19378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B1318D8" w14:textId="77777777" w:rsidR="00B50D51" w:rsidRDefault="0049166E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 xml:space="preserve">2국가(A국, B국) 2재화(X재, Y재) 리카도(Ricardo) 모형을 가정하자. </w:t>
      </w:r>
      <w:r>
        <w:rPr>
          <w:rFonts w:ascii="HY신명조" w:eastAsia="HY신명조" w:cs="HY신명조"/>
          <w:spacing w:val="1"/>
        </w:rPr>
        <w:t xml:space="preserve">다음 </w:t>
      </w:r>
      <w:r>
        <w:rPr>
          <w:rFonts w:ascii="HY신명조" w:eastAsia="HY신명조" w:cs="HY신명조"/>
          <w:spacing w:val="7"/>
        </w:rPr>
        <w:t>표는 A국과</w:t>
      </w:r>
      <w:r>
        <w:rPr>
          <w:rFonts w:ascii="HY신명조" w:eastAsia="HY신명조" w:cs="HY신명조"/>
          <w:i/>
          <w:iCs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B국의 재화별 단위당 노동투입량과 총노동</w:t>
      </w:r>
      <w:r>
        <w:rPr>
          <w:rFonts w:ascii="HY신명조" w:eastAsia="HY신명조" w:cs="HY신명조"/>
        </w:rPr>
        <w:t xml:space="preserve">부존량이다. </w:t>
      </w:r>
    </w:p>
    <w:p w14:paraId="66ACDD6C" w14:textId="77777777" w:rsidR="00B50D51" w:rsidRDefault="0049166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7"/>
        <w:gridCol w:w="726"/>
        <w:gridCol w:w="2013"/>
        <w:gridCol w:w="2012"/>
      </w:tblGrid>
      <w:tr w:rsidR="00B50D51" w14:paraId="1B404736" w14:textId="77777777">
        <w:trPr>
          <w:trHeight w:val="369"/>
        </w:trPr>
        <w:tc>
          <w:tcPr>
            <w:tcW w:w="2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778F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8517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9B20B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B50D51" w14:paraId="7B6F7D98" w14:textId="77777777">
        <w:trPr>
          <w:trHeight w:val="619"/>
        </w:trPr>
        <w:tc>
          <w:tcPr>
            <w:tcW w:w="1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895C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</w:p>
          <w:p w14:paraId="5A9768E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노동투입량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0762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1A94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722D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B50D51" w14:paraId="5716F8C0" w14:textId="77777777">
        <w:trPr>
          <w:trHeight w:val="619"/>
        </w:trPr>
        <w:tc>
          <w:tcPr>
            <w:tcW w:w="12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322FF8" w14:textId="77777777" w:rsidR="00B50D51" w:rsidRDefault="00B50D51"/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731C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CB24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FF64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B50D51" w14:paraId="62F962A3" w14:textId="77777777">
        <w:trPr>
          <w:trHeight w:val="369"/>
        </w:trPr>
        <w:tc>
          <w:tcPr>
            <w:tcW w:w="2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1AF2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총노동부존량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81C2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25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C6FCA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50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</w:tbl>
    <w:p w14:paraId="1449E148" w14:textId="77777777" w:rsidR="00B50D51" w:rsidRDefault="00B50D51">
      <w:pPr>
        <w:rPr>
          <w:sz w:val="2"/>
        </w:rPr>
      </w:pPr>
    </w:p>
    <w:p w14:paraId="7154475E" w14:textId="77777777" w:rsidR="00B50D51" w:rsidRDefault="0049166E">
      <w:pPr>
        <w:pStyle w:val="a8"/>
        <w:snapToGrid/>
        <w:ind w:left="329" w:right="116" w:hanging="32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6"/>
        </w:rPr>
        <w:t xml:space="preserve">   </w:t>
      </w:r>
      <w:r>
        <w:rPr>
          <w:rFonts w:ascii="HY신명조" w:eastAsia="HY신명조" w:cs="HY신명조"/>
          <w:spacing w:val="-2"/>
        </w:rPr>
        <w:t>  </w:t>
      </w:r>
      <w:r>
        <w:rPr>
          <w:rFonts w:ascii="HY신명조" w:eastAsia="HY신명조" w:cs="HY신명조"/>
          <w:spacing w:val="4"/>
        </w:rPr>
        <w:t xml:space="preserve">다음 </w:t>
      </w:r>
      <w:r>
        <w:rPr>
          <w:rFonts w:ascii="HY신명조" w:eastAsia="HY신명조" w:cs="HY신명조"/>
          <w:spacing w:val="5"/>
        </w:rPr>
        <w:t xml:space="preserve">설명 중 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>옳지 않은</w:t>
      </w:r>
      <w:r>
        <w:rPr>
          <w:rFonts w:ascii="HY신명조" w:eastAsia="HY신명조" w:cs="HY신명조"/>
          <w:spacing w:val="5"/>
        </w:rPr>
        <w:t xml:space="preserve"> 것은</w:t>
      </w:r>
      <w:r>
        <w:rPr>
          <w:rFonts w:ascii="HY신명조" w:eastAsia="HY신명조" w:cs="HY신명조"/>
          <w:spacing w:val="-7"/>
        </w:rPr>
        <w:t xml:space="preserve">? </w:t>
      </w:r>
    </w:p>
    <w:p w14:paraId="4942D48A" w14:textId="77777777" w:rsidR="00B50D51" w:rsidRDefault="00B50D51">
      <w:pPr>
        <w:pStyle w:val="a8"/>
        <w:snapToGrid/>
        <w:ind w:left="329" w:right="116" w:hanging="329"/>
        <w:rPr>
          <w:rFonts w:ascii="HY신명조" w:eastAsia="HY신명조" w:cs="HY신명조"/>
          <w:sz w:val="2"/>
          <w:szCs w:val="2"/>
        </w:rPr>
      </w:pPr>
    </w:p>
    <w:p w14:paraId="23E0817C" w14:textId="77777777" w:rsidR="00B50D51" w:rsidRDefault="0049166E">
      <w:pPr>
        <w:pStyle w:val="a8"/>
        <w:snapToGrid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  <w:r>
        <w:rPr>
          <w:rFonts w:ascii="HY신명조" w:eastAsia="HY신명조" w:cs="HY신명조"/>
          <w:spacing w:val="-7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5841"/>
      </w:tblGrid>
      <w:tr w:rsidR="00B50D51" w14:paraId="3369A327" w14:textId="77777777">
        <w:trPr>
          <w:trHeight w:val="68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4333B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E5FA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X재 수량을 가로축에 놓을 때, 생산가능곡선 기울기의 절댓값은</w:t>
            </w:r>
            <w:r>
              <w:rPr>
                <w:rFonts w:ascii="HY신명조" w:eastAsia="HY신명조" w:cs="HY신명조"/>
              </w:rPr>
              <w:t xml:space="preserve"> B국이 A국보다 크다.</w:t>
            </w:r>
          </w:p>
        </w:tc>
      </w:tr>
      <w:tr w:rsidR="00B50D51" w14:paraId="76CB3E36" w14:textId="77777777">
        <w:trPr>
          <w:trHeight w:val="36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A4DC31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A0398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A국의 생산가능영역은 B국의 2배이다. </w:t>
            </w:r>
          </w:p>
        </w:tc>
      </w:tr>
      <w:tr w:rsidR="00B50D51" w14:paraId="119D9A0E" w14:textId="77777777">
        <w:trPr>
          <w:trHeight w:val="94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1EA5D6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28CCE546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8482D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교역 시,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일 때보다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일 때 </w:t>
            </w:r>
            <w:r>
              <w:rPr>
                <w:rFonts w:ascii="HY신명조" w:eastAsia="HY신명조" w:cs="HY신명조"/>
                <w:spacing w:val="-11"/>
              </w:rPr>
              <w:t>A국의 무역이득은 더 작다.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50D51" w14:paraId="2C3EBF77" w14:textId="77777777">
        <w:trPr>
          <w:trHeight w:val="36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2BB3EB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23E5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시, B국은 Y재를 수출하고 X재를 수입한다.</w:t>
            </w:r>
          </w:p>
        </w:tc>
      </w:tr>
      <w:tr w:rsidR="00B50D51" w14:paraId="2C3DEE3F" w14:textId="77777777">
        <w:trPr>
          <w:trHeight w:val="68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43F79E" w14:textId="77777777" w:rsidR="00B50D51" w:rsidRDefault="0049166E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07F5BDE" w14:textId="77777777" w:rsidR="00B50D51" w:rsidRDefault="00B50D51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403A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X재와 Y재가 1:1의 비율로 교환되면, B국은 무역으로부터의</w:t>
            </w:r>
            <w:r>
              <w:rPr>
                <w:rFonts w:ascii="HY신명조" w:eastAsia="HY신명조" w:cs="HY신명조"/>
                <w:spacing w:val="-4"/>
              </w:rPr>
              <w:t xml:space="preserve"> 이득이 없다.</w:t>
            </w:r>
          </w:p>
        </w:tc>
      </w:tr>
    </w:tbl>
    <w:p w14:paraId="5EE9BE07" w14:textId="77777777" w:rsidR="00B50D51" w:rsidRDefault="00B50D51">
      <w:pPr>
        <w:rPr>
          <w:sz w:val="2"/>
        </w:rPr>
      </w:pPr>
    </w:p>
    <w:p w14:paraId="482C0166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B3E88F5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9191638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2761572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7218B9C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CF5A74E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72027B1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779F684C" w14:textId="77777777" w:rsidR="00B50D51" w:rsidRDefault="00B50D51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97111E3" w14:textId="77777777" w:rsidR="00B50D51" w:rsidRDefault="0049166E">
      <w:pPr>
        <w:pStyle w:val="a8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2국가(A국, B국) 2재화(X재, Y재) 헥셔-올린(Heckscher-Ohlin)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모형을 가정하자. 생산요소는 노동과 자본만을 고려하고, 국가 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생산요소 부존 비율과 각 재화의 생산요소 투입 비율에 대한 정보는</w:t>
      </w:r>
      <w:r>
        <w:rPr>
          <w:rFonts w:ascii="HY신명조" w:eastAsia="HY신명조" w:cs="HY신명조"/>
          <w:spacing w:val="-1"/>
        </w:rPr>
        <w:t xml:space="preserve"> 다음과 같다.</w:t>
      </w:r>
    </w:p>
    <w:p w14:paraId="41C8090E" w14:textId="77777777" w:rsidR="00B50D51" w:rsidRDefault="00B50D51">
      <w:pPr>
        <w:pStyle w:val="a8"/>
        <w:ind w:left="379" w:hanging="379"/>
        <w:rPr>
          <w:rFonts w:ascii="HY신명조" w:eastAsia="HY신명조" w:cs="HY신명조"/>
          <w:sz w:val="2"/>
          <w:szCs w:val="2"/>
        </w:rPr>
      </w:pPr>
    </w:p>
    <w:p w14:paraId="321044E4" w14:textId="77777777" w:rsidR="00B50D51" w:rsidRDefault="0049166E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99"/>
      </w:tblGrid>
      <w:tr w:rsidR="00B50D51" w14:paraId="7E42FE09" w14:textId="77777777">
        <w:trPr>
          <w:trHeight w:val="731"/>
          <w:jc w:val="center"/>
        </w:trPr>
        <w:tc>
          <w:tcPr>
            <w:tcW w:w="609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352F9A66" w14:textId="77777777" w:rsidR="00B50D51" w:rsidRDefault="0049166E">
            <w:pPr>
              <w:pStyle w:val="a8"/>
              <w:wordWrap/>
              <w:snapToGrid/>
              <w:ind w:left="381" w:hanging="381"/>
              <w:jc w:val="center"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국의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노동보유량〗〗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국의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자본보유량〗〗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&gt;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국의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노동보유량〗〗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국의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자본보유량〗〗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B50D51" w14:paraId="2CE3DD19" w14:textId="77777777">
        <w:trPr>
          <w:trHeight w:val="731"/>
          <w:jc w:val="center"/>
        </w:trPr>
        <w:tc>
          <w:tcPr>
            <w:tcW w:w="60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6B18AE4E" w14:textId="77777777" w:rsidR="00B50D51" w:rsidRDefault="0049166E">
            <w:pPr>
              <w:pStyle w:val="a8"/>
              <w:wordWrap/>
              <w:snapToGrid/>
              <w:ind w:left="385" w:hanging="385"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노동투입량〗〗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자본투입량〗〗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&lt;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노동투입량〗〗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자본투입량〗〗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</w:tbl>
    <w:p w14:paraId="3CA5DE2D" w14:textId="77777777" w:rsidR="00B50D51" w:rsidRDefault="00B50D51">
      <w:pPr>
        <w:rPr>
          <w:sz w:val="2"/>
        </w:rPr>
      </w:pPr>
    </w:p>
    <w:p w14:paraId="424932DF" w14:textId="77777777" w:rsidR="00B50D51" w:rsidRDefault="00B50D51">
      <w:pPr>
        <w:pStyle w:val="a8"/>
        <w:ind w:left="388" w:hanging="388"/>
        <w:rPr>
          <w:rFonts w:ascii="HY신명조" w:eastAsia="HY신명조" w:cs="HY신명조"/>
          <w:sz w:val="2"/>
          <w:szCs w:val="2"/>
        </w:rPr>
      </w:pPr>
    </w:p>
    <w:p w14:paraId="0D317CA4" w14:textId="77777777" w:rsidR="00B50D51" w:rsidRDefault="0049166E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  </w:t>
      </w:r>
      <w:r>
        <w:rPr>
          <w:rFonts w:ascii="HY신명조" w:eastAsia="HY신명조" w:cs="HY신명조"/>
          <w:spacing w:val="-1"/>
        </w:rPr>
        <w:t>다음 설명 중 옳은 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</w:p>
    <w:p w14:paraId="3E875B12" w14:textId="77777777" w:rsidR="00B50D51" w:rsidRDefault="00B50D51">
      <w:pPr>
        <w:pStyle w:val="a8"/>
        <w:ind w:left="388" w:hanging="388"/>
        <w:rPr>
          <w:rFonts w:ascii="HY신명조" w:eastAsia="HY신명조" w:cs="HY신명조"/>
          <w:sz w:val="2"/>
          <w:szCs w:val="2"/>
        </w:rPr>
      </w:pPr>
    </w:p>
    <w:p w14:paraId="69BDA3EB" w14:textId="77777777" w:rsidR="00B50D51" w:rsidRDefault="0049166E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1D33C39D" w14:textId="77777777">
        <w:trPr>
          <w:trHeight w:val="646"/>
          <w:jc w:val="center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B465B2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br/>
            </w: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5245092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무역 이전,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노동사용보수〗〗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자본사용보수〗〗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3"/>
              </w:rPr>
              <w:t>는 B국이 A국보다 낮다.</w:t>
            </w:r>
          </w:p>
        </w:tc>
      </w:tr>
      <w:tr w:rsidR="00B50D51" w14:paraId="62389653" w14:textId="77777777">
        <w:trPr>
          <w:trHeight w:val="646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5E417F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br/>
            </w: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A77D523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무역 이후,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5"/>
              </w:rPr>
              <w:t>은 A국의 무역 이전 수준보다 낮아진다.</w:t>
            </w:r>
          </w:p>
        </w:tc>
      </w:tr>
      <w:tr w:rsidR="00B50D51" w14:paraId="19074321" w14:textId="77777777">
        <w:trPr>
          <w:trHeight w:val="646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FEBDCA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br/>
            </w: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67D8941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무역 이후,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가격〗〗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은 B국</w:t>
            </w:r>
            <w:r>
              <w:rPr>
                <w:rFonts w:ascii="HY신명조" w:eastAsia="HY신명조" w:cs="HY신명조"/>
                <w:spacing w:val="-3"/>
              </w:rPr>
              <w:t>의 무역 이전 수준보다 낮아진다.</w:t>
            </w:r>
          </w:p>
        </w:tc>
      </w:tr>
    </w:tbl>
    <w:p w14:paraId="46A70B86" w14:textId="77777777" w:rsidR="00B50D51" w:rsidRDefault="00B50D51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675A61B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1F8E9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6C554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D1AA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56605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79B5F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03EE9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B50D51" w14:paraId="304FF3BE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360A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7ECE57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EAEE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7CE5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2FECD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5BE3D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4681BD" w14:textId="77777777" w:rsidR="00B50D51" w:rsidRDefault="00B50D51">
      <w:pPr>
        <w:rPr>
          <w:sz w:val="2"/>
        </w:rPr>
      </w:pPr>
    </w:p>
    <w:p w14:paraId="59EBEE99" w14:textId="77777777" w:rsidR="00B50D51" w:rsidRDefault="00B50D51">
      <w:pPr>
        <w:pStyle w:val="a8"/>
        <w:wordWrap/>
        <w:snapToGrid/>
        <w:ind w:left="381" w:hanging="381"/>
        <w:jc w:val="center"/>
        <w:rPr>
          <w:rFonts w:ascii="HY신명조" w:eastAsia="HY신명조" w:cs="HY신명조"/>
          <w:b/>
          <w:bCs/>
        </w:rPr>
      </w:pPr>
    </w:p>
    <w:p w14:paraId="4B2D5399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24ED03A1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33B0F24F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264C8ABB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다음 그림은 대국이 X재에 수출보조금을 지급할 때 나타나는 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효과를 보여준다.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4"/>
        </w:rPr>
        <w:t>는 각각 대국의 X재 공급곡선과 수요곡선이다.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 xml:space="preserve">자유무역을 통해 거래되는 X재의 국제시장가격은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이다. 대국이</w:t>
      </w:r>
      <w:r>
        <w:rPr>
          <w:rFonts w:ascii="HY신명조" w:eastAsia="HY신명조" w:cs="HY신명조"/>
          <w:spacing w:val="-2"/>
        </w:rPr>
        <w:t xml:space="preserve"> X재에 수출보조금을 지급하면, 수입국에서의 X재 가격은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가 되고 </w:t>
      </w:r>
      <w:r>
        <w:rPr>
          <w:rFonts w:ascii="HY신명조" w:eastAsia="HY신명조" w:cs="HY신명조"/>
          <w:spacing w:val="-5"/>
        </w:rPr>
        <w:t xml:space="preserve">대국에서의 X재 가격은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가 된다. 대국의 수출보조금 지급으로 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경제적 효과에 대한 설명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 (단, 이 대국으로</w:t>
      </w:r>
      <w:r>
        <w:rPr>
          <w:rFonts w:ascii="HY신명조" w:eastAsia="HY신명조" w:cs="HY신명조"/>
        </w:rPr>
        <w:t xml:space="preserve"> X재는 수입되지 않는다고 가정한다.)</w:t>
      </w:r>
    </w:p>
    <w:p w14:paraId="6172ED17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10FE7E4C" w14:textId="77777777" w:rsidR="00B50D51" w:rsidRDefault="00632E73">
      <w:pPr>
        <w:pStyle w:val="a8"/>
        <w:wordWrap/>
        <w:snapToGrid/>
        <w:ind w:left="401" w:hanging="401"/>
        <w:jc w:val="center"/>
        <w:rPr>
          <w:rFonts w:ascii="HY신명조" w:eastAsia="HY신명조" w:cs="HY신명조"/>
          <w:b/>
          <w:bCs/>
        </w:rPr>
      </w:pPr>
      <w:r>
        <w:pict w14:anchorId="0BE6E6F5">
          <v:group id="_x0000_s2065" style="position:absolute;left:0;text-align:left;margin-left:19.6pt;margin-top:-19.2pt;width:296.95pt;height:216.9pt;z-index:328" coordsize="29697,21691">
            <v:line id="_x0000_s2088259477" o:spid="_x0000_s2081" style="position:absolute" from="23437,3110" to="8796,16878" strokeweight=".33pt">
              <v:stroke joinstyle="miter"/>
            </v:line>
            <v:line id="_x0000_s2088259478" o:spid="_x0000_s2080" style="position:absolute" from="5474,2942" to="20319,16766" strokeweight=".33pt">
              <v:stroke joinstyle="miter"/>
            </v:line>
            <v:shape id="_x0000_s2088259479" o:spid="_x0000_s2079" style="position:absolute;left:23437;top:1084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A5EE976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</m:t>
                      </m:r>
                    </m:oMath>
                  </w:p>
                </w:txbxContent>
              </v:textbox>
            </v:shape>
            <v:shape id="_x0000_s2088259480" o:spid="_x0000_s2078" style="position:absolute;left:7712;top:7035;width:2202;height:1800;v-text-anchor:middle" coordsize="2202,1800" o:spt="100" adj="0,,0" path="m,l2202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BFF886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</m:oMath>
                  </w:p>
                </w:txbxContent>
              </v:textbox>
            </v:shape>
            <v:shape id="_x0000_s2088259481" o:spid="_x0000_s2077" style="position:absolute;left:3468;top:4779;width:1560;height:1800;v-text-anchor:middle" coordsize="1560,1800" o:spt="100" adj="0,,0" path="m,l15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7F620A" w14:textId="77777777" w:rsidR="00B50D51" w:rsidRDefault="0049166E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</m:oMath>
                    </m:oMathPara>
                  </w:p>
                </w:txbxContent>
              </v:textbox>
            </v:shape>
            <v:shape id="_x0000_s2088259482" o:spid="_x0000_s2076" style="position:absolute;left:448;width:4228;height:3166;v-text-anchor:middle" coordsize="4228,3166" o:spt="100" adj="0,,0" path="m,l4228,r,3166l,3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15B4C5" w14:textId="77777777" w:rsidR="00B50D51" w:rsidRDefault="0049166E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가격</w:t>
                    </w:r>
                  </w:p>
                </w:txbxContent>
              </v:textbox>
            </v:shape>
            <v:shape id="_x0000_s2088259483" o:spid="_x0000_s2075" style="position:absolute;left:112;top:3427;width:1788;height:2104;v-text-anchor:middle" coordsize="1788,2104" o:spt="100" adj="0,,0" path="m,l1788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7663BF" w14:textId="77777777" w:rsidR="00B50D51" w:rsidRDefault="0049166E">
                    <w:pPr>
                      <w:pStyle w:val="a8"/>
                    </w:pPr>
                    <m:oMathPara>
                      <m:oMathParaPr>
                        <m:jc m:val="left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4" o:spid="_x0000_s2074" style="position:absolute;left:25556;top:18525;width:4141;height:3166;v-text-anchor:middle" coordsize="4141,3166" o:spt="100" adj="0,,0" path="m,l4141,r,3166l,3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05AF069" w14:textId="77777777" w:rsidR="00B50D51" w:rsidRDefault="0049166E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수량</w:t>
                    </w:r>
                  </w:p>
                </w:txbxContent>
              </v:textbox>
            </v:shape>
            <v:shape id="_x0000_s2088259485" o:spid="_x0000_s2073" style="position:absolute;left:20526;top:15978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596076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</m:oMath>
                    <w:r>
                      <w:t xml:space="preserve"> </w:t>
                    </w:r>
                  </w:p>
                </w:txbxContent>
              </v:textbox>
            </v:shape>
            <v:shape id="_x0000_s2088259486" o:spid="_x0000_s2072" style="position:absolute;top:5679;width:2124;height:2104;v-text-anchor:middle" coordsize="2124,2104" o:spt="100" adj="0,,0" path="m,l2124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AD70C7" w14:textId="77777777" w:rsidR="00B50D51" w:rsidRDefault="0049166E">
                    <w:pPr>
                      <w:pStyle w:val="a8"/>
                    </w:pPr>
                    <m:oMathPara>
                      <m:oMathParaPr>
                        <m:jc m:val="left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7" o:spid="_x0000_s2071" style="position:absolute;left:56;top:8063;width:1788;height:2104;v-text-anchor:middle" coordsize="1788,2104" o:spt="100" adj="0,,0" path="m,l1788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C3985A" w14:textId="77777777" w:rsidR="00B50D51" w:rsidRDefault="0049166E">
                    <w:pPr>
                      <w:pStyle w:val="a8"/>
                    </w:pPr>
                    <m:oMathPara>
                      <m:oMathParaPr>
                        <m:jc m:val="left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8" o:spid="_x0000_s2070" style="position:absolute;left:13682;top:4723;width:1944;height:1800;v-text-anchor:middle" coordsize="1944,1800" o:spt="100" adj="0,,0" path="m,l1944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CDF49E" w14:textId="77777777" w:rsidR="00B50D51" w:rsidRDefault="0049166E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489" o:spid="_x0000_s2069" style="position:absolute;left:20302;top:5009;width:1944;height:1800;v-text-anchor:middle" coordsize="1944,1800" o:spt="100" adj="0,,0" path="m,l1944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2743E8" w14:textId="77777777" w:rsidR="00B50D51" w:rsidRDefault="0049166E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490" o:spid="_x0000_s2068" style="position:absolute;left:6796;top:4947;width:1944;height:1800;v-text-anchor:middle" coordsize="1944,1800" o:spt="100" adj="0,,0" path="m,l1944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A0B1FC" w14:textId="77777777" w:rsidR="00B50D51" w:rsidRDefault="0049166E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491" o:spid="_x0000_s2067" style="position:absolute;left:13424;top:7027;width:2202;height:1800;v-text-anchor:middle" coordsize="2202,1800" o:spt="100" adj="0,,0" path="m,l2202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E9A689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</m:oMath>
                  </w:p>
                </w:txbxContent>
              </v:textbox>
            </v:shape>
            <v:shape id="_x0000_s2088259492" o:spid="_x0000_s2066" style="position:absolute;left:19162;top:7089;width:2202;height:1800;v-text-anchor:middle" coordsize="2202,1800" o:spt="100" adj="0,,0" path="m,l2202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4D6C25" w14:textId="77777777" w:rsidR="00B50D51" w:rsidRDefault="0049166E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g</m:t>
                      </m:r>
                    </m:oMath>
                  </w:p>
                </w:txbxContent>
              </v:textbox>
            </v:shape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2"/>
        <w:gridCol w:w="496"/>
        <w:gridCol w:w="496"/>
        <w:gridCol w:w="992"/>
        <w:gridCol w:w="496"/>
        <w:gridCol w:w="496"/>
        <w:gridCol w:w="992"/>
      </w:tblGrid>
      <w:tr w:rsidR="00B50D51" w14:paraId="020ABDB1" w14:textId="77777777">
        <w:trPr>
          <w:trHeight w:val="246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3FF58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A7C8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7398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5DF2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DEA1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3785F36" w14:textId="77777777">
        <w:trPr>
          <w:trHeight w:val="215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711BE56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563C597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6440174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9CA90E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24F28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7176DD62" w14:textId="77777777">
        <w:trPr>
          <w:trHeight w:val="462"/>
          <w:jc w:val="center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E9695F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  <w:tl2br w:val="single" w:sz="6" w:space="0" w:color="000000"/>
              <w:tr2bl w:val="nil"/>
            </w:tcBorders>
            <w:vAlign w:val="center"/>
          </w:tcPr>
          <w:p w14:paraId="147C1152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76B125EA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5088BE1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33EAF29B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single" w:sz="6" w:space="0" w:color="000000"/>
            </w:tcBorders>
            <w:vAlign w:val="center"/>
          </w:tcPr>
          <w:p w14:paraId="576A032B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0860D0" w14:textId="77777777" w:rsidR="00B50D51" w:rsidRDefault="00B50D51">
            <w:pPr>
              <w:pStyle w:val="a8"/>
            </w:pPr>
          </w:p>
        </w:tc>
      </w:tr>
      <w:tr w:rsidR="00B50D51" w14:paraId="7074490A" w14:textId="77777777">
        <w:trPr>
          <w:trHeight w:val="462"/>
          <w:jc w:val="center"/>
        </w:trPr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17DFED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6F67385" w14:textId="77777777" w:rsidR="00B50D51" w:rsidRDefault="00B50D51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single" w:sz="6" w:space="0" w:color="000000"/>
              <w:tr2bl w:val="nil"/>
            </w:tcBorders>
            <w:vAlign w:val="center"/>
          </w:tcPr>
          <w:p w14:paraId="77BA88DC" w14:textId="77777777" w:rsidR="00B50D51" w:rsidRDefault="00B50D51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4A214E11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single" w:sz="6" w:space="0" w:color="000000"/>
            </w:tcBorders>
            <w:vAlign w:val="center"/>
          </w:tcPr>
          <w:p w14:paraId="7ABCBC9C" w14:textId="77777777" w:rsidR="00B50D51" w:rsidRDefault="00B50D51">
            <w:pPr>
              <w:pStyle w:val="a8"/>
            </w:pPr>
          </w:p>
        </w:tc>
        <w:tc>
          <w:tcPr>
            <w:tcW w:w="4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9CB617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026F4A" w14:textId="77777777" w:rsidR="00B50D51" w:rsidRDefault="00B50D51">
            <w:pPr>
              <w:pStyle w:val="a8"/>
            </w:pPr>
          </w:p>
        </w:tc>
      </w:tr>
      <w:tr w:rsidR="00B50D51" w14:paraId="62B317A5" w14:textId="77777777">
        <w:trPr>
          <w:trHeight w:val="462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822F8B3" w14:textId="77777777" w:rsidR="00B50D51" w:rsidRDefault="00B50D51">
            <w:pPr>
              <w:pStyle w:val="a8"/>
              <w:wordWrap/>
              <w:jc w:val="center"/>
              <w:rPr>
                <w:shd w:val="thinDiagCross" w:color="E5E5E5" w:fill="E5E5E5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ABAC71" w14:textId="77777777" w:rsidR="00B50D51" w:rsidRDefault="00B50D51">
            <w:pPr>
              <w:pStyle w:val="a8"/>
              <w:rPr>
                <w:shd w:val="thinDiagCross" w:color="E5E5E5" w:fill="E5E5E5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3347B" w14:textId="77777777" w:rsidR="00B50D51" w:rsidRDefault="00B50D51">
            <w:pPr>
              <w:pStyle w:val="a8"/>
            </w:pP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7012CD3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32161D5" w14:textId="77777777" w:rsidR="00B50D51" w:rsidRDefault="00B50D51">
            <w:pPr>
              <w:pStyle w:val="a8"/>
            </w:pPr>
          </w:p>
        </w:tc>
      </w:tr>
      <w:tr w:rsidR="00B50D51" w14:paraId="400F18B0" w14:textId="77777777">
        <w:trPr>
          <w:trHeight w:val="462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B9F0B1B" w14:textId="77777777" w:rsidR="00B50D51" w:rsidRDefault="00B50D51">
            <w:pPr>
              <w:pStyle w:val="a8"/>
              <w:wordWrap/>
              <w:jc w:val="center"/>
              <w:rPr>
                <w:shd w:val="thinDiagCross" w:color="E5E5E5" w:fill="E5E5E5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F79CF71" w14:textId="77777777" w:rsidR="00B50D51" w:rsidRDefault="00B50D51">
            <w:pPr>
              <w:pStyle w:val="a8"/>
              <w:rPr>
                <w:shd w:val="thinDiagCross" w:color="E5E5E5" w:fill="E5E5E5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80A94" w14:textId="77777777" w:rsidR="00B50D51" w:rsidRDefault="00B50D51">
            <w:pPr>
              <w:pStyle w:val="a8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85A923A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A89954" w14:textId="77777777" w:rsidR="00B50D51" w:rsidRDefault="00B50D51">
            <w:pPr>
              <w:pStyle w:val="a8"/>
            </w:pPr>
          </w:p>
        </w:tc>
      </w:tr>
      <w:tr w:rsidR="00B50D51" w14:paraId="78D525FB" w14:textId="77777777">
        <w:trPr>
          <w:trHeight w:val="462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E32E45E" w14:textId="77777777" w:rsidR="00B50D51" w:rsidRDefault="00B50D51">
            <w:pPr>
              <w:pStyle w:val="a8"/>
            </w:pPr>
          </w:p>
        </w:tc>
        <w:tc>
          <w:tcPr>
            <w:tcW w:w="992" w:type="dxa"/>
            <w:gridSpan w:val="2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6FA81E" w14:textId="77777777" w:rsidR="00B50D51" w:rsidRDefault="00B50D51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142B1" w14:textId="77777777" w:rsidR="00B50D51" w:rsidRDefault="00B50D51">
            <w:pPr>
              <w:pStyle w:val="a8"/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6B85832" w14:textId="77777777" w:rsidR="00B50D51" w:rsidRDefault="00B50D51">
            <w:pPr>
              <w:pStyle w:val="a8"/>
            </w:pPr>
          </w:p>
        </w:tc>
        <w:tc>
          <w:tcPr>
            <w:tcW w:w="99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1C2C1C" w14:textId="77777777" w:rsidR="00B50D51" w:rsidRDefault="00B50D51">
            <w:pPr>
              <w:pStyle w:val="a8"/>
            </w:pPr>
          </w:p>
        </w:tc>
      </w:tr>
      <w:tr w:rsidR="00B50D51" w14:paraId="7A602D0E" w14:textId="77777777">
        <w:trPr>
          <w:trHeight w:val="76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41EF90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34482A5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4CC8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E36658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E1BEC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00F6A9FE" w14:textId="77777777">
        <w:trPr>
          <w:trHeight w:val="436"/>
          <w:jc w:val="center"/>
        </w:trPr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6AD79B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22E5E6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DA9DE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6E81EE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F64D0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</w:tbl>
    <w:p w14:paraId="11E42694" w14:textId="77777777" w:rsidR="00B50D51" w:rsidRDefault="00B50D51">
      <w:pPr>
        <w:rPr>
          <w:sz w:val="2"/>
        </w:rPr>
      </w:pPr>
    </w:p>
    <w:p w14:paraId="78A8C32C" w14:textId="77777777" w:rsidR="00B50D51" w:rsidRDefault="0049166E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                                            </w:t>
      </w:r>
    </w:p>
    <w:p w14:paraId="7D54584B" w14:textId="77777777" w:rsidR="00B50D51" w:rsidRDefault="0049166E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B50D51" w14:paraId="2BD546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CC2DA8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05BF9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생산자잉여는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a+b+c</m:t>
              </m:r>
            </m:oMath>
            <w:r>
              <w:rPr>
                <w:rFonts w:ascii="HY신명조" w:eastAsia="HY신명조" w:cs="HY신명조"/>
              </w:rPr>
              <w:t>만큼 개선된다.</w:t>
            </w:r>
          </w:p>
        </w:tc>
      </w:tr>
      <w:tr w:rsidR="00B50D51" w14:paraId="50E98D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FAF3A7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620869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순후생은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b+d+e+f+g</m:t>
              </m:r>
            </m:oMath>
            <w:r>
              <w:rPr>
                <w:rFonts w:ascii="HY신명조" w:eastAsia="HY신명조" w:cs="HY신명조"/>
              </w:rPr>
              <w:t>만큼 악화된다.</w:t>
            </w:r>
          </w:p>
        </w:tc>
      </w:tr>
      <w:tr w:rsidR="00B50D51" w14:paraId="29DEBB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8E352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658CFE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수출보조금 지급총액은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b+c+d+e+f+g</m:t>
              </m:r>
            </m:oMath>
            <w:r>
              <w:rPr>
                <w:rFonts w:ascii="HY신명조" w:eastAsia="HY신명조" w:cs="HY신명조"/>
              </w:rPr>
              <w:t xml:space="preserve">이다. </w:t>
            </w:r>
          </w:p>
        </w:tc>
      </w:tr>
      <w:tr w:rsidR="00B50D51" w14:paraId="0DC535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38A2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6903D8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교역조건의 악화로 인한 손실은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e+f+g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B50D51" w14:paraId="78589B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4C715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4655DB" w14:textId="77777777" w:rsidR="00B50D51" w:rsidRDefault="0049166E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d+g</m:t>
              </m:r>
            </m:oMath>
            <w:r>
              <w:rPr>
                <w:rFonts w:ascii="HY신명조" w:eastAsia="HY신명조" w:cs="HY신명조"/>
              </w:rPr>
              <w:t>는 소비의 왜곡에서 발생된 손실이다.</w:t>
            </w:r>
          </w:p>
        </w:tc>
      </w:tr>
    </w:tbl>
    <w:p w14:paraId="7A567C9F" w14:textId="77777777" w:rsidR="00B50D51" w:rsidRDefault="00B50D51">
      <w:pPr>
        <w:rPr>
          <w:sz w:val="2"/>
        </w:rPr>
      </w:pPr>
    </w:p>
    <w:p w14:paraId="62F7CE94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7BCF67B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748AA0C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자국의 화폐시장과 외환시장의 균형은 다음과 같이 이루어진다.</w:t>
      </w:r>
    </w:p>
    <w:p w14:paraId="09B04E47" w14:textId="77777777" w:rsidR="00B50D51" w:rsidRDefault="0049166E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3047"/>
      </w:tblGrid>
      <w:tr w:rsidR="00B50D51" w14:paraId="28EBB671" w14:textId="77777777">
        <w:trPr>
          <w:trHeight w:val="369"/>
          <w:jc w:val="center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7AAF2" w14:textId="77777777" w:rsidR="00B50D51" w:rsidRDefault="0049166E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5E5BF" w14:textId="77777777" w:rsidR="00B50D51" w:rsidRDefault="0049166E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외환시장</w:t>
            </w:r>
          </w:p>
        </w:tc>
      </w:tr>
      <w:tr w:rsidR="00B50D51" w14:paraId="5134147D" w14:textId="77777777">
        <w:trPr>
          <w:trHeight w:val="1410"/>
          <w:jc w:val="center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CFA9" w14:textId="77777777" w:rsidR="00B50D51" w:rsidRDefault="0049166E">
            <w:pPr>
              <w:pStyle w:val="a8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실질화폐수요: </w:t>
            </w:r>
            <m:oMath>
              <m:r>
                <m:rPr>
                  <m:sty m:val="p"/>
                </m:rPr>
                <w:rPr>
                  <w:rFonts w:ascii="Cambria Math"/>
                </w:rPr>
                <m:t>L(i)</m:t>
              </m:r>
            </m:oMath>
          </w:p>
          <w:p w14:paraId="4DA5729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실질화폐공급: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  <w:p w14:paraId="5F29EFC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화폐시장균형: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L(i)=  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0BF32" w14:textId="77777777" w:rsidR="00B50D51" w:rsidRDefault="0049166E">
            <w:pPr>
              <w:pStyle w:val="a8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자국이자율: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</w:p>
          <w:p w14:paraId="5713BE73" w14:textId="77777777" w:rsidR="00B50D51" w:rsidRDefault="0049166E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자국화폐표시 외국기대수익률: </w:t>
            </w:r>
          </w:p>
          <w:p w14:paraId="2B7E211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i_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  <w:p w14:paraId="20C824A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이자율평가설:</w:t>
            </w:r>
          </w:p>
          <w:p w14:paraId="393213F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i^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</w:tbl>
    <w:p w14:paraId="5602D6A0" w14:textId="77777777" w:rsidR="00B50D51" w:rsidRDefault="00B50D51">
      <w:pPr>
        <w:rPr>
          <w:sz w:val="2"/>
        </w:rPr>
      </w:pPr>
    </w:p>
    <w:p w14:paraId="45F0A273" w14:textId="77777777" w:rsidR="00B50D51" w:rsidRDefault="0049166E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  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>는 각각 명목이자율, 명목화폐공급, 물가수준, 예상</w:t>
      </w:r>
      <w:r>
        <w:rPr>
          <w:rFonts w:ascii="HY신명조" w:eastAsia="HY신명조" w:cs="HY신명조"/>
          <w:spacing w:val="-8"/>
        </w:rPr>
        <w:t xml:space="preserve">미래환율, 현재환율을 나타내며, </w:t>
      </w:r>
      <w:r>
        <w:rPr>
          <w:rFonts w:ascii="HY신명조" w:eastAsia="HY신명조" w:cs="HY신명조"/>
          <w:spacing w:val="-3"/>
        </w:rPr>
        <w:t>외국 변수는 별(*) 표시로 자국 변수와</w:t>
      </w:r>
      <w:r>
        <w:rPr>
          <w:rFonts w:ascii="HY신명조" w:eastAsia="HY신명조" w:cs="HY신명조"/>
        </w:rPr>
        <w:t xml:space="preserve"> 구분한다. 실질화폐수요는 이자율의 감소함수이다. 화폐시장과 외환</w:t>
      </w:r>
      <w:r>
        <w:rPr>
          <w:rFonts w:ascii="HY신명조" w:eastAsia="HY신명조" w:cs="HY신명조"/>
          <w:spacing w:val="-4"/>
        </w:rPr>
        <w:t>시장이 동시에 균형을 이룰 때 균형환율이 결정되고, 현재 균형환율은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이다.</w:t>
      </w:r>
    </w:p>
    <w:p w14:paraId="3B94E5F4" w14:textId="77777777" w:rsidR="00B50D51" w:rsidRDefault="0049166E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7"/>
        </w:rPr>
        <w:t>이제 통화당국이 국내 명목화폐공급량을 한 차례 증가시키고 그 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유지한다고 하자. 환율이 단기와 장기에 다음과 같은 전제하에 결정될</w:t>
      </w:r>
      <w:r>
        <w:rPr>
          <w:rFonts w:ascii="HY신명조" w:eastAsia="HY신명조" w:cs="HY신명조"/>
        </w:rPr>
        <w:t xml:space="preserve"> 경우, 현재 균형환율(</w:t>
      </w:r>
      <m:oMath>
        <m:r>
          <m:rPr>
            <m:sty m:val="p"/>
          </m:rPr>
          <w:rPr>
            <w:rFonts w:ascii="Cambria Math"/>
          </w:rPr>
          <m:t>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), 단기 균형환율(</w:t>
      </w:r>
      <m:oMath>
        <m:r>
          <m:rPr>
            <m:sty m:val="p"/>
          </m:rPr>
          <w:rPr>
            <w:rFonts w:ascii="Cambria Math"/>
          </w:rPr>
          <m:t>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), 장기 </w:t>
      </w:r>
      <w:r>
        <w:rPr>
          <w:rFonts w:ascii="HY신명조" w:eastAsia="HY신명조" w:cs="HY신명조"/>
          <w:spacing w:val="-7"/>
        </w:rPr>
        <w:t>균형환율(</w:t>
      </w:r>
      <m:oMath>
        <m:r>
          <m:rPr>
            <m:sty m:val="p"/>
          </m:rPr>
          <w:rPr>
            <w:rFonts w:ascii="Cambria Math"/>
          </w:rPr>
          <m:t>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 xml:space="preserve">)의 크기를 옳게 비교한 것은? </w:t>
      </w:r>
      <w:r>
        <w:rPr>
          <w:rFonts w:ascii="HY신명조" w:eastAsia="HY신명조" w:cs="HY신명조"/>
          <w:spacing w:val="-1"/>
        </w:rPr>
        <w:t>(단, 환율은 외국</w:t>
      </w:r>
      <w:r>
        <w:rPr>
          <w:rFonts w:ascii="HY신명조" w:eastAsia="HY신명조" w:cs="HY신명조"/>
        </w:rPr>
        <w:t>화폐 1단위에 대한 자국화폐의 교환비율이다.)</w:t>
      </w:r>
    </w:p>
    <w:p w14:paraId="5A4682C1" w14:textId="77777777" w:rsidR="00B50D51" w:rsidRDefault="0049166E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3047"/>
      </w:tblGrid>
      <w:tr w:rsidR="00B50D51" w14:paraId="6D07FA16" w14:textId="77777777">
        <w:trPr>
          <w:trHeight w:val="384"/>
          <w:jc w:val="center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2FA0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 균형환율(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EEF8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 균형환율(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B50D51" w14:paraId="55B2C20E" w14:textId="77777777">
        <w:trPr>
          <w:trHeight w:val="1062"/>
          <w:jc w:val="center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21B5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물가는 경직적이다.</w:t>
            </w:r>
          </w:p>
          <w:p w14:paraId="5FAFFAD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이자율평가설이 성립한다.</w:t>
            </w:r>
          </w:p>
          <w:p w14:paraId="7D36542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로 즉시 조정된다. 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764C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물가는 신축적이다.</w:t>
            </w:r>
          </w:p>
          <w:p w14:paraId="55F16BC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화폐수량설이 성립한다.</w:t>
            </w:r>
          </w:p>
          <w:p w14:paraId="29C06A1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구매력평가설이 성립한다. </w:t>
            </w:r>
          </w:p>
        </w:tc>
      </w:tr>
    </w:tbl>
    <w:p w14:paraId="45CB7AC9" w14:textId="77777777" w:rsidR="00B50D51" w:rsidRDefault="00B50D51">
      <w:pPr>
        <w:rPr>
          <w:sz w:val="2"/>
        </w:rPr>
      </w:pPr>
    </w:p>
    <w:p w14:paraId="2A3259D9" w14:textId="77777777" w:rsidR="00B50D51" w:rsidRDefault="0049166E">
      <w:pPr>
        <w:pStyle w:val="a8"/>
        <w:ind w:left="392" w:hanging="39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651"/>
      </w:tblGrid>
      <w:tr w:rsidR="00B50D51" w14:paraId="23694E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D91BA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C79B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973A74" w14:textId="77777777" w:rsidR="00B50D51" w:rsidRDefault="0049166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A321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117F7" w14:textId="77777777" w:rsidR="00B50D51" w:rsidRDefault="0049166E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136A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B50D51" w14:paraId="4C027AC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5005A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B412F" w14:textId="77777777" w:rsidR="00B50D51" w:rsidRDefault="0049166E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05C4D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1C09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&lt;E_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=E_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6B5F3" w14:textId="77777777" w:rsidR="00B50D51" w:rsidRDefault="00B50D51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F1B99" w14:textId="77777777" w:rsidR="00B50D51" w:rsidRDefault="00B50D51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162CCEA1" w14:textId="77777777" w:rsidR="00B50D51" w:rsidRDefault="00B50D51">
      <w:pPr>
        <w:rPr>
          <w:sz w:val="2"/>
        </w:rPr>
      </w:pPr>
    </w:p>
    <w:p w14:paraId="4FFFC204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1C2F0E4" w14:textId="77777777" w:rsidR="00B50D51" w:rsidRDefault="00B50D51">
      <w:pPr>
        <w:pStyle w:val="a8"/>
        <w:ind w:left="329" w:right="116" w:hanging="329"/>
        <w:rPr>
          <w:rFonts w:ascii="HY신명조" w:eastAsia="HY신명조" w:cs="HY신명조"/>
          <w:b/>
          <w:bCs/>
        </w:rPr>
      </w:pPr>
    </w:p>
    <w:p w14:paraId="4EA021B6" w14:textId="77777777" w:rsidR="00B50D51" w:rsidRDefault="00B50D51">
      <w:pPr>
        <w:pStyle w:val="a8"/>
        <w:ind w:left="329" w:right="116" w:hanging="329"/>
        <w:rPr>
          <w:rFonts w:ascii="HY신명조" w:eastAsia="HY신명조" w:cs="HY신명조"/>
          <w:b/>
          <w:bCs/>
        </w:rPr>
      </w:pPr>
    </w:p>
    <w:p w14:paraId="703A1682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한국의 A사는 중국 현지 공장에서 2023년 생산한 철강재를 같은 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미국에 있는 B사에 전량 판매하였다. B사는 2024년 미국에서 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철강을 이용하여 자동차를 생산하였고, 이 자동차는 같은 해에 한국</w:t>
      </w:r>
      <w:r>
        <w:rPr>
          <w:rFonts w:ascii="HY신명조" w:eastAsia="HY신명조" w:cs="HY신명조"/>
        </w:rPr>
        <w:t>으로 수출되어 소비자에게 판매되었다. 이 거래들로 발생한 3국의 국민소득과 관련된 변화에 대한 설명으로 옳은 것은?</w:t>
      </w:r>
    </w:p>
    <w:p w14:paraId="7F7E7FCB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23"/>
      </w:tblGrid>
      <w:tr w:rsidR="00B50D51" w14:paraId="78870B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F997A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3B430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2024년 미국의 순수출은 증가하지만 GDP는 변화가 없다. </w:t>
            </w:r>
          </w:p>
        </w:tc>
      </w:tr>
      <w:tr w:rsidR="00B50D51" w14:paraId="0483C8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DE9FC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A3AF2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2024년 중국의 순수출과 GDP는 모두 증가한다. </w:t>
            </w:r>
          </w:p>
        </w:tc>
      </w:tr>
      <w:tr w:rsidR="00B50D51" w14:paraId="0C2AA8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AD0C8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C7B9AA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2023년 중국의 순수출과 투자는 모두 증가한다. </w:t>
            </w:r>
          </w:p>
        </w:tc>
      </w:tr>
      <w:tr w:rsidR="00B50D51" w14:paraId="02ECF4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87108C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92B9C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한국의 GDP는 2023년에는 감소하고 2024년에는 증가한다. </w:t>
            </w:r>
          </w:p>
        </w:tc>
      </w:tr>
      <w:tr w:rsidR="00B50D51" w14:paraId="2DBD47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673FB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03541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2024년 한국의 소비는 증가하고 순수출은 감소한다. </w:t>
            </w:r>
          </w:p>
        </w:tc>
      </w:tr>
    </w:tbl>
    <w:p w14:paraId="516DCBBA" w14:textId="77777777" w:rsidR="00B50D51" w:rsidRDefault="00B50D51">
      <w:pPr>
        <w:rPr>
          <w:sz w:val="2"/>
        </w:rPr>
      </w:pPr>
    </w:p>
    <w:p w14:paraId="7C2D758F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7703EABA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C50E478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7659B605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AA8C358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75AE59A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25272E99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B335B67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2C46649F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238EF850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갑국은 A, B, C 세 가지 품목으로만 소비자물가지수를 구성하고 </w:t>
      </w:r>
      <w:r>
        <w:rPr>
          <w:rFonts w:ascii="HY신명조" w:eastAsia="HY신명조" w:cs="HY신명조"/>
          <w:spacing w:val="-2"/>
        </w:rPr>
        <w:t>있으며, 각각의 가중치는 0.5, 0.3, 0.2이다. 2022년, 2023년도 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품목별 물가지수가 다음 표와 같을 때, 2022년 대비 2023년 갑국의</w:t>
      </w:r>
      <w:r>
        <w:rPr>
          <w:rFonts w:ascii="HY신명조" w:eastAsia="HY신명조" w:cs="HY신명조"/>
        </w:rPr>
        <w:t xml:space="preserve"> 인플레이션율은? (단, 소수점 둘째 자리에서 반올림한다.)</w:t>
      </w:r>
    </w:p>
    <w:p w14:paraId="3ED8D2A7" w14:textId="77777777" w:rsidR="00B50D51" w:rsidRDefault="00B50D51">
      <w:pPr>
        <w:pStyle w:val="a8"/>
        <w:ind w:left="329" w:right="116" w:hanging="329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B50D51" w14:paraId="450C3D48" w14:textId="77777777">
        <w:trPr>
          <w:trHeight w:val="348"/>
          <w:jc w:val="center"/>
        </w:trPr>
        <w:tc>
          <w:tcPr>
            <w:tcW w:w="1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163659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연도</w:t>
            </w:r>
          </w:p>
        </w:tc>
        <w:tc>
          <w:tcPr>
            <w:tcW w:w="116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2FBA77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  <w:tc>
          <w:tcPr>
            <w:tcW w:w="116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1141AB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116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11202D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</w:t>
            </w:r>
          </w:p>
        </w:tc>
      </w:tr>
      <w:tr w:rsidR="00B50D51" w14:paraId="6711A2A9" w14:textId="77777777">
        <w:trPr>
          <w:trHeight w:val="348"/>
          <w:jc w:val="center"/>
        </w:trPr>
        <w:tc>
          <w:tcPr>
            <w:tcW w:w="122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97D265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2022년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6F1AFF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6B8C38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EF0EA5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110</w:t>
            </w:r>
          </w:p>
        </w:tc>
      </w:tr>
      <w:tr w:rsidR="00B50D51" w14:paraId="11650EEC" w14:textId="77777777">
        <w:trPr>
          <w:trHeight w:val="348"/>
          <w:jc w:val="center"/>
        </w:trPr>
        <w:tc>
          <w:tcPr>
            <w:tcW w:w="122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9A1B9E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2023년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22374A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112.2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B0093E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113.4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5F7700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121</w:t>
            </w:r>
          </w:p>
        </w:tc>
      </w:tr>
    </w:tbl>
    <w:p w14:paraId="6CFA37FE" w14:textId="77777777" w:rsidR="00B50D51" w:rsidRDefault="00B50D51">
      <w:pPr>
        <w:rPr>
          <w:sz w:val="2"/>
        </w:rPr>
      </w:pPr>
    </w:p>
    <w:p w14:paraId="5642F752" w14:textId="77777777" w:rsidR="00B50D51" w:rsidRDefault="00B50D51">
      <w:pPr>
        <w:pStyle w:val="a8"/>
        <w:wordWrap/>
        <w:ind w:left="219" w:right="116" w:hanging="219"/>
        <w:jc w:val="center"/>
        <w:rPr>
          <w:rFonts w:ascii="HY신명조" w:eastAsia="HY신명조" w:cs="HY신명조"/>
        </w:rPr>
      </w:pPr>
    </w:p>
    <w:p w14:paraId="6216DBEE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7FCFCE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01CD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E5238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5157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48DDB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12E36C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B9068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4.0%</w:t>
            </w:r>
          </w:p>
        </w:tc>
      </w:tr>
      <w:tr w:rsidR="00B50D51" w14:paraId="0DAA30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02EE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42A02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C839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205A9" w14:textId="77777777" w:rsidR="00B50D51" w:rsidRDefault="0049166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00640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CBEA3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51694E7" w14:textId="77777777" w:rsidR="00B50D51" w:rsidRDefault="00B50D51">
      <w:pPr>
        <w:rPr>
          <w:sz w:val="2"/>
        </w:rPr>
      </w:pPr>
    </w:p>
    <w:p w14:paraId="5E5B346A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BF69FD2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F5E28E8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0A544299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5D8B93DD" w14:textId="77777777" w:rsidR="00B50D51" w:rsidRDefault="0049166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과거 10년 동안 갑국의 명목GDP의 연평균 증가율은 5%, 실질GDP의</w:t>
      </w:r>
      <w:r>
        <w:rPr>
          <w:rFonts w:ascii="HY신명조" w:eastAsia="HY신명조" w:cs="HY신명조"/>
        </w:rPr>
        <w:t xml:space="preserve"> 연평균 증가율은 2%였다. 화폐유통속도가 일정했다면 연평균 물가상승률과 통화증가율은?</w:t>
      </w:r>
    </w:p>
    <w:p w14:paraId="4EB46C89" w14:textId="77777777" w:rsidR="00B50D51" w:rsidRDefault="0049166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0"/>
        <w:gridCol w:w="2413"/>
        <w:gridCol w:w="2359"/>
      </w:tblGrid>
      <w:tr w:rsidR="00B50D51" w14:paraId="0A526EF4" w14:textId="77777777">
        <w:trPr>
          <w:trHeight w:val="36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4A925" w14:textId="77777777" w:rsidR="00B50D51" w:rsidRDefault="00B50D51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C9E76D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spacing w:val="-2"/>
                <w:u w:val="single" w:color="000000"/>
              </w:rPr>
            </w:pPr>
            <w:r>
              <w:rPr>
                <w:rFonts w:ascii="HY신명조" w:eastAsia="HY신명조" w:cs="HY신명조"/>
                <w:spacing w:val="-2"/>
                <w:u w:val="single" w:color="000000"/>
              </w:rPr>
              <w:t xml:space="preserve"> 물가상승률 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C02B84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통화증가율 </w:t>
            </w:r>
          </w:p>
        </w:tc>
      </w:tr>
      <w:tr w:rsidR="00B50D51" w14:paraId="22BF6CEF" w14:textId="77777777">
        <w:trPr>
          <w:trHeight w:val="39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772DD5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25F7C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9F7E5D" w14:textId="77777777" w:rsidR="00B50D51" w:rsidRDefault="0049166E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5%</w:t>
            </w:r>
          </w:p>
        </w:tc>
      </w:tr>
      <w:tr w:rsidR="00B50D51" w14:paraId="589C6C7A" w14:textId="77777777">
        <w:trPr>
          <w:trHeight w:val="39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C2DAAD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4BEE1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FAFBD9" w14:textId="77777777" w:rsidR="00B50D51" w:rsidRDefault="0049166E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7%</w:t>
            </w:r>
          </w:p>
        </w:tc>
      </w:tr>
      <w:tr w:rsidR="00B50D51" w14:paraId="284F7BA8" w14:textId="77777777">
        <w:trPr>
          <w:trHeight w:val="39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FA6A74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D2875C" w14:textId="77777777" w:rsidR="00B50D51" w:rsidRDefault="0049166E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9F9621" w14:textId="77777777" w:rsidR="00B50D51" w:rsidRDefault="0049166E">
            <w:pPr>
              <w:pStyle w:val="a8"/>
              <w:wordWrap/>
              <w:spacing w:afterLines="40" w:after="96" w:line="280" w:lineRule="auto"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</w:tr>
      <w:tr w:rsidR="00B50D51" w14:paraId="2C135529" w14:textId="77777777">
        <w:trPr>
          <w:trHeight w:val="396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47A5B0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AC199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5FA394" w14:textId="77777777" w:rsidR="00B50D51" w:rsidRDefault="0049166E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5%</w:t>
            </w:r>
          </w:p>
        </w:tc>
      </w:tr>
      <w:tr w:rsidR="00B50D51" w14:paraId="4E3DC20D" w14:textId="77777777">
        <w:trPr>
          <w:trHeight w:val="28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B6CB0D" w14:textId="77777777" w:rsidR="00B50D51" w:rsidRDefault="0049166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98A4AB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F1D9CF" w14:textId="77777777" w:rsidR="00B50D51" w:rsidRDefault="0049166E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7%</w:t>
            </w:r>
          </w:p>
        </w:tc>
      </w:tr>
    </w:tbl>
    <w:p w14:paraId="324A3D46" w14:textId="77777777" w:rsidR="00B50D51" w:rsidRDefault="00B50D51">
      <w:pPr>
        <w:rPr>
          <w:sz w:val="2"/>
        </w:rPr>
      </w:pPr>
    </w:p>
    <w:p w14:paraId="651D6405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3392F97F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87A4345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75738880" w14:textId="77777777" w:rsidR="00B50D51" w:rsidRDefault="00B50D51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</w:p>
    <w:p w14:paraId="6C489FEB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 xml:space="preserve">다음은 </w:t>
      </w:r>
      <w:r>
        <w:rPr>
          <w:rFonts w:ascii="HY신명조" w:eastAsia="HY신명조" w:cs="HY신명조"/>
        </w:rPr>
        <w:t xml:space="preserve">어느 개방경제의 국민계정 항등식에 관한 자료이다. </w:t>
      </w:r>
    </w:p>
    <w:p w14:paraId="392BD94E" w14:textId="77777777" w:rsidR="00B50D51" w:rsidRDefault="0049166E">
      <w:pPr>
        <w:pStyle w:val="a8"/>
        <w:wordWrap/>
        <w:ind w:left="641" w:hanging="64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B50D51" w14:paraId="70E04855" w14:textId="77777777">
        <w:trPr>
          <w:trHeight w:val="876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C649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소비와 정부지출은 각각 총생산의 35%를 차지한다. </w:t>
            </w:r>
          </w:p>
          <w:p w14:paraId="41EB09B5" w14:textId="77777777" w:rsidR="00B50D51" w:rsidRDefault="0049166E">
            <w:pPr>
              <w:pStyle w:val="a8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민간저축과 투자는 각각 총생산의 20%를 차지한다.</w:t>
            </w:r>
            <w:r>
              <w:t xml:space="preserve"> </w:t>
            </w:r>
          </w:p>
        </w:tc>
      </w:tr>
    </w:tbl>
    <w:p w14:paraId="6743CE13" w14:textId="77777777" w:rsidR="00B50D51" w:rsidRDefault="00B50D51">
      <w:pPr>
        <w:rPr>
          <w:sz w:val="2"/>
        </w:rPr>
      </w:pPr>
    </w:p>
    <w:p w14:paraId="2F45B001" w14:textId="77777777" w:rsidR="00B50D51" w:rsidRDefault="0049166E">
      <w:pPr>
        <w:pStyle w:val="a8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  </w:t>
      </w:r>
      <w:r>
        <w:rPr>
          <w:rFonts w:ascii="HY신명조" w:eastAsia="HY신명조" w:cs="HY신명조"/>
          <w:spacing w:val="-1"/>
        </w:rPr>
        <w:t xml:space="preserve">조세수입이 총생산에서 차지하는 비율은? </w:t>
      </w:r>
    </w:p>
    <w:p w14:paraId="1F7DEEEE" w14:textId="77777777" w:rsidR="00B50D51" w:rsidRDefault="0049166E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1A6C22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3EEC3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B818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6392C" w14:textId="77777777" w:rsidR="00B50D51" w:rsidRDefault="0049166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C07F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9F39C" w14:textId="77777777" w:rsidR="00B50D51" w:rsidRDefault="0049166E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3649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B50D51" w14:paraId="1A2E41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449E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52CE4" w14:textId="77777777" w:rsidR="00B50D51" w:rsidRDefault="0049166E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80336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02D6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A626C" w14:textId="77777777" w:rsidR="00B50D51" w:rsidRDefault="00B50D51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E7DD6" w14:textId="77777777" w:rsidR="00B50D51" w:rsidRDefault="00B50D51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7BA10A21" w14:textId="77777777" w:rsidR="00B50D51" w:rsidRDefault="00B50D51">
      <w:pPr>
        <w:rPr>
          <w:sz w:val="2"/>
        </w:rPr>
      </w:pPr>
    </w:p>
    <w:p w14:paraId="6C0E8E32" w14:textId="77777777" w:rsidR="00B50D51" w:rsidRDefault="00B50D51">
      <w:pPr>
        <w:pStyle w:val="a8"/>
        <w:ind w:left="300" w:hanging="300"/>
        <w:rPr>
          <w:rFonts w:ascii="HY신명조" w:eastAsia="HY신명조" w:cs="HY신명조"/>
        </w:rPr>
      </w:pPr>
    </w:p>
    <w:p w14:paraId="0571F7E6" w14:textId="77777777" w:rsidR="00B50D51" w:rsidRDefault="00B50D51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</w:p>
    <w:p w14:paraId="003FDD0B" w14:textId="77777777" w:rsidR="00B50D51" w:rsidRDefault="00B50D51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</w:p>
    <w:p w14:paraId="2D0FA219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4BCA6E47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FF56FD0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75CF461E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BC1D8A6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46A11393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C78BBE1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2ECC7989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755F4B97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63E3E35A" w14:textId="77777777" w:rsidR="00B50D51" w:rsidRDefault="00B50D51">
      <w:pPr>
        <w:pStyle w:val="a8"/>
        <w:ind w:left="395" w:right="116" w:hanging="395"/>
        <w:rPr>
          <w:rFonts w:ascii="HY신명조" w:eastAsia="HY신명조" w:cs="HY신명조"/>
          <w:b/>
          <w:bCs/>
        </w:rPr>
      </w:pPr>
    </w:p>
    <w:p w14:paraId="3895EB82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다음과 같은 케인즈(Keynes)의 균형국민소득 결정모형에 따라</w:t>
      </w:r>
      <w:r>
        <w:rPr>
          <w:rFonts w:ascii="HY신명조" w:eastAsia="HY신명조" w:cs="HY신명조"/>
        </w:rPr>
        <w:t xml:space="preserve"> 거시균형이 </w:t>
      </w:r>
      <w:r>
        <w:rPr>
          <w:rFonts w:ascii="HY신명조" w:eastAsia="HY신명조" w:cs="HY신명조"/>
          <w:spacing w:val="-5"/>
        </w:rPr>
        <w:t>결정되는 경제를 상정하자.</w:t>
      </w:r>
    </w:p>
    <w:p w14:paraId="6A789EB5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sz w:val="2"/>
          <w:szCs w:val="2"/>
        </w:rPr>
      </w:pPr>
    </w:p>
    <w:p w14:paraId="306D86B5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93"/>
      </w:tblGrid>
      <w:tr w:rsidR="00B50D51" w14:paraId="4143BE25" w14:textId="77777777">
        <w:trPr>
          <w:trHeight w:val="404"/>
        </w:trPr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4D59861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+0.5(Y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</m:t>
              </m:r>
            </m:oMath>
          </w:p>
        </w:tc>
      </w:tr>
      <w:tr w:rsidR="00B50D51" w14:paraId="2E0F8848" w14:textId="77777777">
        <w:trPr>
          <w:trHeight w:val="370"/>
        </w:trPr>
        <w:tc>
          <w:tcPr>
            <w:tcW w:w="43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EE2637C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I=0.25Y</m:t>
              </m:r>
            </m:oMath>
          </w:p>
        </w:tc>
      </w:tr>
      <w:tr w:rsidR="00B50D51" w14:paraId="09C0FEEC" w14:textId="77777777">
        <w:trPr>
          <w:trHeight w:val="404"/>
        </w:trPr>
        <w:tc>
          <w:tcPr>
            <w:tcW w:w="43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4EBEBC7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G=\{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</w:tc>
      </w:tr>
      <w:tr w:rsidR="00B50D51" w14:paraId="4526F864" w14:textId="77777777">
        <w:trPr>
          <w:trHeight w:val="404"/>
        </w:trPr>
        <w:tc>
          <w:tcPr>
            <w:tcW w:w="43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C005E1A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T=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</w:p>
        </w:tc>
      </w:tr>
      <w:tr w:rsidR="00B50D51" w14:paraId="2F3FF250" w14:textId="77777777">
        <w:trPr>
          <w:trHeight w:val="370"/>
        </w:trPr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313F238" w14:textId="77777777" w:rsidR="00B50D51" w:rsidRDefault="0049166E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Y=C+I+G</m:t>
              </m:r>
            </m:oMath>
          </w:p>
        </w:tc>
      </w:tr>
    </w:tbl>
    <w:p w14:paraId="433FA1BC" w14:textId="77777777" w:rsidR="00B50D51" w:rsidRDefault="00B50D51">
      <w:pPr>
        <w:rPr>
          <w:sz w:val="2"/>
        </w:rPr>
      </w:pPr>
    </w:p>
    <w:p w14:paraId="7B2C7C64" w14:textId="77777777" w:rsidR="00B50D51" w:rsidRDefault="00B50D51">
      <w:pPr>
        <w:pStyle w:val="a8"/>
        <w:ind w:left="428" w:right="116" w:hanging="428"/>
        <w:rPr>
          <w:rFonts w:ascii="HY신명조" w:eastAsia="HY신명조" w:cs="HY신명조"/>
          <w:sz w:val="2"/>
          <w:szCs w:val="2"/>
        </w:rPr>
      </w:pPr>
    </w:p>
    <w:p w14:paraId="74ACF306" w14:textId="77777777" w:rsidR="00B50D51" w:rsidRDefault="0049166E">
      <w:pPr>
        <w:pStyle w:val="a8"/>
        <w:ind w:left="428" w:right="116" w:hanging="42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5"/>
        </w:rPr>
        <w:t xml:space="preserve">    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>정부지출을 1조원 증가시키는 정책(</w:t>
      </w:r>
      <w:r>
        <w:rPr>
          <w:rFonts w:ascii="HY신명조" w:eastAsia="HY신명조" w:cs="HY신명조"/>
          <w:spacing w:val="-5"/>
        </w:rPr>
        <w:t>Ⅰ</w:t>
      </w:r>
      <w:r>
        <w:rPr>
          <w:rFonts w:ascii="HY신명조" w:eastAsia="HY신명조" w:cs="HY신명조"/>
          <w:spacing w:val="-5"/>
        </w:rPr>
        <w:t xml:space="preserve">)과 </w:t>
      </w:r>
      <w:r>
        <w:rPr>
          <w:rFonts w:ascii="HY신명조" w:eastAsia="HY신명조" w:cs="HY신명조"/>
        </w:rPr>
        <w:t xml:space="preserve">조세를 1조원 감면시키는 </w:t>
      </w:r>
      <w:r>
        <w:rPr>
          <w:rFonts w:ascii="HY신명조" w:eastAsia="HY신명조" w:cs="HY신명조"/>
          <w:spacing w:val="-3"/>
        </w:rPr>
        <w:t>정책(</w:t>
      </w:r>
      <w:r>
        <w:rPr>
          <w:rFonts w:ascii="HY신명조" w:eastAsia="HY신명조" w:cs="HY신명조"/>
          <w:spacing w:val="-3"/>
        </w:rPr>
        <w:t>Ⅱ</w:t>
      </w:r>
      <w:r>
        <w:rPr>
          <w:rFonts w:ascii="HY신명조" w:eastAsia="HY신명조" w:cs="HY신명조"/>
          <w:spacing w:val="-3"/>
        </w:rPr>
        <w:t xml:space="preserve">) 각각의 총소득 증가효과는? </w:t>
      </w:r>
      <w:r>
        <w:rPr>
          <w:rFonts w:ascii="HY신명조" w:eastAsia="HY신명조" w:cs="HY신명조"/>
          <w:spacing w:val="-5"/>
        </w:rPr>
        <w:t xml:space="preserve">(단, </w:t>
      </w:r>
      <m:oMath>
        <m:r>
          <m:rPr>
            <m:sty m:val="p"/>
          </m:rPr>
          <w:rPr>
            <w:rFonts w:ascii="Cambria Math"/>
          </w:rPr>
          <m:t>C,Y,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T,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>는 각각 소비,</w:t>
      </w:r>
      <w:r>
        <w:rPr>
          <w:rFonts w:ascii="HY신명조" w:eastAsia="HY신명조" w:cs="HY신명조"/>
          <w:spacing w:val="-2"/>
        </w:rPr>
        <w:t xml:space="preserve"> 국민소득, 조세, 투자, 정부지출이며,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2"/>
        </w:rPr>
        <w:t>는 양의 상수이다.)</w:t>
      </w:r>
    </w:p>
    <w:p w14:paraId="29F42032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0"/>
        <w:gridCol w:w="2430"/>
        <w:gridCol w:w="2373"/>
      </w:tblGrid>
      <w:tr w:rsidR="00B50D51" w14:paraId="20E808F8" w14:textId="77777777">
        <w:trPr>
          <w:trHeight w:val="256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83F11D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C59BF0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Ⅰ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FBF4B9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Ⅱ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7BADE94F" w14:textId="77777777">
        <w:trPr>
          <w:trHeight w:val="133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ACDF93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09B6D7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B7FE92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</w:tr>
      <w:tr w:rsidR="00B50D51" w14:paraId="4CAA686D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DC6B1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04CBB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8D39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1조원</w:t>
            </w:r>
          </w:p>
        </w:tc>
      </w:tr>
      <w:tr w:rsidR="00B50D51" w14:paraId="5E6EEB8D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75015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C0C449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371D6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2조원</w:t>
            </w:r>
          </w:p>
        </w:tc>
      </w:tr>
      <w:tr w:rsidR="00B50D51" w14:paraId="17F93372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4F6DD7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35C75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2D469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3조원</w:t>
            </w:r>
          </w:p>
        </w:tc>
      </w:tr>
      <w:tr w:rsidR="00B50D51" w14:paraId="3D67D46B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375F2D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4B151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75FC9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2조원</w:t>
            </w:r>
          </w:p>
        </w:tc>
      </w:tr>
      <w:tr w:rsidR="00B50D51" w14:paraId="1C9EE36D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4CE31D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B1ABF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5조원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20350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4조원</w:t>
            </w:r>
          </w:p>
        </w:tc>
      </w:tr>
    </w:tbl>
    <w:p w14:paraId="16878193" w14:textId="77777777" w:rsidR="00B50D51" w:rsidRDefault="00B50D51">
      <w:pPr>
        <w:rPr>
          <w:sz w:val="2"/>
        </w:rPr>
      </w:pPr>
    </w:p>
    <w:p w14:paraId="6782A7FC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1A73689C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5880D806" w14:textId="77777777" w:rsidR="00B50D51" w:rsidRDefault="00B50D51">
      <w:pPr>
        <w:pStyle w:val="a8"/>
        <w:spacing w:afterLines="40" w:after="96"/>
        <w:rPr>
          <w:rFonts w:ascii="HY신명조" w:eastAsia="HY신명조" w:cs="HY신명조"/>
        </w:rPr>
      </w:pPr>
    </w:p>
    <w:p w14:paraId="61EC5696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소비선택과 관련된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42C2B4B9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82"/>
      </w:tblGrid>
      <w:tr w:rsidR="00B50D51" w14:paraId="754D0E6C" w14:textId="77777777">
        <w:trPr>
          <w:trHeight w:val="714"/>
        </w:trPr>
        <w:tc>
          <w:tcPr>
            <w:tcW w:w="59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9BFD31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항상소득가설에 따르면, 복권에 당첨되었을 경우 그 해의 평균소비성향은 증가한다.</w:t>
            </w:r>
          </w:p>
        </w:tc>
      </w:tr>
      <w:tr w:rsidR="00B50D51" w14:paraId="39901F89" w14:textId="77777777">
        <w:trPr>
          <w:trHeight w:val="714"/>
        </w:trPr>
        <w:tc>
          <w:tcPr>
            <w:tcW w:w="59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2F4C55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나.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항</w:t>
            </w:r>
            <w:r>
              <w:rPr>
                <w:rFonts w:ascii="HY신명조" w:eastAsia="HY신명조" w:cs="HY신명조"/>
                <w:spacing w:val="2"/>
              </w:rPr>
              <w:t>상소득가설에 따르면, 소득세율이 내년부터 영구적으로 인상될 것으로 확정되었을 경우 올해 소비는 감소한다.</w:t>
            </w:r>
          </w:p>
        </w:tc>
      </w:tr>
      <w:tr w:rsidR="00B50D51" w14:paraId="265C5356" w14:textId="77777777">
        <w:trPr>
          <w:trHeight w:val="714"/>
        </w:trPr>
        <w:tc>
          <w:tcPr>
            <w:tcW w:w="5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6AF9F" w14:textId="77777777" w:rsidR="00B50D51" w:rsidRDefault="0049166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생애주기가설에 따르면, 은퇴시점은 변화가 없고 기대수명이 증가한다면</w:t>
            </w:r>
            <w:r>
              <w:rPr>
                <w:rFonts w:ascii="HY신명조" w:eastAsia="HY신명조" w:cs="HY신명조"/>
              </w:rPr>
              <w:t xml:space="preserve"> 은퇴 이전 근로자의 평균소비성향은 증가한다.</w:t>
            </w:r>
          </w:p>
        </w:tc>
      </w:tr>
    </w:tbl>
    <w:p w14:paraId="3EF5C549" w14:textId="77777777" w:rsidR="00B50D51" w:rsidRDefault="00B50D51">
      <w:pPr>
        <w:rPr>
          <w:sz w:val="2"/>
        </w:rPr>
      </w:pPr>
    </w:p>
    <w:p w14:paraId="759E6073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91584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7214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554D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3F1ED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4F1A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87F38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56D7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B50D51" w14:paraId="7359A1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A63D8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53AC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C879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A4E2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가, 나, 다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5CF2A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96EB9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09FF85A" w14:textId="77777777" w:rsidR="00B50D51" w:rsidRDefault="00B50D51">
      <w:pPr>
        <w:rPr>
          <w:sz w:val="2"/>
        </w:rPr>
      </w:pPr>
    </w:p>
    <w:p w14:paraId="24078337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4F41ABBF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2566A544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6DDEE43D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 폐쇄경제에서 소비와 투자가 이자율에 전혀 의존하지 않고 정부지출이 외생적으로 결정된다면, 다음 중 옳은 것은?</w:t>
      </w:r>
    </w:p>
    <w:p w14:paraId="1AE6DD64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B50D51" w14:paraId="2A555E50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C80817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EB2E2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IS곡선이 수평선이며, 재정정책보다 통화정책이 더 효과적인 총수요관리정책이다.</w:t>
            </w:r>
          </w:p>
        </w:tc>
      </w:tr>
      <w:tr w:rsidR="00B50D51" w14:paraId="4DB5E4A1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0FF0FD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9CF02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LM곡선이 수직선이며, 재정정책보다 통화정책이 더 효과적인 총수요관리정책이다.</w:t>
            </w:r>
          </w:p>
        </w:tc>
      </w:tr>
      <w:tr w:rsidR="00B50D51" w14:paraId="46612CBC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10D3D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9CF49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총수요곡선이 수직선이며, 통화정책보다 재정정책이 더 효과적인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총수요관리정책이다. </w:t>
            </w:r>
          </w:p>
        </w:tc>
      </w:tr>
      <w:tr w:rsidR="00B50D51" w14:paraId="6117FFD8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FE1240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0ECE94" w14:textId="77777777" w:rsidR="00B50D51" w:rsidRDefault="0049166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6"/>
              </w:rPr>
              <w:t xml:space="preserve">단기총공급곡선이 수평선이며, 정부가 경기안정화정책을 </w:t>
            </w:r>
            <w:r>
              <w:rPr>
                <w:rFonts w:ascii="HY신명조" w:eastAsia="HY신명조" w:cs="HY신명조"/>
                <w:spacing w:val="-1"/>
              </w:rPr>
              <w:t>적극적으로 수행하기보다 경제의 자기조정과정에 맡겨야 한다.</w:t>
            </w:r>
          </w:p>
        </w:tc>
      </w:tr>
      <w:tr w:rsidR="00B50D51" w14:paraId="2EC1D471" w14:textId="77777777">
        <w:trPr>
          <w:trHeight w:val="67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BEF9E0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85029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6"/>
              </w:rPr>
              <w:t xml:space="preserve">장기총공급곡선이 수직선이며, 통화정책보다 재정정책이 </w:t>
            </w:r>
            <w:r>
              <w:rPr>
                <w:rFonts w:ascii="HY신명조" w:eastAsia="HY신명조" w:cs="HY신명조"/>
              </w:rPr>
              <w:t>더 효과적인 경기안정화정책이다.</w:t>
            </w:r>
          </w:p>
        </w:tc>
      </w:tr>
    </w:tbl>
    <w:p w14:paraId="5CFFCE9D" w14:textId="77777777" w:rsidR="00B50D51" w:rsidRDefault="00B50D51">
      <w:pPr>
        <w:rPr>
          <w:sz w:val="2"/>
        </w:rPr>
      </w:pPr>
    </w:p>
    <w:p w14:paraId="5CA63586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F60435F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A국은 코로나 위기 이후 회복되는 과정에서 높은 인플레이션을 경</w:t>
      </w:r>
      <w:r>
        <w:rPr>
          <w:rFonts w:ascii="HY신명조" w:eastAsia="HY신명조" w:cs="HY신명조"/>
          <w:spacing w:val="-3"/>
        </w:rPr>
        <w:t xml:space="preserve">험하고 있다. </w:t>
      </w:r>
      <w:r>
        <w:rPr>
          <w:rFonts w:ascii="HY신명조" w:eastAsia="HY신명조" w:cs="HY신명조"/>
        </w:rPr>
        <w:t xml:space="preserve">A국의 중앙은행이 </w:t>
      </w:r>
      <w:r>
        <w:rPr>
          <w:rFonts w:ascii="HY신명조" w:eastAsia="HY신명조" w:cs="HY신명조"/>
          <w:spacing w:val="3"/>
        </w:rPr>
        <w:t xml:space="preserve">인플레이션율을 낮추기 위해 </w:t>
      </w:r>
      <w:r>
        <w:rPr>
          <w:rFonts w:ascii="HY신명조" w:eastAsia="HY신명조" w:cs="HY신명조"/>
          <w:spacing w:val="-1"/>
        </w:rPr>
        <w:t xml:space="preserve">시행가능한 통화정책으로 옳은 것을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고르면? (단, 중앙은행은</w:t>
      </w:r>
      <w:r>
        <w:rPr>
          <w:rFonts w:ascii="HY신명조" w:eastAsia="HY신명조" w:cs="HY신명조"/>
          <w:spacing w:val="3"/>
        </w:rPr>
        <w:t xml:space="preserve"> 현재 민간</w:t>
      </w:r>
      <w:r>
        <w:rPr>
          <w:rFonts w:ascii="HY신명조" w:eastAsia="HY신명조" w:cs="HY신명조"/>
        </w:rPr>
        <w:t>은행의 지급준비금에 대하여 이자를 지급하고 있다.)</w:t>
      </w:r>
    </w:p>
    <w:p w14:paraId="5B0590B7" w14:textId="77777777" w:rsidR="00B50D51" w:rsidRDefault="0049166E">
      <w:pPr>
        <w:pStyle w:val="a8"/>
        <w:ind w:left="288" w:right="116" w:hanging="28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  </w:t>
      </w:r>
      <w:r>
        <w:rPr>
          <w:rFonts w:ascii="HY신명조" w:eastAsia="HY신명조" w:cs="HY신명조"/>
          <w:spacing w:val="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B50D51" w14:paraId="78CEF6CC" w14:textId="77777777">
        <w:trPr>
          <w:trHeight w:val="35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8DAA66" w14:textId="77777777" w:rsidR="00B50D51" w:rsidRDefault="0049166E">
            <w:pPr>
              <w:pStyle w:val="a8"/>
              <w:ind w:left="360" w:hanging="36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3"/>
              </w:rPr>
              <w:t>채권시장에서 공개시장매입을 한다.</w:t>
            </w:r>
          </w:p>
        </w:tc>
      </w:tr>
      <w:tr w:rsidR="00B50D51" w14:paraId="22E0F15D" w14:textId="77777777">
        <w:trPr>
          <w:trHeight w:val="359"/>
        </w:trPr>
        <w:tc>
          <w:tcPr>
            <w:tcW w:w="6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DEF81B" w14:textId="77777777" w:rsidR="00B50D51" w:rsidRDefault="0049166E">
            <w:pPr>
              <w:pStyle w:val="a8"/>
              <w:ind w:left="360" w:hanging="36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3"/>
              </w:rPr>
              <w:t>지급준비율을 인상한다.</w:t>
            </w:r>
          </w:p>
        </w:tc>
      </w:tr>
      <w:tr w:rsidR="00B50D51" w14:paraId="2B7D6C25" w14:textId="77777777">
        <w:trPr>
          <w:trHeight w:val="359"/>
        </w:trPr>
        <w:tc>
          <w:tcPr>
            <w:tcW w:w="60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983030" w14:textId="77777777" w:rsidR="00B50D51" w:rsidRDefault="0049166E">
            <w:pPr>
              <w:pStyle w:val="a8"/>
              <w:ind w:left="368" w:hanging="36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3"/>
              </w:rPr>
              <w:t>재할인대출을 축소한다.</w:t>
            </w:r>
          </w:p>
        </w:tc>
      </w:tr>
      <w:tr w:rsidR="00B50D51" w14:paraId="78C734B4" w14:textId="77777777">
        <w:trPr>
          <w:trHeight w:val="359"/>
        </w:trPr>
        <w:tc>
          <w:tcPr>
            <w:tcW w:w="60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A7E98" w14:textId="77777777" w:rsidR="00B50D51" w:rsidRDefault="0049166E">
            <w:pPr>
              <w:pStyle w:val="a8"/>
              <w:ind w:left="372" w:hanging="37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3"/>
              </w:rPr>
              <w:t>지급준비금에 지급하는 이자율을 낮춘다.</w:t>
            </w:r>
          </w:p>
        </w:tc>
      </w:tr>
    </w:tbl>
    <w:p w14:paraId="0D3DD308" w14:textId="77777777" w:rsidR="00B50D51" w:rsidRDefault="00B50D51">
      <w:pPr>
        <w:rPr>
          <w:sz w:val="2"/>
        </w:rPr>
      </w:pPr>
    </w:p>
    <w:p w14:paraId="17D59447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185BE0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A62E5F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DF6C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0613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F6F8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64604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8D54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B50D51" w14:paraId="2E376D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4A14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B199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2CEE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7CA7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나, 다, 라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FBFBA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B23C0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F62E99A" w14:textId="77777777" w:rsidR="00B50D51" w:rsidRDefault="00B50D51">
      <w:pPr>
        <w:rPr>
          <w:sz w:val="2"/>
        </w:rPr>
      </w:pPr>
    </w:p>
    <w:p w14:paraId="30A88586" w14:textId="77777777" w:rsidR="00B50D51" w:rsidRDefault="00B50D51">
      <w:pPr>
        <w:pStyle w:val="a8"/>
        <w:ind w:left="384" w:hanging="384"/>
        <w:rPr>
          <w:rFonts w:ascii="HY신명조" w:eastAsia="HY신명조" w:cs="HY신명조"/>
        </w:rPr>
      </w:pPr>
    </w:p>
    <w:p w14:paraId="4C173195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0D5FB0B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 xml:space="preserve">단기적으로 </w:t>
      </w:r>
      <w:r>
        <w:rPr>
          <w:rFonts w:ascii="HY신명조" w:eastAsia="HY신명조" w:cs="HY신명조"/>
          <w:spacing w:val="2"/>
        </w:rPr>
        <w:t xml:space="preserve">물가가 고정되어 있고 자본이동이 완전히 자유로운 </w:t>
      </w:r>
      <w:r>
        <w:rPr>
          <w:rFonts w:ascii="HY신명조" w:eastAsia="HY신명조" w:cs="HY신명조"/>
          <w:spacing w:val="-1"/>
        </w:rPr>
        <w:t>소</w:t>
      </w:r>
      <w:r>
        <w:rPr>
          <w:rFonts w:ascii="HY신명조" w:eastAsia="HY신명조" w:cs="HY신명조"/>
          <w:spacing w:val="-8"/>
        </w:rPr>
        <w:t>규모</w:t>
      </w:r>
      <w:r>
        <w:rPr>
          <w:rFonts w:ascii="HY신명조" w:eastAsia="HY신명조" w:cs="HY신명조"/>
          <w:spacing w:val="-10"/>
        </w:rPr>
        <w:t xml:space="preserve"> 개방경제모형인 먼델-플레밍(Mundell-Fleming) 모형을 고려하자.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 변동환율제를 채택하고 있는 갑국의 IS-LM곡선을 나타낸다.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현재 갑국의 균형점이 A일 때, 갑국의 무역상대국이 무역보호조치를</w:t>
      </w:r>
      <w:r>
        <w:rPr>
          <w:rFonts w:ascii="HY신명조" w:eastAsia="HY신명조" w:cs="HY신명조"/>
        </w:rPr>
        <w:t xml:space="preserve"> 시행하여 갑국의 수출이 감소한다면 새로운 단기 균형점은? </w:t>
      </w:r>
    </w:p>
    <w:p w14:paraId="1C0CADA4" w14:textId="77777777" w:rsidR="00B50D51" w:rsidRDefault="00632E73">
      <w:pPr>
        <w:pStyle w:val="a8"/>
        <w:ind w:left="219" w:right="116" w:hanging="219"/>
        <w:rPr>
          <w:rFonts w:ascii="HY신명조" w:eastAsia="HY신명조" w:cs="HY신명조"/>
        </w:rPr>
      </w:pPr>
      <w:r>
        <w:pict w14:anchorId="3436F2DC">
          <v:shape id="_x0000_s1458797663" o:spid="_x0000_s2064" alt="사각형입니다." style="position:absolute;left:0;text-align:left;margin-left:15.5pt;margin-top:10.15pt;width:50.2pt;height:29.05pt;z-index:327;v-text-anchor:middle" coordsize="5021,2906" o:spt="100" adj="0,,0" path="m,l5021,r,2906l,2906xe" filled="f" stroked="f">
            <v:stroke joinstyle="round"/>
            <v:formulas/>
            <v:path o:connecttype="segments"/>
            <v:textbox inset="2.83pt,2.83pt,2.83pt,2.83pt">
              <w:txbxContent>
                <w:p w14:paraId="51C68CD1" w14:textId="77777777" w:rsidR="00B50D51" w:rsidRDefault="0049166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실질환율</w:t>
                  </w:r>
                </w:p>
              </w:txbxContent>
            </v:textbox>
          </v:shape>
        </w:pict>
      </w:r>
    </w:p>
    <w:p w14:paraId="2D6E1B7C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tbl>
      <w:tblPr>
        <w:tblpPr w:leftFromText="56" w:rightFromText="56" w:topFromText="56" w:bottomFromText="56" w:vertAnchor="text" w:tblpX="2058" w:tblpY="23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38A0D289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2132A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  <w:vertAlign w:val="subscript"/>
              </w:rPr>
              <w:t>3</w:t>
            </w:r>
          </w:p>
        </w:tc>
      </w:tr>
    </w:tbl>
    <w:p w14:paraId="0CB9AF82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2879" w:tblpY="23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62FFF8AC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ECA9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</w:p>
        </w:tc>
      </w:tr>
    </w:tbl>
    <w:p w14:paraId="10F3C032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3728" w:tblpY="23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7413FB8F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0EC3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</w:p>
        </w:tc>
      </w:tr>
    </w:tbl>
    <w:p w14:paraId="3DA692A9" w14:textId="77777777" w:rsidR="00B50D51" w:rsidRDefault="00B50D51">
      <w:pPr>
        <w:rPr>
          <w:sz w:val="2"/>
        </w:rPr>
      </w:pPr>
    </w:p>
    <w:p w14:paraId="3A554505" w14:textId="77777777" w:rsidR="00B50D51" w:rsidRDefault="00632E73">
      <w:pPr>
        <w:pStyle w:val="a8"/>
        <w:wordWrap/>
        <w:snapToGrid/>
        <w:ind w:left="401" w:hanging="401"/>
        <w:jc w:val="center"/>
        <w:rPr>
          <w:rFonts w:ascii="HY신명조" w:eastAsia="HY신명조" w:cs="HY신명조"/>
          <w:b/>
          <w:bCs/>
        </w:rPr>
      </w:pPr>
      <w:r>
        <w:pict w14:anchorId="3B0FC20E">
          <v:line id="_x0000_s1458797668" o:spid="_x0000_s2063" alt="선입니다." style="position:absolute;left:0;text-align:left;z-index:315" from="68.45pt,39pt" to="261.3pt,123.75pt" strokeweight="1.13pt">
            <v:stroke joinstyle="miter"/>
          </v:line>
        </w:pict>
      </w:r>
      <w:r>
        <w:pict w14:anchorId="66946EA5">
          <v:line id="_x0000_s1458797670" o:spid="_x0000_s2062" alt="선입니다." style="position:absolute;left:0;text-align:left;z-index:317" from="68.45pt,11.6pt" to="261.3pt,96.35pt" strokeweight=".34pt">
            <v:stroke joinstyle="miter"/>
          </v:line>
        </w:pict>
      </w:r>
      <w:r>
        <w:pict w14:anchorId="6765AECB">
          <v:line id="_x0000_s1458797672" o:spid="_x0000_s2061" alt="선입니다." style="position:absolute;left:0;text-align:left;z-index:318" from="68.45pt,66.3pt" to="261.3pt,151.05pt" strokeweight=".34pt">
            <v:stroke joinstyle="miter"/>
          </v:line>
        </w:pict>
      </w:r>
      <w:r>
        <w:pict w14:anchorId="42EF8F71">
          <v:shape id="_x0000_s1458797678" o:spid="_x0000_s2060" alt="사각형입니다." style="position:absolute;left:0;text-align:left;margin-left:257.35pt;margin-top:159.7pt;width:67.4pt;height:31.65pt;z-index:311;v-text-anchor:middle" coordsize="6742,3166" o:spt="100" adj="0,,0" path="m,l6742,r,3166l,3166xe" filled="f" stroked="f">
            <v:stroke joinstyle="round"/>
            <v:formulas/>
            <v:path o:connecttype="segments"/>
            <v:textbox inset="2.83pt,2.83pt,2.83pt,2.83pt">
              <w:txbxContent>
                <w:p w14:paraId="47D4B07E" w14:textId="77777777" w:rsidR="00B50D51" w:rsidRDefault="0049166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총생산</w:t>
                  </w:r>
                </w:p>
              </w:txbxContent>
            </v:textbox>
          </v:shape>
        </w:pict>
      </w:r>
      <w:r>
        <w:pict w14:anchorId="7B5EB8E4">
          <v:shape id="_x0000_s1458797680" o:spid="_x0000_s2059" alt="사각형입니다." style="position:absolute;left:0;text-align:left;margin-left:165.95pt;margin-top:39.55pt;width:15.6pt;height:18pt;z-index:323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6A6F1445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D</w:t>
                  </w:r>
                </w:p>
              </w:txbxContent>
            </v:textbox>
          </v:shape>
        </w:pict>
      </w:r>
      <w:r>
        <w:pict w14:anchorId="7BE7F0AB">
          <v:shape id="_x0000_s1458797682" o:spid="_x0000_s2058" alt="사각형입니다." style="position:absolute;left:0;text-align:left;margin-left:165.95pt;margin-top:66.7pt;width:15.6pt;height:18pt;z-index:316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65E71539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xbxContent>
            </v:textbox>
          </v:shape>
        </w:pict>
      </w:r>
      <w:r>
        <w:pict w14:anchorId="0C08DB6B">
          <v:shape id="_x0000_s1458797684" o:spid="_x0000_s2057" alt="사각형입니다." style="position:absolute;left:0;text-align:left;margin-left:166pt;margin-top:95.35pt;width:15.6pt;height:18pt;z-index:326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6972BDB7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E</w:t>
                  </w:r>
                </w:p>
              </w:txbxContent>
            </v:textbox>
          </v:shape>
        </w:pict>
      </w:r>
      <w:r>
        <w:pict w14:anchorId="4AD63EC2">
          <v:shape id="_x0000_s1458797686" o:spid="_x0000_s2056" alt="사각형입니다." style="position:absolute;left:0;text-align:left;margin-left:208.3pt;margin-top:85.3pt;width:15.6pt;height:18pt;z-index:325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79F9C936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xbxContent>
            </v:textbox>
          </v:shape>
        </w:pict>
      </w:r>
      <w:r>
        <w:pict w14:anchorId="18327CBC">
          <v:shape id="_x0000_s1458797688" o:spid="_x0000_s2055" alt="사각형입니다." style="position:absolute;left:0;text-align:left;margin-left:123.25pt;margin-top:48.5pt;width:15.6pt;height:18pt;z-index:324;v-text-anchor:middle" coordsize="1560,1800" o:spt="100" adj="0,,0" path="m,l1560,r,1800l,1800xe" filled="f" stroked="f">
            <v:stroke joinstyle="round"/>
            <v:formulas/>
            <v:path o:connecttype="segments"/>
            <v:textbox inset="2.83pt,2.83pt,2.83pt,2.83pt">
              <w:txbxContent>
                <w:p w14:paraId="3913F26A" w14:textId="77777777" w:rsidR="00B50D51" w:rsidRDefault="0049166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xbxContent>
            </v:textbox>
          </v:shape>
        </w:pict>
      </w:r>
      <w:r>
        <w:pict w14:anchorId="63E7ED1F">
          <v:shape id="_x0000_s1458797696" o:spid="_x0000_s2054" alt="타원입니다." style="position:absolute;left:0;text-align:left;margin-left:538.6pt;margin-top:517.8pt;width:4.4pt;height:4.4pt;z-index:330;mso-position-horizontal-relative:page;mso-position-vertical-relative:page" coordsize="439,438" path="m219,c109,,,109,,219,,329,109,438,219,438v110,,220,-109,220,-219c439,109,329,,219,xe" fillcolor="black" strokeweight=".33pt">
            <v:stroke joinstyle="miter"/>
            <w10:wrap anchorx="page" anchory="page"/>
          </v:shape>
        </w:pict>
      </w:r>
      <w:r>
        <w:pict w14:anchorId="53809A46">
          <v:shape id="_x0000_s1458797694" o:spid="_x0000_s2053" alt="타원입니다." style="position:absolute;left:0;text-align:left;margin-left:538.6pt;margin-top:545.25pt;width:4.55pt;height:4.55pt;z-index:329;mso-position-horizontal-relative:page;mso-position-vertical-relative:page" coordsize="453,453" path="m226,c113,,,113,,226,,339,113,453,226,453v113,,227,-114,227,-227c453,113,339,,226,xe" fillcolor="black" strokeweight=".33pt">
            <v:stroke joinstyle="miter"/>
            <w10:wrap anchorx="page" anchory="page"/>
          </v:shape>
        </w:pict>
      </w:r>
      <w:r>
        <w:pict w14:anchorId="07AB4B5F">
          <v:shape id="_x0000_s1458797692" o:spid="_x0000_s2052" alt="타원입니다." style="position:absolute;left:0;text-align:left;margin-left:538.35pt;margin-top:572.45pt;width:4.55pt;height:4.55pt;z-index:331;mso-position-horizontal-relative:page;mso-position-vertical-relative:page" coordsize="453,453" path="m226,c113,,,113,,226,,339,113,453,226,453v113,,227,-114,227,-227c453,113,339,,226,xe" fillcolor="black" strokeweight=".33pt">
            <v:stroke joinstyle="miter"/>
            <w10:wrap anchorx="page" anchory="page"/>
          </v:shape>
        </w:pict>
      </w:r>
      <w:r>
        <w:pict w14:anchorId="51772A1E">
          <v:shape id="_x0000_s1458797698" o:spid="_x0000_s2051" alt="타원입니다." style="position:absolute;left:0;text-align:left;margin-left:579.95pt;margin-top:563.65pt;width:4.55pt;height:4.55pt;z-index:332;mso-position-horizontal-relative:page;mso-position-vertical-relative:page" coordsize="453,453" path="m226,c113,,,113,,226,,339,113,453,226,453v113,,227,-114,227,-227c453,113,339,,226,xe" fillcolor="black" strokeweight=".33pt">
            <v:stroke joinstyle="miter"/>
            <w10:wrap anchorx="page" anchory="page"/>
          </v:shape>
        </w:pict>
      </w:r>
      <w:r>
        <w:pict w14:anchorId="639799FD">
          <v:shape id="_x0000_s1458797690" o:spid="_x0000_s2050" alt="타원입니다." style="position:absolute;left:0;text-align:left;margin-left:496.75pt;margin-top:527.5pt;width:4.55pt;height:4.55pt;z-index:333;mso-position-horizontal-relative:page;mso-position-vertical-relative:page" coordsize="453,453" path="m226,c113,,,113,,226,,339,113,453,226,453v113,,227,-114,227,-227c453,113,339,,226,xe" fillcolor="black" strokeweight=".33pt">
            <v:stroke joinstyle="miter"/>
            <w10:wrap anchorx="page" anchory="page"/>
          </v:shape>
        </w:pict>
      </w:r>
    </w:p>
    <w:tbl>
      <w:tblPr>
        <w:tblpPr w:leftFromText="56" w:rightFromText="56" w:topFromText="56" w:bottomFromText="56" w:vertAnchor="text" w:tblpX="5183" w:tblpY="176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30E452DE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5B2AB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</w:p>
        </w:tc>
      </w:tr>
    </w:tbl>
    <w:p w14:paraId="424BD528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5033" w:tblpY="175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315EA83A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D367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</w:p>
        </w:tc>
      </w:tr>
    </w:tbl>
    <w:p w14:paraId="176899CE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5033" w:tblpY="231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358AF8C2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13A6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</w:p>
        </w:tc>
      </w:tr>
    </w:tbl>
    <w:p w14:paraId="2F75F4CF" w14:textId="77777777" w:rsidR="00B50D51" w:rsidRDefault="00B50D51">
      <w:pPr>
        <w:rPr>
          <w:sz w:val="2"/>
        </w:rPr>
      </w:pPr>
    </w:p>
    <w:tbl>
      <w:tblPr>
        <w:tblpPr w:leftFromText="56" w:rightFromText="56" w:topFromText="56" w:bottomFromText="56" w:vertAnchor="text" w:tblpX="5033" w:tblpY="2863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8"/>
      </w:tblGrid>
      <w:tr w:rsidR="00B50D51" w14:paraId="5D2D1E1A" w14:textId="77777777">
        <w:trPr>
          <w:trHeight w:val="56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D63D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  <w:vertAlign w:val="subscript"/>
              </w:rPr>
              <w:t>3</w:t>
            </w:r>
          </w:p>
        </w:tc>
      </w:tr>
    </w:tbl>
    <w:p w14:paraId="26E8BF36" w14:textId="77777777" w:rsidR="00B50D51" w:rsidRDefault="00B50D51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B50D51" w14:paraId="185F26E5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FC467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E27565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28E42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C6B41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F8C30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05EE57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96053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53A41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CC9EEC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9DA109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BBA24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24DA92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7DC08101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63DDF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347C84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3DAA9A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6AA3F8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55220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07083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DD1E24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7E239D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D1157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3055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55E83F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5F9DDD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55235C02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2205E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48BF7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E6F91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E1FA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F4103B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393AB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8F067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766F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36990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99865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C2DD7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B70AB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5848472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8D9BC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B9E267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358E4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FE96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3C8C88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C226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4FE54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C580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6A8A1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417ED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EAC8F3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FF344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5B79F064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7D9D34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A8BC1D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97DD3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DB8A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72CC2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0F691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4028B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6001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1F555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1AC22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97253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7A862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5D3B1F8B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08252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877BC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A3625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01A66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58EFB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F131D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211265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7FA3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248104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A5C9B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0383B5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4A160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4FC7542A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36090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04990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703CD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DB226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C4A87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7F69D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0B648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D1EB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630DDE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BBDA4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56E342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FD2A9C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3F986DB5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F49D4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41CA3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F66BC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91910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767EC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EB91E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4A434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409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9F1611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268AC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DA6721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74DEE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564520C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B5832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757D8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5DA8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1F4EC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1ED6C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22750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FEF394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4F5B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034BA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7A9EF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53113E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D5DB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503D487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AC5C7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65283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C482A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D5DF4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E32B5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036BB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476E7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6C80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141F0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F7977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E7A084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A9D063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C4F9937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EFD1E8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87FE1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2AF61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0C73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57A5E2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83905E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B4621A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572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980DC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56416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189EC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591254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AE02DE6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B5A1F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12F8B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DDC4D9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A3E4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354E7B7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4A25DB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9B1C3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786F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B22532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DDD93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E1D93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57A19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6DB894D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4DA1E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49E4F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3E229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2F08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CB2675A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33A84A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CBC20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F414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DD88E0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7CD437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A0EFA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1612C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3A3FAB3A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2F387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964A3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DA99B5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9020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9024A1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DA1D04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897E4D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2E36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4A8AF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C2B19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724226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49CCB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3E88E8C5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9897A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3FDC0D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8DD0C7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523C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A95EC2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A50270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5B318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782F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B770A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68ADD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5E2441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5BBDB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BC29AA0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556B39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A359D60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E331B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6D1A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D6F3C1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51EA09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08C3A9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01B6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5181DF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41E3D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CDC26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3A7144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16BF371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B2BF00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56126E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00DDEFA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FEE91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CE01109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FA5086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FEFFE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CA59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39D1F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390CC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AD226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0D0B0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51B8629F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66F3DE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A65FD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EB8A7C9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97F38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0625FD5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035C13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F01B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535D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D06A6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8FBD3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5A330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657EA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9991DE1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9AC502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28B61E0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369E53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4A8B8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A9A17E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A521FB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1597C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BFE2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702618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163804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3E268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57C12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4BF81C4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1C031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B0B9EB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D93761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E30E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816A4EB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C1C282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4FC7B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DDD8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1824F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04DDB1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D9C06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B786E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16046BE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E23657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E4B5DED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5F4163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C493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7152B7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7F15DD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C76A1E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D832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30DCC3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5FE0F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459FF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17E2B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EFBF25C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586A179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8ED4626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1A8D334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B62F6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D02E84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954BCE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89ED1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A2BC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A4D6A2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6ED0D6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F277EE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3C725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765EC43F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28DA370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EC3EECF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AD3CFC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97BD1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DFECD3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8D23B6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E9FB46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9224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05902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77A51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0578D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9F991E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D909FB2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9B9ECC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927BFF7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FC47FD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285E8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B7FCAE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659286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BB30D6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6D3E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CC45D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A146A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1FD82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B2EF3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72671B14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04B53C4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4D979D1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232B2E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C5EE5" w14:textId="77777777" w:rsidR="00B50D51" w:rsidRDefault="00B50D51">
            <w:pPr>
              <w:pStyle w:val="a8"/>
              <w:wordWrap/>
              <w:jc w:val="center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D117992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718B9D" w14:textId="77777777" w:rsidR="00B50D51" w:rsidRDefault="00B50D51">
            <w:pPr>
              <w:pStyle w:val="a8"/>
              <w:rPr>
                <w:sz w:val="2"/>
                <w:szCs w:val="2"/>
                <w:shd w:val="thinDiagCross" w:color="E5E5E5" w:fill="E5E5E5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05DB0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F8E7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9F8D0D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713DC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5C859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07DBA7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09FFB20D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86C2C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4EB430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78462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9213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ECE26C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B72B18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FCF3E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51FD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431C7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A73B1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93075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8CBB7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B262B07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5E419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06FF6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81833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48D0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F44062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56B177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E2EF1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BC69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DFE31E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CE04D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99DCC8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BD530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4AE56776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24D60F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D8DD12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49C99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B23F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A2FC460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8D6434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49E3C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313D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0C154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9A768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8C2ECE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07CA3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14EC1E4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BEFEA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33BE58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BE1EB0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223B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220359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E72035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2CB77E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3D34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8D160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92A5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CED417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F54B1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0998831E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571306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25BB55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47B79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B33E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2E26AFF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2FA92E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7A1CC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FF58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A6B556D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2B8E31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ED58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6CE4F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1921BD4D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EACFE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364E4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76685B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56C1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B1872D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9B9FBE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34C171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D8EE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FF7EA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DAA542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A6B890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74AD1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450ACF88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67FA4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5FA592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03C0131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6999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D3EA85F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CE03AD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6FE26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D927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F89B4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68ACAF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0B5858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ED0384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255F33B6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AC87DF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95DD6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5B7C6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F6569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A254C6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9AEB6D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46709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B23D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7A725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80D317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62ED34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D6C0DE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043F4BAF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4F953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81B955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3C7C2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3A65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C0CD57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9260DD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9AEB9B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D73A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5B6993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DEDE8F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0E5CC2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097E4E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  <w:tr w:rsidR="00B50D51" w14:paraId="66292D11" w14:textId="77777777">
        <w:trPr>
          <w:trHeight w:val="92"/>
          <w:jc w:val="center"/>
        </w:trPr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B4727C8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CDE7C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412850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4644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788C47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AA6360" w14:textId="77777777" w:rsidR="00B50D51" w:rsidRDefault="00B50D51">
            <w:pPr>
              <w:pStyle w:val="a8"/>
              <w:rPr>
                <w:sz w:val="2"/>
                <w:szCs w:val="2"/>
                <w:bdr w:val="dotted" w:sz="2" w:space="0" w:color="000000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9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0B31CB5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14CD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CE4634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67E7CC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344BB6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B494D5A" w14:textId="77777777" w:rsidR="00B50D51" w:rsidRDefault="00B50D51">
            <w:pPr>
              <w:pStyle w:val="a8"/>
              <w:rPr>
                <w:sz w:val="2"/>
                <w:szCs w:val="2"/>
              </w:rPr>
            </w:pPr>
          </w:p>
        </w:tc>
      </w:tr>
    </w:tbl>
    <w:p w14:paraId="54B2C7EE" w14:textId="77777777" w:rsidR="00B50D51" w:rsidRDefault="00B50D51">
      <w:pPr>
        <w:rPr>
          <w:sz w:val="2"/>
        </w:rPr>
      </w:pPr>
    </w:p>
    <w:p w14:paraId="69ACDEBC" w14:textId="77777777" w:rsidR="00B50D51" w:rsidRDefault="00B50D51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27E9B401" w14:textId="77777777" w:rsidR="00B50D51" w:rsidRDefault="0049166E">
      <w:pPr>
        <w:pStyle w:val="a8"/>
        <w:spacing w:afterLines="40" w:after="96"/>
        <w:rPr>
          <w:rFonts w:ascii="굴림" w:eastAsia="굴림" w:cs="굴림"/>
        </w:rPr>
      </w:pPr>
      <w:r>
        <w:rPr>
          <w:rFonts w:ascii="굴림" w:eastAsia="굴림" w:cs="굴림"/>
        </w:rPr>
        <w:t>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322806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B5ECF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0F9E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ED59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4420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57694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317E2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B50D51" w14:paraId="24489F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88EF3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0DB7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0403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BD667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1091D6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797D5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10C37F5" w14:textId="77777777" w:rsidR="00B50D51" w:rsidRDefault="00B50D51">
      <w:pPr>
        <w:rPr>
          <w:sz w:val="2"/>
        </w:rPr>
      </w:pPr>
    </w:p>
    <w:p w14:paraId="1CCB7C7C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457369A7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77A905E1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A537D41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장기균형에 있던 경제에서 외생적인 유가 상승이 발생하였을 때, 중앙은행이 물가 안정을 추구하는 경우(</w:t>
      </w:r>
      <w:r>
        <w:rPr>
          <w:rFonts w:ascii="HY신명조" w:eastAsia="HY신명조" w:cs="HY신명조"/>
        </w:rPr>
        <w:t>Ⅰ</w:t>
      </w:r>
      <w:r>
        <w:rPr>
          <w:rFonts w:ascii="HY신명조" w:eastAsia="HY신명조" w:cs="HY신명조"/>
        </w:rPr>
        <w:t>)와 총생산 안정을 추구하는 경우(</w:t>
      </w:r>
      <w:r>
        <w:rPr>
          <w:rFonts w:ascii="HY신명조" w:eastAsia="HY신명조" w:cs="HY신명조"/>
        </w:rPr>
        <w:t>Ⅱ</w:t>
      </w:r>
      <w:r>
        <w:rPr>
          <w:rFonts w:ascii="HY신명조" w:eastAsia="HY신명조" w:cs="HY신명조"/>
        </w:rPr>
        <w:t>)에 각각 선택할 정책금리 결정으로 옳은 것은? (단, 총수요곡선은 우하향하고 총공급곡선은 우상향한다.)</w:t>
      </w:r>
    </w:p>
    <w:p w14:paraId="5FF8EB79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6"/>
        <w:gridCol w:w="2672"/>
        <w:gridCol w:w="2671"/>
      </w:tblGrid>
      <w:tr w:rsidR="00B50D51" w14:paraId="1263A9F5" w14:textId="77777777">
        <w:trPr>
          <w:trHeight w:val="25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6E5805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33BA92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Ⅰ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89252A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Ⅱ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B50D51" w14:paraId="30F5576C" w14:textId="77777777">
        <w:trPr>
          <w:trHeight w:val="13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7BE390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D5D0B2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B41E25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</w:tr>
      <w:tr w:rsidR="00B50D51" w14:paraId="4BF55675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2785F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4AB29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인상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B11EB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유지</w:t>
            </w:r>
          </w:p>
        </w:tc>
      </w:tr>
      <w:tr w:rsidR="00B50D51" w14:paraId="49B4F4E0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02B4E0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E1BE34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인상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4AC003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</w:p>
        </w:tc>
      </w:tr>
      <w:tr w:rsidR="00B50D51" w14:paraId="3A69918E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2321A6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CEA2D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49DB29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인상</w:t>
            </w:r>
          </w:p>
        </w:tc>
      </w:tr>
      <w:tr w:rsidR="00B50D51" w14:paraId="50129100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01D05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A3B9E9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1FDA9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유지</w:t>
            </w:r>
          </w:p>
        </w:tc>
      </w:tr>
      <w:tr w:rsidR="00B50D51" w14:paraId="1EE14F5A" w14:textId="77777777">
        <w:trPr>
          <w:trHeight w:val="36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519047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18E77C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유지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7544E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</w:p>
        </w:tc>
      </w:tr>
    </w:tbl>
    <w:p w14:paraId="44ADE5B8" w14:textId="77777777" w:rsidR="00B50D51" w:rsidRDefault="00B50D51">
      <w:pPr>
        <w:rPr>
          <w:sz w:val="2"/>
        </w:rPr>
      </w:pPr>
    </w:p>
    <w:p w14:paraId="5E529C42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갑국의 현재 실업률은 4%이다. 갑국의 자연실업률은 4%인데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정책당국은 5%로 잘못 파악하고 있다. 이와 같은 상황에서, 총수요-</w:t>
      </w:r>
      <w:r>
        <w:rPr>
          <w:rFonts w:ascii="HY신명조" w:eastAsia="HY신명조" w:cs="HY신명조"/>
          <w:spacing w:val="-3"/>
        </w:rPr>
        <w:t>총공급 모형을 바탕으로 갑국의 정부가 시행할 수 있는 경기안정화정책과 그 결과로 옳은 것은? (단, 총수요곡선은 우하향하고 총공급</w:t>
      </w:r>
      <w:r>
        <w:rPr>
          <w:rFonts w:ascii="HY신명조" w:eastAsia="HY신명조" w:cs="HY신명조"/>
        </w:rPr>
        <w:t>곡선은 우상향하며, 오쿤의 법칙(Okun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s law)이 성립한다.)</w:t>
      </w:r>
    </w:p>
    <w:p w14:paraId="224176B5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0"/>
        <w:gridCol w:w="2600"/>
        <w:gridCol w:w="2599"/>
      </w:tblGrid>
      <w:tr w:rsidR="00B50D51" w14:paraId="17FF7CCC" w14:textId="77777777">
        <w:trPr>
          <w:trHeight w:val="313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73B25B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8E142B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정책 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A8778F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결과 </w:t>
            </w:r>
          </w:p>
        </w:tc>
      </w:tr>
      <w:tr w:rsidR="00B50D51" w14:paraId="218A0E18" w14:textId="77777777">
        <w:trPr>
          <w:trHeight w:val="86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635B67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B64838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FD8953" w14:textId="77777777" w:rsidR="00B50D51" w:rsidRDefault="00B50D51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</w:tr>
      <w:tr w:rsidR="00B50D51" w14:paraId="6D48A5A2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4B797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80E19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 증가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5C342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총생산 증가</w:t>
            </w:r>
          </w:p>
        </w:tc>
      </w:tr>
      <w:tr w:rsidR="00B50D51" w14:paraId="480A76B0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073B5B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7CBD25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 증가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70F8E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 상승</w:t>
            </w:r>
          </w:p>
        </w:tc>
      </w:tr>
      <w:tr w:rsidR="00B50D51" w14:paraId="1E9A9154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8089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ED7938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정책금리 인하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502B5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 하락</w:t>
            </w:r>
          </w:p>
        </w:tc>
      </w:tr>
      <w:tr w:rsidR="00B50D51" w14:paraId="4901D559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C60142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2B1C9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 축소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F5927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물가수준 상승</w:t>
            </w:r>
          </w:p>
        </w:tc>
      </w:tr>
      <w:tr w:rsidR="00B50D51" w14:paraId="1B597A84" w14:textId="77777777">
        <w:trPr>
          <w:trHeight w:val="369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628E8C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037B2E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지급준비율 인상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998A4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물가수준 상승</w:t>
            </w:r>
          </w:p>
        </w:tc>
      </w:tr>
    </w:tbl>
    <w:p w14:paraId="52BDD572" w14:textId="77777777" w:rsidR="00B50D51" w:rsidRDefault="00B50D51">
      <w:pPr>
        <w:rPr>
          <w:sz w:val="2"/>
        </w:rPr>
      </w:pPr>
    </w:p>
    <w:p w14:paraId="57B258CB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7005508A" w14:textId="77777777" w:rsidR="00B50D51" w:rsidRDefault="00B50D51">
      <w:pPr>
        <w:pStyle w:val="a8"/>
        <w:ind w:left="219" w:right="116" w:hanging="219"/>
        <w:rPr>
          <w:rFonts w:ascii="HY신명조" w:eastAsia="HY신명조" w:cs="HY신명조"/>
        </w:rPr>
      </w:pPr>
    </w:p>
    <w:p w14:paraId="16EFB473" w14:textId="77777777" w:rsidR="00B50D51" w:rsidRDefault="0049166E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갑국의 야구 선수 A는 1993년에 계약금 5천만원을 받았고, 그의 아들인</w:t>
      </w:r>
      <w:r>
        <w:rPr>
          <w:rFonts w:ascii="HY신명조" w:eastAsia="HY신명조" w:cs="HY신명조"/>
        </w:rPr>
        <w:t xml:space="preserve"> B는 을국에서 야구 선수가 되어 2024년에 계약금으로 50만달러를 </w:t>
      </w:r>
      <w:r>
        <w:rPr>
          <w:rFonts w:ascii="HY신명조" w:eastAsia="HY신명조" w:cs="HY신명조"/>
          <w:spacing w:val="-4"/>
        </w:rPr>
        <w:t>받게 되었다. 다음은 갑국과 을국의 소비자물가지수와 환율이다.</w:t>
      </w:r>
    </w:p>
    <w:p w14:paraId="04EA4C10" w14:textId="77777777" w:rsidR="00B50D51" w:rsidRDefault="00B50D51">
      <w:pPr>
        <w:pStyle w:val="a8"/>
        <w:ind w:left="379" w:hanging="379"/>
        <w:rPr>
          <w:rFonts w:ascii="HY신명조" w:eastAsia="HY신명조" w:cs="HY신명조"/>
          <w:sz w:val="2"/>
          <w:szCs w:val="2"/>
        </w:rPr>
      </w:pPr>
    </w:p>
    <w:p w14:paraId="2B74C2B4" w14:textId="77777777" w:rsidR="00B50D51" w:rsidRDefault="0049166E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1175"/>
        <w:gridCol w:w="1886"/>
        <w:gridCol w:w="1886"/>
      </w:tblGrid>
      <w:tr w:rsidR="00B50D51" w14:paraId="7043AD3C" w14:textId="77777777">
        <w:trPr>
          <w:trHeight w:val="376"/>
        </w:trPr>
        <w:tc>
          <w:tcPr>
            <w:tcW w:w="24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5E3268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구분</w:t>
            </w:r>
          </w:p>
        </w:tc>
        <w:tc>
          <w:tcPr>
            <w:tcW w:w="18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C09067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1993년</w:t>
            </w:r>
          </w:p>
        </w:tc>
        <w:tc>
          <w:tcPr>
            <w:tcW w:w="18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70AA58" w14:textId="77777777" w:rsidR="00B50D51" w:rsidRDefault="0049166E">
            <w:pPr>
              <w:pStyle w:val="xl67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2024년</w:t>
            </w:r>
          </w:p>
        </w:tc>
      </w:tr>
      <w:tr w:rsidR="00B50D51" w14:paraId="3D621043" w14:textId="77777777">
        <w:trPr>
          <w:trHeight w:val="376"/>
        </w:trPr>
        <w:tc>
          <w:tcPr>
            <w:tcW w:w="1231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59CAA2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소비자 물가지수</w:t>
            </w:r>
          </w:p>
        </w:tc>
        <w:tc>
          <w:tcPr>
            <w:tcW w:w="117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BFA229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갑국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BCDBBA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4670CC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120</w:t>
            </w:r>
          </w:p>
        </w:tc>
      </w:tr>
      <w:tr w:rsidR="00B50D51" w14:paraId="3FD5ED75" w14:textId="77777777">
        <w:trPr>
          <w:trHeight w:val="376"/>
        </w:trPr>
        <w:tc>
          <w:tcPr>
            <w:tcW w:w="1231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6169F1F" w14:textId="77777777" w:rsidR="00B50D51" w:rsidRDefault="00B50D51"/>
        </w:tc>
        <w:tc>
          <w:tcPr>
            <w:tcW w:w="117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E35EB9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을국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B5BFCB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8B8764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125</w:t>
            </w:r>
          </w:p>
        </w:tc>
      </w:tr>
      <w:tr w:rsidR="00B50D51" w14:paraId="50BFB885" w14:textId="77777777">
        <w:trPr>
          <w:trHeight w:val="369"/>
        </w:trPr>
        <w:tc>
          <w:tcPr>
            <w:tcW w:w="2406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036B29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환율(원/달러)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32CC93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800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DF0495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1,350</w:t>
            </w:r>
          </w:p>
        </w:tc>
      </w:tr>
    </w:tbl>
    <w:p w14:paraId="6616B1D6" w14:textId="77777777" w:rsidR="00B50D51" w:rsidRDefault="00B50D51">
      <w:pPr>
        <w:rPr>
          <w:sz w:val="2"/>
        </w:rPr>
      </w:pPr>
    </w:p>
    <w:p w14:paraId="0FB151AF" w14:textId="77777777" w:rsidR="00B50D51" w:rsidRDefault="00B50D51">
      <w:pPr>
        <w:pStyle w:val="a8"/>
        <w:ind w:left="379" w:hanging="379"/>
        <w:rPr>
          <w:rFonts w:ascii="HY신명조" w:eastAsia="HY신명조" w:cs="HY신명조"/>
          <w:sz w:val="2"/>
          <w:szCs w:val="2"/>
        </w:rPr>
      </w:pPr>
    </w:p>
    <w:p w14:paraId="2097727B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</w:rPr>
        <w:t xml:space="preserve">이와 관련된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갑국의 화폐는 원화, 을국의 화폐는 달러이며, 양국의 모든 물가지수에 대한 기준연도는 동일하다.)</w:t>
      </w:r>
    </w:p>
    <w:p w14:paraId="6D0F8C3B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1215307A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883B27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F61480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2024년 환율을 이용해 </w:t>
            </w:r>
            <w:r>
              <w:rPr>
                <w:rFonts w:ascii="HY신명조" w:eastAsia="HY신명조" w:cs="HY신명조"/>
                <w:spacing w:val="-2"/>
              </w:rPr>
              <w:t>B의 계약금을 갑국에서의 구매력으로 평가하면 B의 계약금은 A의 계약금의 6배이다.</w:t>
            </w:r>
          </w:p>
        </w:tc>
      </w:tr>
      <w:tr w:rsidR="00B50D51" w14:paraId="733B9FC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F17C6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83F6612" w14:textId="77777777" w:rsidR="00B50D51" w:rsidRDefault="0049166E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1993년 환율을 이용해 A의 계약금을 을국에서의 구매력으로</w:t>
            </w:r>
            <w:r>
              <w:rPr>
                <w:rFonts w:ascii="HY신명조" w:eastAsia="HY신명조" w:cs="HY신명조"/>
              </w:rPr>
              <w:t xml:space="preserve"> 평가하면 B의 계약금은 A의 계약금의 3.2배이다.</w:t>
            </w:r>
          </w:p>
        </w:tc>
      </w:tr>
      <w:tr w:rsidR="00B50D51" w14:paraId="7D83C53C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6D4399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  <w:p w14:paraId="67C7284F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E6255D5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2024년 환율을 이용해 B의 계약금을 1993년 기준 원화가치로</w:t>
            </w:r>
            <w:r>
              <w:rPr>
                <w:rFonts w:ascii="HY신명조" w:eastAsia="HY신명조" w:cs="HY신명조"/>
              </w:rPr>
              <w:t xml:space="preserve"> 환산하면 2억 4천만원이다. </w:t>
            </w:r>
          </w:p>
        </w:tc>
      </w:tr>
    </w:tbl>
    <w:p w14:paraId="43328E7A" w14:textId="77777777" w:rsidR="00B50D51" w:rsidRDefault="00B50D51">
      <w:pPr>
        <w:rPr>
          <w:sz w:val="2"/>
        </w:rPr>
      </w:pPr>
    </w:p>
    <w:p w14:paraId="0590A595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65FA2A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CEEA4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CBD52E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E2A1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283A8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1BE2A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C92E17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0323BF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0642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E2333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933DE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37AB67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793DD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B07274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D6374AA" w14:textId="77777777" w:rsidR="00B50D51" w:rsidRDefault="00B50D51">
      <w:pPr>
        <w:rPr>
          <w:sz w:val="2"/>
        </w:rPr>
      </w:pPr>
    </w:p>
    <w:p w14:paraId="3B7F556F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1EFD4C3B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76624328" w14:textId="77777777" w:rsidR="00B50D51" w:rsidRDefault="0049166E">
      <w:pPr>
        <w:pStyle w:val="a8"/>
        <w:ind w:left="419" w:right="116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다음과 같은 IS-LM곡선으로 표현되는 폐쇄경제모형이 있다고 하자.</w:t>
      </w:r>
      <w:r>
        <w:rPr>
          <w:rFonts w:ascii="HY신명조" w:eastAsia="HY신명조" w:cs="HY신명조"/>
        </w:rPr>
        <w:t xml:space="preserve"> </w:t>
      </w:r>
    </w:p>
    <w:p w14:paraId="32B73990" w14:textId="77777777" w:rsidR="00B50D51" w:rsidRDefault="0049166E">
      <w:pPr>
        <w:pStyle w:val="a8"/>
        <w:ind w:left="419" w:right="116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9"/>
      </w:tblGrid>
      <w:tr w:rsidR="00B50D51" w14:paraId="2DEE0277" w14:textId="77777777">
        <w:trPr>
          <w:trHeight w:val="56"/>
        </w:trPr>
        <w:tc>
          <w:tcPr>
            <w:tcW w:w="569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280FAC" w14:textId="77777777" w:rsidR="00B50D51" w:rsidRDefault="0049166E">
            <w:pPr>
              <w:pStyle w:val="a8"/>
              <w:ind w:left="219" w:right="116" w:hanging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IS: 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C=200+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I=1,000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G=1,200</m:t>
              </m:r>
            </m:oMath>
          </w:p>
        </w:tc>
      </w:tr>
      <w:tr w:rsidR="00B50D51" w14:paraId="480FEEA4" w14:textId="77777777">
        <w:trPr>
          <w:trHeight w:val="426"/>
        </w:trPr>
        <w:tc>
          <w:tcPr>
            <w:tcW w:w="569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E165ED" w14:textId="77777777" w:rsidR="00B50D51" w:rsidRDefault="0049166E">
            <w:pPr>
              <w:pStyle w:val="a8"/>
            </w:pPr>
            <w:r>
              <w:t xml:space="preserve">    </w:t>
            </w:r>
            <w:r>
              <w:t>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Y=C+I+G</m:t>
              </m:r>
            </m:oMath>
          </w:p>
        </w:tc>
      </w:tr>
      <w:tr w:rsidR="00B50D51" w14:paraId="71FB306F" w14:textId="77777777">
        <w:trPr>
          <w:trHeight w:val="56"/>
        </w:trPr>
        <w:tc>
          <w:tcPr>
            <w:tcW w:w="56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2F69A" w14:textId="77777777" w:rsidR="00B50D51" w:rsidRDefault="0049166E">
            <w:pPr>
              <w:pStyle w:val="a8"/>
              <w:ind w:left="219" w:right="116" w:hanging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LM: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Y=2  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+100r</m:t>
              </m:r>
            </m:oMath>
          </w:p>
        </w:tc>
      </w:tr>
    </w:tbl>
    <w:p w14:paraId="4C7DFEE5" w14:textId="77777777" w:rsidR="00B50D51" w:rsidRDefault="00B50D51">
      <w:pPr>
        <w:rPr>
          <w:sz w:val="2"/>
        </w:rPr>
      </w:pPr>
    </w:p>
    <w:p w14:paraId="18A878AD" w14:textId="77777777" w:rsidR="00B50D51" w:rsidRDefault="0049166E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C,Y,T,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G,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r,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각각 소비, 총생산, 조세, 투자, 정부지출, 이자율, 통화량, 물가수준이다. </w:t>
      </w:r>
      <m:oMath>
        <m:r>
          <m:rPr>
            <m:sty m:val="p"/>
          </m:rPr>
          <w:rPr>
            <w:rFonts w:ascii="Cambria Math"/>
          </w:rPr>
          <m:t>P=1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M=1,200</m:t>
        </m:r>
      </m:oMath>
      <w:r>
        <w:rPr>
          <w:rFonts w:ascii="HY신명조" w:eastAsia="HY신명조" w:cs="HY신명조"/>
        </w:rPr>
        <w:t xml:space="preserve">인 경우 정부가 </w:t>
      </w:r>
      <m:oMath>
        <m:r>
          <m:rPr>
            <m:sty m:val="p"/>
          </m:rPr>
          <w:rPr>
            <w:rFonts w:ascii="Cambria Math"/>
          </w:rPr>
          <m:t>Y=4,000</m:t>
        </m:r>
      </m:oMath>
      <w:r>
        <w:rPr>
          <w:rFonts w:ascii="HY신명조" w:eastAsia="HY신명조" w:cs="HY신명조"/>
          <w:spacing w:val="-3"/>
        </w:rPr>
        <w:t xml:space="preserve">을 달성하고자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>을 설정할 때, 국민저축은? (단, 이자율의</w:t>
      </w:r>
      <w:r>
        <w:rPr>
          <w:rFonts w:ascii="HY신명조" w:eastAsia="HY신명조" w:cs="HY신명조"/>
        </w:rPr>
        <w:t xml:space="preserve"> 단위는 %로, 이자율이 10%라면 </w:t>
      </w:r>
      <m:oMath>
        <m:r>
          <m:rPr>
            <m:sty m:val="p"/>
          </m:rPr>
          <w:rPr>
            <w:rFonts w:ascii="Cambria Math"/>
          </w:rPr>
          <m:t>r=10</m:t>
        </m:r>
      </m:oMath>
      <w:r>
        <w:rPr>
          <w:rFonts w:ascii="HY신명조" w:eastAsia="HY신명조" w:cs="HY신명조"/>
        </w:rPr>
        <w:t>이다.)</w:t>
      </w:r>
    </w:p>
    <w:p w14:paraId="122A4464" w14:textId="77777777" w:rsidR="00B50D51" w:rsidRDefault="0049166E">
      <w:pPr>
        <w:pStyle w:val="a8"/>
        <w:wordWrap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1565D8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E650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5A57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689E05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2E19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5F58F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A71A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B50D51" w14:paraId="45FFEA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243E2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3360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D81CA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8FFE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DC20A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9EF58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5D4CB35" w14:textId="77777777" w:rsidR="00B50D51" w:rsidRDefault="00B50D51">
      <w:pPr>
        <w:rPr>
          <w:sz w:val="2"/>
        </w:rPr>
      </w:pPr>
    </w:p>
    <w:p w14:paraId="4F847064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 표는 A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E국의 2023년 초, 2024년 초의 환율과 물가지수를 </w:t>
      </w:r>
      <w:r>
        <w:rPr>
          <w:rFonts w:ascii="HY신명조" w:eastAsia="HY신명조" w:cs="HY신명조"/>
          <w:spacing w:val="-3"/>
        </w:rPr>
        <w:t xml:space="preserve">나타낸 것이다. 미국의 2024년 초의 전년 동기 대비 인플레이션율이 </w:t>
      </w:r>
      <w:r>
        <w:rPr>
          <w:rFonts w:ascii="HY신명조" w:eastAsia="HY신명조" w:cs="HY신명조"/>
          <w:spacing w:val="-1"/>
        </w:rPr>
        <w:t>2%일 때, 구매력평가설에 가장 부합하는 환율변화를 보인 국가는?</w:t>
      </w:r>
    </w:p>
    <w:p w14:paraId="26D898C0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sz w:val="2"/>
          <w:szCs w:val="2"/>
        </w:rPr>
      </w:pPr>
    </w:p>
    <w:p w14:paraId="5E68D138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4"/>
        <w:gridCol w:w="1325"/>
        <w:gridCol w:w="1325"/>
        <w:gridCol w:w="1325"/>
        <w:gridCol w:w="1325"/>
      </w:tblGrid>
      <w:tr w:rsidR="00B50D51" w14:paraId="15A28F9D" w14:textId="77777777">
        <w:trPr>
          <w:trHeight w:val="348"/>
        </w:trPr>
        <w:tc>
          <w:tcPr>
            <w:tcW w:w="7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2F3884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국가</w:t>
            </w:r>
          </w:p>
        </w:tc>
        <w:tc>
          <w:tcPr>
            <w:tcW w:w="265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9824BB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환율(자국화폐/미국달러)</w:t>
            </w:r>
          </w:p>
        </w:tc>
        <w:tc>
          <w:tcPr>
            <w:tcW w:w="265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C5C850" w14:textId="77777777" w:rsidR="00B50D51" w:rsidRDefault="0049166E">
            <w:pPr>
              <w:pStyle w:val="xl67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물가지수</w:t>
            </w:r>
          </w:p>
        </w:tc>
      </w:tr>
      <w:tr w:rsidR="00B50D51" w14:paraId="08E38AB7" w14:textId="77777777">
        <w:trPr>
          <w:trHeight w:val="348"/>
        </w:trPr>
        <w:tc>
          <w:tcPr>
            <w:tcW w:w="76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6C38C1" w14:textId="77777777" w:rsidR="00B50D51" w:rsidRDefault="00B50D51"/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C9F8DE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2023년 초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5D0B55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2024년 초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887592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2023년 초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135D00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2024년 초</w:t>
            </w:r>
          </w:p>
        </w:tc>
      </w:tr>
      <w:tr w:rsidR="00B50D51" w14:paraId="1BF8CD61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4D4D6C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9FF1E3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0F8081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8.24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C1DC69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31723F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118.65</w:t>
            </w:r>
          </w:p>
        </w:tc>
      </w:tr>
      <w:tr w:rsidR="00B50D51" w14:paraId="4440C14D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EBCAB2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CBDAF2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9B25F2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0B78F2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2BD96C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109.14</w:t>
            </w:r>
          </w:p>
        </w:tc>
      </w:tr>
      <w:tr w:rsidR="00B50D51" w14:paraId="20AA2F82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44823E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4531C7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939468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10.15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B146F3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FBCB11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107.12</w:t>
            </w:r>
          </w:p>
        </w:tc>
      </w:tr>
      <w:tr w:rsidR="00B50D51" w14:paraId="54F0FB42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ED4A05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3D79B6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6.5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72F110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6.63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96EA9F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B3C09C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101.97</w:t>
            </w:r>
          </w:p>
        </w:tc>
      </w:tr>
      <w:tr w:rsidR="00B50D51" w14:paraId="1BC47C16" w14:textId="77777777">
        <w:trPr>
          <w:trHeight w:val="348"/>
        </w:trPr>
        <w:tc>
          <w:tcPr>
            <w:tcW w:w="7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E403F8" w14:textId="77777777" w:rsidR="00B50D51" w:rsidRDefault="0049166E">
            <w:pPr>
              <w:pStyle w:val="xl66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7917A3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8C9A31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38.8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03F257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74B159" w14:textId="77777777" w:rsidR="00B50D51" w:rsidRDefault="0049166E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112.27</w:t>
            </w:r>
          </w:p>
        </w:tc>
      </w:tr>
    </w:tbl>
    <w:p w14:paraId="5BD92491" w14:textId="77777777" w:rsidR="00B50D51" w:rsidRDefault="00B50D51">
      <w:pPr>
        <w:rPr>
          <w:sz w:val="2"/>
        </w:rPr>
      </w:pPr>
    </w:p>
    <w:p w14:paraId="345CC0F1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3980F1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2B77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528E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DC849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940C1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61AB6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B6F7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B50D51" w14:paraId="20C4AC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0C189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D601C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D0CF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7C7E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DF1FF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972C4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4227DFC" w14:textId="77777777" w:rsidR="00B50D51" w:rsidRDefault="00B50D51">
      <w:pPr>
        <w:rPr>
          <w:sz w:val="2"/>
        </w:rPr>
      </w:pPr>
    </w:p>
    <w:p w14:paraId="2A480B68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8EA6CF9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44635E47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3324B11F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인구증가와 기술진보가 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솔로우(Solow) 성장모형을 고려하자. 갑국이 균제상태(steady state)에 있었으나 전염병으로 인해 인구의 10%가 갑자기 사망하였다면, 그 이후의 경제에 대한 설명으로 옳은 것은? (단, 전염병은 기술수준과 자본량에 영향을 미치지 않는다고 가정한다.)</w:t>
      </w:r>
    </w:p>
    <w:p w14:paraId="21ABB83F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B50D51" w14:paraId="3D6B82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C81563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E96243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이미 균제상태에 있었기 때문에 인구가 감소한 후에도 일인당 생산량은 변하지 않는다.</w:t>
            </w:r>
          </w:p>
        </w:tc>
      </w:tr>
      <w:tr w:rsidR="00B50D51" w14:paraId="64762D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75752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1BBEDF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인구가 감소했기 때문에 일인당 자본량은 점차 증가한다.</w:t>
            </w:r>
          </w:p>
        </w:tc>
      </w:tr>
      <w:tr w:rsidR="00B50D51" w14:paraId="2447C3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C9F0EB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2C3059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일인당 투자는 전염병 이전 수준보다 일시적으로 증가했지만,  점차 감소하여 원래의 균제상태 수준으로 돌아간다.</w:t>
            </w:r>
          </w:p>
        </w:tc>
      </w:tr>
      <w:tr w:rsidR="00B50D51" w14:paraId="115B65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1F8CF2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6F13E8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생산함수가 콥-더글라스(Cobb-Douglas) 함수일 때 노동소득분배율이 자본소득분배율보다 크다면 총생산량은 증가한다.</w:t>
            </w:r>
          </w:p>
        </w:tc>
      </w:tr>
      <w:tr w:rsidR="00B50D51" w14:paraId="705078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577E3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933B24" w14:textId="77777777" w:rsidR="00B50D51" w:rsidRDefault="0049166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저축률을 감소시키면 원래의 균제상태로 즉시 돌아갈 수 있다.</w:t>
            </w:r>
          </w:p>
        </w:tc>
      </w:tr>
    </w:tbl>
    <w:p w14:paraId="5A1CFEE6" w14:textId="77777777" w:rsidR="00B50D51" w:rsidRDefault="00B50D51">
      <w:pPr>
        <w:rPr>
          <w:sz w:val="2"/>
        </w:rPr>
      </w:pPr>
    </w:p>
    <w:p w14:paraId="256B9BE4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C48479B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BEFCD9D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69AFE4BD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서비스업과 제조업으로만 이루어진 경제에서 서비스업은 가격을</w:t>
      </w:r>
      <w:r>
        <w:rPr>
          <w:rFonts w:ascii="HY신명조" w:eastAsia="HY신명조" w:cs="HY신명조"/>
        </w:rPr>
        <w:t xml:space="preserve"> 경직적으로 유지하고 제조업은 가격을 신축적으로 조정한다고 가정</w:t>
      </w:r>
      <w:r>
        <w:rPr>
          <w:rFonts w:ascii="HY신명조" w:eastAsia="HY신명조" w:cs="HY신명조"/>
          <w:spacing w:val="-3"/>
        </w:rPr>
        <w:t xml:space="preserve">하자. 다음 중 옳은 것을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고르면? (단, 총수요곡선은 우하향하고</w:t>
      </w:r>
      <w:r>
        <w:rPr>
          <w:rFonts w:ascii="HY신명조" w:eastAsia="HY신명조" w:cs="HY신명조"/>
        </w:rPr>
        <w:t xml:space="preserve"> 총공급곡선은 우상향한다.)</w:t>
      </w:r>
    </w:p>
    <w:p w14:paraId="1BE7054C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16A84B14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8C2F7E6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AACEA60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제조업 비중이 높을수록 확장적 통화정책이 균형물가에</w:t>
            </w:r>
            <w:r>
              <w:rPr>
                <w:rFonts w:ascii="HY신명조" w:eastAsia="HY신명조" w:cs="HY신명조"/>
              </w:rPr>
              <w:t xml:space="preserve"> 미치는 영향은 커진다. </w:t>
            </w:r>
          </w:p>
        </w:tc>
      </w:tr>
      <w:tr w:rsidR="00B50D51" w14:paraId="1D7A1EA2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550ED0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726258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서비스업 비중이 높을수록 확장적 재정정책이 균형물가에 미치는 영향은 작아진다.</w:t>
            </w:r>
          </w:p>
        </w:tc>
      </w:tr>
      <w:tr w:rsidR="00B50D51" w14:paraId="2CB51F9A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0F5F2FB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  <w:p w14:paraId="267787FD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2A8B1A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서비스업 비중이 높을수록 유가 상승 충격이 균형국민소득에</w:t>
            </w:r>
            <w:r>
              <w:rPr>
                <w:rFonts w:ascii="HY신명조" w:eastAsia="HY신명조" w:cs="HY신명조"/>
              </w:rPr>
              <w:t xml:space="preserve"> 미치는 영향은 작아진다.</w:t>
            </w:r>
          </w:p>
        </w:tc>
      </w:tr>
    </w:tbl>
    <w:p w14:paraId="3B8A240C" w14:textId="77777777" w:rsidR="00B50D51" w:rsidRDefault="00B50D51">
      <w:pPr>
        <w:rPr>
          <w:sz w:val="2"/>
        </w:rPr>
      </w:pPr>
    </w:p>
    <w:p w14:paraId="3D95B6AD" w14:textId="77777777" w:rsidR="00B50D51" w:rsidRDefault="0049166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184D71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DEE47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FAF50E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7FD1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44CFF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A819F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B5FF8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024EF3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CB60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EFD3D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5BB8B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1887AE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A034B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D08FF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9E73A45" w14:textId="77777777" w:rsidR="00B50D51" w:rsidRDefault="00B50D51">
      <w:pPr>
        <w:rPr>
          <w:sz w:val="2"/>
        </w:rPr>
      </w:pPr>
    </w:p>
    <w:p w14:paraId="26B33DAA" w14:textId="77777777" w:rsidR="00B50D51" w:rsidRDefault="00B50D51">
      <w:pPr>
        <w:pStyle w:val="a8"/>
        <w:ind w:left="388" w:right="116" w:hanging="388"/>
        <w:rPr>
          <w:rFonts w:ascii="HY신명조" w:eastAsia="HY신명조" w:cs="HY신명조"/>
          <w:b/>
          <w:bCs/>
        </w:rPr>
      </w:pPr>
    </w:p>
    <w:p w14:paraId="45517002" w14:textId="77777777" w:rsidR="00B50D51" w:rsidRDefault="0049166E">
      <w:pPr>
        <w:pStyle w:val="a8"/>
        <w:ind w:left="388" w:right="116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갑국의 경제는 다음과 같은 세 개의 수식으로 요약된다고 가정하자.</w:t>
      </w:r>
    </w:p>
    <w:p w14:paraId="6042E0FB" w14:textId="77777777" w:rsidR="00B50D51" w:rsidRDefault="0049166E">
      <w:pPr>
        <w:pStyle w:val="a8"/>
        <w:ind w:left="219" w:right="116" w:hanging="21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44"/>
      </w:tblGrid>
      <w:tr w:rsidR="00B50D51" w14:paraId="0E229087" w14:textId="77777777">
        <w:trPr>
          <w:trHeight w:val="350"/>
        </w:trPr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BDD860" w14:textId="77777777" w:rsidR="00B50D51" w:rsidRDefault="0049166E">
            <w:pPr>
              <w:pStyle w:val="a8"/>
            </w:pP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Y=</m:t>
              </m:r>
              <m:r>
                <m:rPr>
                  <m:sty m:val="p"/>
                </m:rPr>
                <w:rPr>
                  <w:rFonts w:ascii="Cambria Math"/>
                </w:rPr>
                <m:t>α-σ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</w:p>
        </w:tc>
      </w:tr>
      <w:tr w:rsidR="00B50D51" w14:paraId="672ECDDE" w14:textId="77777777">
        <w:trPr>
          <w:trHeight w:val="350"/>
        </w:trPr>
        <w:tc>
          <w:tcPr>
            <w:tcW w:w="394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0F409E" w14:textId="77777777" w:rsidR="00B50D51" w:rsidRDefault="0049166E">
            <w:pPr>
              <w:pStyle w:val="a8"/>
            </w:pP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γ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</w:p>
        </w:tc>
      </w:tr>
      <w:tr w:rsidR="00B50D51" w14:paraId="59803028" w14:textId="77777777">
        <w:trPr>
          <w:trHeight w:val="351"/>
        </w:trPr>
        <w:tc>
          <w:tcPr>
            <w:tcW w:w="3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CA55A" w14:textId="77777777" w:rsidR="00B50D51" w:rsidRDefault="0049166E">
            <w:pPr>
              <w:pStyle w:val="a8"/>
            </w:pP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r=r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φ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π-π*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</w:tc>
      </w:tr>
    </w:tbl>
    <w:p w14:paraId="25C44CCB" w14:textId="77777777" w:rsidR="00B50D51" w:rsidRDefault="00B50D51">
      <w:pPr>
        <w:rPr>
          <w:sz w:val="2"/>
        </w:rPr>
      </w:pPr>
    </w:p>
    <w:p w14:paraId="76C2CE8D" w14:textId="77777777" w:rsidR="00B50D51" w:rsidRDefault="0049166E">
      <w:pPr>
        <w:pStyle w:val="a8"/>
        <w:ind w:left="337" w:right="116" w:hanging="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π*</m:t>
        </m:r>
      </m:oMath>
      <w:r>
        <w:rPr>
          <w:rFonts w:ascii="HY신명조" w:eastAsia="HY신명조" w:cs="HY신명조"/>
        </w:rPr>
        <w:t xml:space="preserve">는 각각 총생산, 정책금리, 인플레이션율, 목표인플레이션율이며,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σ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β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γ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φ</m:t>
        </m:r>
      </m:oMath>
      <w:r>
        <w:rPr>
          <w:rFonts w:ascii="HY신명조" w:eastAsia="HY신명조" w:cs="HY신명조"/>
        </w:rPr>
        <w:t xml:space="preserve">는 모두 양의 상수이다. 이 경제에 대한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B50D51" w14:paraId="19234008" w14:textId="77777777">
        <w:trPr>
          <w:trHeight w:val="429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A7AEA0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870596B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인플레이션율이 상승하면 통화당국은 정책금리를 인상한다.</w:t>
            </w:r>
          </w:p>
        </w:tc>
      </w:tr>
      <w:tr w:rsidR="00B50D51" w14:paraId="387C48AA" w14:textId="77777777">
        <w:trPr>
          <w:trHeight w:val="429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85C246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EE92A4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 번째 수식은 오쿤의 법칙(Okun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s law)을 의미한다.</w:t>
            </w:r>
          </w:p>
        </w:tc>
      </w:tr>
      <w:tr w:rsidR="00B50D51" w14:paraId="18872277" w14:textId="77777777">
        <w:trPr>
          <w:trHeight w:val="429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2FC663F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7EB4A1D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목표인플레이션율을 높이면 균형총생산이 증가한다.</w:t>
            </w:r>
          </w:p>
        </w:tc>
      </w:tr>
    </w:tbl>
    <w:p w14:paraId="1341E050" w14:textId="77777777" w:rsidR="00B50D51" w:rsidRDefault="00B50D51">
      <w:pPr>
        <w:rPr>
          <w:sz w:val="2"/>
        </w:rPr>
      </w:pPr>
    </w:p>
    <w:p w14:paraId="61470F90" w14:textId="77777777" w:rsidR="00B50D51" w:rsidRDefault="00B50D51">
      <w:pPr>
        <w:pStyle w:val="a8"/>
        <w:ind w:left="288" w:right="116"/>
        <w:rPr>
          <w:rFonts w:ascii="HY신명조" w:eastAsia="HY신명조" w:cs="HY신명조"/>
        </w:rPr>
      </w:pPr>
    </w:p>
    <w:p w14:paraId="7E2CF17B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B50D51" w14:paraId="4AF2EF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90AA6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A4BA9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56591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636FB" w14:textId="77777777" w:rsidR="00B50D51" w:rsidRDefault="0049166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803B7" w14:textId="77777777" w:rsidR="00B50D51" w:rsidRDefault="0049166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356BA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B50D51" w14:paraId="628B86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7F5E0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08C5C" w14:textId="77777777" w:rsidR="00B50D51" w:rsidRDefault="0049166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5742C" w14:textId="77777777" w:rsidR="00B50D51" w:rsidRDefault="0049166E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69226" w14:textId="77777777" w:rsidR="00B50D51" w:rsidRDefault="0049166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1B7A9" w14:textId="77777777" w:rsidR="00B50D51" w:rsidRDefault="00B50D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FB1FA" w14:textId="77777777" w:rsidR="00B50D51" w:rsidRDefault="00B50D5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DBC95A4" w14:textId="77777777" w:rsidR="00B50D51" w:rsidRDefault="00B50D51">
      <w:pPr>
        <w:rPr>
          <w:sz w:val="2"/>
        </w:rPr>
      </w:pPr>
    </w:p>
    <w:p w14:paraId="66C58905" w14:textId="77777777" w:rsidR="00B50D51" w:rsidRDefault="00B50D51">
      <w:pPr>
        <w:pStyle w:val="a8"/>
        <w:ind w:left="288" w:right="116"/>
        <w:rPr>
          <w:rFonts w:ascii="HY신명조" w:eastAsia="HY신명조" w:cs="HY신명조"/>
        </w:rPr>
      </w:pPr>
    </w:p>
    <w:p w14:paraId="432679DB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61D95C2" w14:textId="77777777" w:rsidR="00B50D51" w:rsidRDefault="00B50D51">
      <w:pPr>
        <w:pStyle w:val="a8"/>
        <w:spacing w:afterLines="40" w:after="96"/>
        <w:rPr>
          <w:rFonts w:ascii="굴림" w:eastAsia="굴림" w:cs="굴림"/>
        </w:rPr>
      </w:pPr>
    </w:p>
    <w:p w14:paraId="28070D18" w14:textId="77777777" w:rsidR="00B50D51" w:rsidRDefault="0049166E">
      <w:pPr>
        <w:pStyle w:val="a8"/>
        <w:ind w:left="379" w:right="116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인구증가와 기술진보가 없는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솔로우 성장모형에 정부지출을 추가하여</w:t>
      </w:r>
      <w:r>
        <w:rPr>
          <w:rFonts w:ascii="HY신명조" w:eastAsia="HY신명조" w:cs="HY신명조"/>
          <w:spacing w:val="-3"/>
        </w:rPr>
        <w:t xml:space="preserve"> 고려하자. </w:t>
      </w:r>
      <m:oMath>
        <m:r>
          <m:rPr>
            <m:sty m:val="p"/>
          </m:rPr>
          <w:rPr>
            <w:rFonts w:ascii="Cambria Math"/>
          </w:rPr>
          <m:t>Y=C+I+G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G=</m:t>
        </m:r>
        <m:r>
          <m:rPr>
            <m:sty m:val="p"/>
          </m:rPr>
          <w:rPr>
            <w:rFonts w:ascii="Cambria Math"/>
          </w:rPr>
          <m:t>γ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이며 </w:t>
      </w:r>
      <m:oMath>
        <m:r>
          <m:rPr>
            <m:sty m:val="p"/>
          </m:rPr>
          <w:rPr>
            <w:rFonts w:ascii="Cambria Math"/>
          </w:rPr>
          <m:t>γ</m:t>
        </m:r>
      </m:oMath>
      <w:r>
        <w:rPr>
          <w:rFonts w:ascii="HY신명조" w:eastAsia="HY신명조" w:cs="HY신명조"/>
          <w:spacing w:val="-3"/>
        </w:rPr>
        <w:t>는 0과 1사이의 상수이다.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 xml:space="preserve">이 경제에서 </w:t>
      </w:r>
      <m:oMath>
        <m:r>
          <m:rPr>
            <m:sty m:val="p"/>
          </m:rPr>
          <w:rPr>
            <w:rFonts w:ascii="Cambria Math"/>
          </w:rPr>
          <m:t>γ</m:t>
        </m:r>
      </m:oMath>
      <w:r>
        <w:rPr>
          <w:rFonts w:ascii="HY신명조" w:eastAsia="HY신명조" w:cs="HY신명조"/>
          <w:spacing w:val="6"/>
        </w:rPr>
        <w:t xml:space="preserve">가 증가할 때, </w:t>
      </w:r>
      <w:r>
        <w:rPr>
          <w:rFonts w:ascii="HY신명조" w:eastAsia="HY신명조" w:cs="HY신명조"/>
          <w:spacing w:val="3"/>
        </w:rPr>
        <w:t>기존 균제상태 대비 새로운 균제</w:t>
      </w:r>
      <w:r>
        <w:rPr>
          <w:rFonts w:ascii="HY신명조" w:eastAsia="HY신명조" w:cs="HY신명조"/>
        </w:rPr>
        <w:t>상태에서의 일인당 자본량과 일인당 생산량의 변화로 옳은 것은?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 xml:space="preserve">(단,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는 각각 국민소득, 소비, 투자, 정부지출이며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3"/>
        </w:rPr>
        <w:t>는 생산성에 영향을 주지 않는다.)</w:t>
      </w:r>
    </w:p>
    <w:p w14:paraId="318E0E7D" w14:textId="77777777" w:rsidR="00B50D51" w:rsidRDefault="00B50D51">
      <w:pPr>
        <w:pStyle w:val="a8"/>
        <w:ind w:left="379" w:right="116" w:hanging="379"/>
        <w:rPr>
          <w:rFonts w:ascii="HY신명조" w:eastAsia="HY신명조" w:cs="HY신명조"/>
          <w:sz w:val="2"/>
          <w:szCs w:val="2"/>
        </w:rPr>
      </w:pPr>
    </w:p>
    <w:p w14:paraId="31CE90CD" w14:textId="77777777" w:rsidR="00B50D51" w:rsidRDefault="0049166E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2888"/>
        <w:gridCol w:w="2887"/>
      </w:tblGrid>
      <w:tr w:rsidR="00B50D51" w14:paraId="552BE4C4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95D593" w14:textId="77777777" w:rsidR="00B50D51" w:rsidRDefault="00B50D5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2F3EB7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일인당 자본량 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85FC46" w14:textId="77777777" w:rsidR="00B50D51" w:rsidRDefault="0049166E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일인당 생산량 </w:t>
            </w:r>
          </w:p>
        </w:tc>
      </w:tr>
      <w:tr w:rsidR="00B50D51" w14:paraId="594A7069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F41D28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0F34DD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6BD80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50D51" w14:paraId="4BA5DEC6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C7420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3C4D1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659F8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50D51" w14:paraId="1EEF325C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603EF4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5BD521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0C3F90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B50D51" w14:paraId="67827BE1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BABFE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B20E6F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E08606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50D51" w14:paraId="216FC70C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D74F91" w14:textId="77777777" w:rsidR="00B50D51" w:rsidRDefault="0049166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142592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F23F37" w14:textId="77777777" w:rsidR="00B50D51" w:rsidRDefault="0049166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833D553" w14:textId="77777777" w:rsidR="00B50D51" w:rsidRDefault="00B50D51">
      <w:pPr>
        <w:rPr>
          <w:sz w:val="2"/>
        </w:rPr>
      </w:pPr>
    </w:p>
    <w:p w14:paraId="578BB34F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256AB598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09C53E2C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6EEEC911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59A47C06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1636CCEC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4F602BF0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3782647D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2055E222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19D0FA36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011BA484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1C830697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69A08FE4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4FBD1CA5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p w14:paraId="2500BD03" w14:textId="77777777" w:rsidR="00B50D51" w:rsidRDefault="00B50D51">
      <w:pPr>
        <w:pStyle w:val="a8"/>
        <w:rPr>
          <w:rFonts w:ascii="HY신명조" w:eastAsia="HY신명조" w:cs="HY신명조"/>
          <w:spacing w:val="-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B50D51" w14:paraId="7F0C7AF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5FD21D" w14:textId="77777777" w:rsidR="00B50D51" w:rsidRDefault="0049166E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1CD5A302" w14:textId="77777777" w:rsidR="00B50D51" w:rsidRDefault="00B50D51">
      <w:pPr>
        <w:rPr>
          <w:sz w:val="2"/>
        </w:rPr>
      </w:pPr>
    </w:p>
    <w:p w14:paraId="4ADB3867" w14:textId="77777777" w:rsidR="00B50D51" w:rsidRDefault="00B50D51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70F957E" w14:textId="77777777" w:rsidR="00B50D51" w:rsidRDefault="0049166E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sectPr w:rsidR="00B50D51">
      <w:headerReference w:type="even" r:id="rId59"/>
      <w:headerReference w:type="default" r:id="rId60"/>
      <w:footerReference w:type="even" r:id="rId61"/>
      <w:footerReference w:type="default" r:id="rId6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F1307" w14:textId="77777777" w:rsidR="0049166E" w:rsidRDefault="0049166E">
      <w:r>
        <w:separator/>
      </w:r>
    </w:p>
  </w:endnote>
  <w:endnote w:type="continuationSeparator" w:id="0">
    <w:p w14:paraId="3952E383" w14:textId="77777777" w:rsidR="0049166E" w:rsidRDefault="0049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41EC3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C7487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7BA89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ADFF0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5682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74887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1262E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49B2A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9E98E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AFB9C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257CF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1477D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91660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6CC94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8C412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900B9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168D3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58F1A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35780" w14:textId="77777777" w:rsidR="00B50D51" w:rsidRDefault="0049166E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9DB9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F2E2C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8EE51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7A853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2B2AF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C92FB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6E89F" w14:textId="77777777" w:rsidR="00B50D51" w:rsidRDefault="0049166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D715D" w14:textId="77777777" w:rsidR="0049166E" w:rsidRDefault="0049166E">
      <w:r>
        <w:separator/>
      </w:r>
    </w:p>
  </w:footnote>
  <w:footnote w:type="continuationSeparator" w:id="0">
    <w:p w14:paraId="1A334450" w14:textId="77777777" w:rsidR="0049166E" w:rsidRDefault="0049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5B1F1" w14:textId="77777777" w:rsidR="00B50D51" w:rsidRDefault="00632E73">
    <w:pPr>
      <w:pStyle w:val="ab"/>
    </w:pPr>
    <w:r>
      <w:pict w14:anchorId="7336D655">
        <v:shape id="_x0000_s1053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27975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2E49F4F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84E6E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5B0AC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780B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2ACB9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91BC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BBB1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66AA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6731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92A52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948C8" w14:textId="77777777" w:rsidR="00B50D51" w:rsidRDefault="00B50D51">
          <w:pPr>
            <w:pStyle w:val="a8"/>
          </w:pPr>
        </w:p>
      </w:tc>
    </w:tr>
    <w:tr w:rsidR="00B50D51" w14:paraId="47C5C8E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6F56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061AE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0291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4A814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0C99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20318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D586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55975" w14:textId="77777777" w:rsidR="00B50D51" w:rsidRDefault="00B50D51"/>
      </w:tc>
    </w:tr>
    <w:tr w:rsidR="00B50D51" w14:paraId="77A35F12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81E62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24361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FDFC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8420A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A3966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8C7A3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F79EE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55E67" w14:textId="77777777" w:rsidR="00B50D51" w:rsidRDefault="00B50D51">
          <w:pPr>
            <w:pStyle w:val="a8"/>
          </w:pPr>
        </w:p>
      </w:tc>
    </w:tr>
    <w:tr w:rsidR="00B50D51" w14:paraId="514214F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32495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F4976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20BD5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CCDAA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A99B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8131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04A5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FE8C8" w14:textId="77777777" w:rsidR="00B50D51" w:rsidRDefault="00B50D51"/>
      </w:tc>
    </w:tr>
    <w:tr w:rsidR="00B50D51" w14:paraId="026151A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A9560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181AE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8C926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9A7F3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CD364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6936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265E2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B6C2A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CACA99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6A865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70907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2365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ACD64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65AD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8791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B73E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93B81" w14:textId="77777777" w:rsidR="00B50D51" w:rsidRDefault="00B50D51"/>
      </w:tc>
    </w:tr>
    <w:tr w:rsidR="00B50D51" w14:paraId="1DE652D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3DF8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D207E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85A03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60A83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202F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8DEC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28054CA3" w14:textId="77777777" w:rsidR="00B50D51" w:rsidRDefault="00B50D51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A87B3" w14:textId="77777777" w:rsidR="00B50D51" w:rsidRDefault="00632E73">
    <w:pPr>
      <w:pStyle w:val="ab"/>
    </w:pPr>
    <w:r>
      <w:pict w14:anchorId="0187A728">
        <v:shape id="_x0000_s1046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D238BF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10BCCA4D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4E0DA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2BCB9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EE18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E7CC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52FB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34D8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1FEA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3E30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95584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277DB" w14:textId="77777777" w:rsidR="00B50D51" w:rsidRDefault="00B50D51">
          <w:pPr>
            <w:pStyle w:val="a8"/>
          </w:pPr>
        </w:p>
      </w:tc>
    </w:tr>
    <w:tr w:rsidR="00B50D51" w14:paraId="5726876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9B93A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3BAF7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867DB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4F308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C55C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33490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47BF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46BC0" w14:textId="77777777" w:rsidR="00B50D51" w:rsidRDefault="00B50D51"/>
      </w:tc>
    </w:tr>
    <w:tr w:rsidR="00B50D51" w14:paraId="1C4994D0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66943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13B87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5A48E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68E6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14BA7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FF76B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3B516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7064E" w14:textId="77777777" w:rsidR="00B50D51" w:rsidRDefault="00B50D51">
          <w:pPr>
            <w:pStyle w:val="a8"/>
          </w:pPr>
        </w:p>
      </w:tc>
    </w:tr>
    <w:tr w:rsidR="00B50D51" w14:paraId="3D845A6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EA51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F24CF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41CC6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0B044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726D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94BE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1182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7B414" w14:textId="77777777" w:rsidR="00B50D51" w:rsidRDefault="00B50D51"/>
      </w:tc>
    </w:tr>
    <w:tr w:rsidR="00B50D51" w14:paraId="781680B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CF3EB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63152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F046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9000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28B6B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B6C46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5A28E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9F55A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D494AC4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5ED64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0CC41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8928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B5396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280F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9D3D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1296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E8B77" w14:textId="77777777" w:rsidR="00B50D51" w:rsidRDefault="00B50D51"/>
      </w:tc>
    </w:tr>
    <w:tr w:rsidR="00B50D51" w14:paraId="5C2BFBA5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628D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92EF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AE34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D6A0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B8EBC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A005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1E61D451" w14:textId="77777777" w:rsidR="00B50D51" w:rsidRDefault="00B50D51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131EC" w14:textId="77777777" w:rsidR="00B50D51" w:rsidRDefault="00632E73">
    <w:pPr>
      <w:pStyle w:val="ab"/>
    </w:pPr>
    <w:r>
      <w:pict w14:anchorId="4C245092">
        <v:shape id="_x0000_s1043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9A665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4E22656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4EFD2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110E6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2179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F624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B268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0C00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2FFD1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CCEC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506E0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598C4" w14:textId="77777777" w:rsidR="00B50D51" w:rsidRDefault="00B50D51">
          <w:pPr>
            <w:pStyle w:val="a8"/>
          </w:pPr>
        </w:p>
      </w:tc>
    </w:tr>
    <w:tr w:rsidR="00B50D51" w14:paraId="2BFE9190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9F8B7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75075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067962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B9F7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22DB1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FAA7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B051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F6B91" w14:textId="77777777" w:rsidR="00B50D51" w:rsidRDefault="00B50D51"/>
      </w:tc>
    </w:tr>
    <w:tr w:rsidR="00B50D51" w14:paraId="66EA66C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30CC3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D91A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A3E7E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C146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8A3B0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C8E13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34165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0BF5F" w14:textId="77777777" w:rsidR="00B50D51" w:rsidRDefault="00B50D51">
          <w:pPr>
            <w:pStyle w:val="a8"/>
          </w:pPr>
        </w:p>
      </w:tc>
    </w:tr>
    <w:tr w:rsidR="00B50D51" w14:paraId="2E18EFB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56371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4B1A7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03813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3F3A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79488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9DBB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F62D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06829" w14:textId="77777777" w:rsidR="00B50D51" w:rsidRDefault="00B50D51"/>
      </w:tc>
    </w:tr>
    <w:tr w:rsidR="00B50D51" w14:paraId="28AD91F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14561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F646A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C2FF8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9016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8A59D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64AE7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47C14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8BDF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20A2C54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67326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C4348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E1020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D75D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E8742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7B3D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AEFD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EB497" w14:textId="77777777" w:rsidR="00B50D51" w:rsidRDefault="00B50D51"/>
      </w:tc>
    </w:tr>
    <w:tr w:rsidR="00B50D51" w14:paraId="6B44A7E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76F83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DB53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CF6C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3682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CEE3A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F53F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3E966D6" w14:textId="77777777" w:rsidR="00B50D51" w:rsidRDefault="00B50D51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E8B48" w14:textId="77777777" w:rsidR="00B50D51" w:rsidRDefault="00632E73">
    <w:pPr>
      <w:pStyle w:val="ab"/>
    </w:pPr>
    <w:r>
      <w:pict w14:anchorId="2833BCDF">
        <v:shape id="_x0000_s1044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285174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64CE4C6F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226E4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ADB95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6CC8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22CD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00CD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9D69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5B59E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5633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BFC8A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3FF85" w14:textId="77777777" w:rsidR="00B50D51" w:rsidRDefault="00B50D51">
          <w:pPr>
            <w:pStyle w:val="a8"/>
          </w:pPr>
        </w:p>
      </w:tc>
    </w:tr>
    <w:tr w:rsidR="00B50D51" w14:paraId="00A8497A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7243A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5A01B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C203E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DF538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5213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7F37B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4678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3DE6A" w14:textId="77777777" w:rsidR="00B50D51" w:rsidRDefault="00B50D51"/>
      </w:tc>
    </w:tr>
    <w:tr w:rsidR="00B50D51" w14:paraId="56A7DBED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76CF0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B260E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FB77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EE611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CE1BC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CAEAE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62AB1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0AE35" w14:textId="77777777" w:rsidR="00B50D51" w:rsidRDefault="00B50D51">
          <w:pPr>
            <w:pStyle w:val="a8"/>
          </w:pPr>
        </w:p>
      </w:tc>
    </w:tr>
    <w:tr w:rsidR="00B50D51" w14:paraId="6E3E32A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D078A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6F6F4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C9C7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C9FC6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A32E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F250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B587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E1452" w14:textId="77777777" w:rsidR="00B50D51" w:rsidRDefault="00B50D51"/>
      </w:tc>
    </w:tr>
    <w:tr w:rsidR="00B50D51" w14:paraId="1190319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A189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E6D96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F02B0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6E2B2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38874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6900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10842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6950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4EECCF2F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A6376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69343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C52AD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C6873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FE71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FF7C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1522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9793D" w14:textId="77777777" w:rsidR="00B50D51" w:rsidRDefault="00B50D51"/>
      </w:tc>
    </w:tr>
    <w:tr w:rsidR="00B50D51" w14:paraId="2AFC262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5167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CB72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AB22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B04B7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D00C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22E01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2651794C" w14:textId="77777777" w:rsidR="00B50D51" w:rsidRDefault="00B50D51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E2A0F" w14:textId="77777777" w:rsidR="00B50D51" w:rsidRDefault="00632E73">
    <w:pPr>
      <w:pStyle w:val="ab"/>
    </w:pPr>
    <w:r>
      <w:pict w14:anchorId="63E16F0E">
        <v:shape id="_x0000_s1041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D8BBB4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70398E9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07285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60F8A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EF5F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E5CC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AB8B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CACE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10543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3A6C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29037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358FB" w14:textId="77777777" w:rsidR="00B50D51" w:rsidRDefault="00B50D51">
          <w:pPr>
            <w:pStyle w:val="a8"/>
          </w:pPr>
        </w:p>
      </w:tc>
    </w:tr>
    <w:tr w:rsidR="00B50D51" w14:paraId="3272CBD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F3467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A4AA1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7DDC08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ED4B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2E743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EE86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79DC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D9326" w14:textId="77777777" w:rsidR="00B50D51" w:rsidRDefault="00B50D51"/>
      </w:tc>
    </w:tr>
    <w:tr w:rsidR="00B50D51" w14:paraId="32679FF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2841A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2DA35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A161E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F6844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00411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8FAB0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5E4D1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7E636" w14:textId="77777777" w:rsidR="00B50D51" w:rsidRDefault="00B50D51">
          <w:pPr>
            <w:pStyle w:val="a8"/>
          </w:pPr>
        </w:p>
      </w:tc>
    </w:tr>
    <w:tr w:rsidR="00B50D51" w14:paraId="27BCAF2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1050C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B8549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518E3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88E5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A4DB8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44DB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5E5A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73944" w14:textId="77777777" w:rsidR="00B50D51" w:rsidRDefault="00B50D51"/>
      </w:tc>
    </w:tr>
    <w:tr w:rsidR="00B50D51" w14:paraId="5033776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7857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8F9F5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9F4E9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55E5F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2202D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94AFE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EDAA6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6ED1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4DE4CA1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9A780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BD2F6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8EBB4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7250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4E9DE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CBF7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92B1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5FCEC" w14:textId="77777777" w:rsidR="00B50D51" w:rsidRDefault="00B50D51"/>
      </w:tc>
    </w:tr>
    <w:tr w:rsidR="00B50D51" w14:paraId="230BDA1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9C4F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765E8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4FAE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9F03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163B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A64D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18BA3E22" w14:textId="77777777" w:rsidR="00B50D51" w:rsidRDefault="00B50D51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EE39D" w14:textId="77777777" w:rsidR="00B50D51" w:rsidRDefault="00632E73">
    <w:pPr>
      <w:pStyle w:val="ab"/>
    </w:pPr>
    <w:r>
      <w:pict w14:anchorId="5A6E6731">
        <v:shape id="_x0000_s1590788855" o:spid="_x0000_s1042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CC1C8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6A340599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EE536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C2707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20C4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E3711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36C4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CD4C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C987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2A8F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9A097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2A0EA" w14:textId="77777777" w:rsidR="00B50D51" w:rsidRDefault="00B50D51">
          <w:pPr>
            <w:pStyle w:val="a8"/>
          </w:pPr>
        </w:p>
      </w:tc>
    </w:tr>
    <w:tr w:rsidR="00B50D51" w14:paraId="0CF18F5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7C18E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951E8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80BA5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39508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9107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8DCA0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4BF9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6D90E" w14:textId="77777777" w:rsidR="00B50D51" w:rsidRDefault="00B50D51"/>
      </w:tc>
    </w:tr>
    <w:tr w:rsidR="00B50D51" w14:paraId="7821743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5626A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D3382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DC224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DB699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2C50D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E69C7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CBA0F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A7EDA" w14:textId="77777777" w:rsidR="00B50D51" w:rsidRDefault="00B50D51">
          <w:pPr>
            <w:pStyle w:val="a8"/>
          </w:pPr>
        </w:p>
      </w:tc>
    </w:tr>
    <w:tr w:rsidR="00B50D51" w14:paraId="105707A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62E3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F7BC0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B540E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49F17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7EE8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67B3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20CC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1FF2B" w14:textId="77777777" w:rsidR="00B50D51" w:rsidRDefault="00B50D51"/>
      </w:tc>
    </w:tr>
    <w:tr w:rsidR="00B50D51" w14:paraId="2F49F43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CCB15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7E0C9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7581B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C02E3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79AB3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6B5DE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F49E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42B9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65F0E89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99A39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E584F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E9787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8052A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ADE1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8182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2F57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0C980" w14:textId="77777777" w:rsidR="00B50D51" w:rsidRDefault="00B50D51"/>
      </w:tc>
    </w:tr>
    <w:tr w:rsidR="00B50D51" w14:paraId="6054ED5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D923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EDF6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E798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B9A9A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D610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1083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520ECE8" w14:textId="77777777" w:rsidR="00B50D51" w:rsidRDefault="00B50D51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B1FA1" w14:textId="77777777" w:rsidR="00B50D51" w:rsidRDefault="00632E73">
    <w:pPr>
      <w:pStyle w:val="ab"/>
    </w:pPr>
    <w:r>
      <w:pict w14:anchorId="5879AD59">
        <v:shape id="_x0000_s1590788858" o:spid="_x0000_s1039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EC6584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37F2DEB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91F6F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7A4CA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9AD7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00D5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C800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9241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AC7D1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09CF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30CFF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654E0" w14:textId="77777777" w:rsidR="00B50D51" w:rsidRDefault="00B50D51">
          <w:pPr>
            <w:pStyle w:val="a8"/>
          </w:pPr>
        </w:p>
      </w:tc>
    </w:tr>
    <w:tr w:rsidR="00B50D51" w14:paraId="5793D218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77F1A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FA1C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8EF325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2864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6B965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342D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8023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96566" w14:textId="77777777" w:rsidR="00B50D51" w:rsidRDefault="00B50D51"/>
      </w:tc>
    </w:tr>
    <w:tr w:rsidR="00B50D51" w14:paraId="5E1898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FCCF7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70F4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2C235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13ECC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30641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3C5E7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C0409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3B44B" w14:textId="77777777" w:rsidR="00B50D51" w:rsidRDefault="00B50D51">
          <w:pPr>
            <w:pStyle w:val="a8"/>
          </w:pPr>
        </w:p>
      </w:tc>
    </w:tr>
    <w:tr w:rsidR="00B50D51" w14:paraId="5EDF9A6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F3A9D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882D6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01180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C397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5352B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5692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0797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02106" w14:textId="77777777" w:rsidR="00B50D51" w:rsidRDefault="00B50D51"/>
      </w:tc>
    </w:tr>
    <w:tr w:rsidR="00B50D51" w14:paraId="22E4947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3363D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48D51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E1706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5F64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6DFDC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6C660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52759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325F9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454A28F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0F00D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5F37F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B21A3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61D2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9C1E1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FB03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8729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0FCAD" w14:textId="77777777" w:rsidR="00B50D51" w:rsidRDefault="00B50D51"/>
      </w:tc>
    </w:tr>
    <w:tr w:rsidR="00B50D51" w14:paraId="0BFEDB9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1E3A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703F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FD81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207D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42F3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3C52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B3BA7DE" w14:textId="77777777" w:rsidR="00B50D51" w:rsidRDefault="00B50D51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8C2D3" w14:textId="77777777" w:rsidR="00B50D51" w:rsidRDefault="00632E73">
    <w:pPr>
      <w:pStyle w:val="ab"/>
    </w:pPr>
    <w:r>
      <w:pict w14:anchorId="4EFC1469">
        <v:shape id="_x0000_s1040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416CD29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4779C3F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6D81D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DCAF8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05E7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3E06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5AB7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F9CF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68EE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5B4A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F1D23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DBEB3" w14:textId="77777777" w:rsidR="00B50D51" w:rsidRDefault="00B50D51">
          <w:pPr>
            <w:pStyle w:val="a8"/>
          </w:pPr>
        </w:p>
      </w:tc>
    </w:tr>
    <w:tr w:rsidR="00B50D51" w14:paraId="176BAB8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F22E9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B121F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30210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2C845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A029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15D0D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B968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AE54D" w14:textId="77777777" w:rsidR="00B50D51" w:rsidRDefault="00B50D51"/>
      </w:tc>
    </w:tr>
    <w:tr w:rsidR="00B50D51" w14:paraId="4018824A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FBA0D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1490F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C911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76550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6AA38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CFF5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D3E2C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6D7FB" w14:textId="77777777" w:rsidR="00B50D51" w:rsidRDefault="00B50D51">
          <w:pPr>
            <w:pStyle w:val="a8"/>
          </w:pPr>
        </w:p>
      </w:tc>
    </w:tr>
    <w:tr w:rsidR="00B50D51" w14:paraId="474575C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B1D04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4C48B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4FB2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3441C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8AA3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68A6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8280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528A7" w14:textId="77777777" w:rsidR="00B50D51" w:rsidRDefault="00B50D51"/>
      </w:tc>
    </w:tr>
    <w:tr w:rsidR="00B50D51" w14:paraId="4D1DEC4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3DE02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8CB97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74A07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FD72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D6FCB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6B849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86D76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C106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2FE9CA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F183F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1ED4C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9503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7B62F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4FF3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0C30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653F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FC03B" w14:textId="77777777" w:rsidR="00B50D51" w:rsidRDefault="00B50D51"/>
      </w:tc>
    </w:tr>
    <w:tr w:rsidR="00B50D51" w14:paraId="1161AD1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CCB15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D694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C5B2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1ADE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93C6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CE175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6B39E7FA" w14:textId="77777777" w:rsidR="00B50D51" w:rsidRDefault="00B50D51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AE34E" w14:textId="77777777" w:rsidR="00B50D51" w:rsidRDefault="00632E73">
    <w:pPr>
      <w:pStyle w:val="ab"/>
    </w:pPr>
    <w:r>
      <w:pict w14:anchorId="37A7DB42">
        <v:shape id="_x0000_s1037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D96400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045530D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F0D3C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BB833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64AA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BB9F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B3BB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F7BC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D65E0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A2CA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EBF7B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4A4DA" w14:textId="77777777" w:rsidR="00B50D51" w:rsidRDefault="00B50D51">
          <w:pPr>
            <w:pStyle w:val="a8"/>
          </w:pPr>
        </w:p>
      </w:tc>
    </w:tr>
    <w:tr w:rsidR="00B50D51" w14:paraId="38B3E540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056D1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F632B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E9C6142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BE56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BDA96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D7B3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DCFB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58ECC" w14:textId="77777777" w:rsidR="00B50D51" w:rsidRDefault="00B50D51"/>
      </w:tc>
    </w:tr>
    <w:tr w:rsidR="00B50D51" w14:paraId="43D205B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EAA7B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F268B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697FC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17132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04C0E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27419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CDA11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6A919" w14:textId="77777777" w:rsidR="00B50D51" w:rsidRDefault="00B50D51">
          <w:pPr>
            <w:pStyle w:val="a8"/>
          </w:pPr>
        </w:p>
      </w:tc>
    </w:tr>
    <w:tr w:rsidR="00B50D51" w14:paraId="1D6ACEB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20AF4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B2BC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C265F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8EEB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9D085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15E7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148C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2D74F" w14:textId="77777777" w:rsidR="00B50D51" w:rsidRDefault="00B50D51"/>
      </w:tc>
    </w:tr>
    <w:tr w:rsidR="00B50D51" w14:paraId="766EC99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81061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915ED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B2A3E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0842F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BDBFC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33560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3941F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620A3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5E78A67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92896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BDEA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06F0E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15D0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9BEEF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ED34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C3FC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6BDB6" w14:textId="77777777" w:rsidR="00B50D51" w:rsidRDefault="00B50D51"/>
      </w:tc>
    </w:tr>
    <w:tr w:rsidR="00B50D51" w14:paraId="3731A2E1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7EC2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BF08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7731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E7F3F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7B2D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5712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6426BCF" w14:textId="77777777" w:rsidR="00B50D51" w:rsidRDefault="00B50D51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8FE0C" w14:textId="77777777" w:rsidR="00B50D51" w:rsidRDefault="00632E73">
    <w:pPr>
      <w:pStyle w:val="ab"/>
    </w:pPr>
    <w:r>
      <w:pict w14:anchorId="3D934805">
        <v:shape id="_x0000_s1038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B10E9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4286A39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6E288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D62E3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74C0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C4670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722C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F3D2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A1F3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B77B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C63F4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338CB" w14:textId="77777777" w:rsidR="00B50D51" w:rsidRDefault="00B50D51">
          <w:pPr>
            <w:pStyle w:val="a8"/>
          </w:pPr>
        </w:p>
      </w:tc>
    </w:tr>
    <w:tr w:rsidR="00B50D51" w14:paraId="280C3CF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E4AD1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91CE6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68FC0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59DAE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EE96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C5840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26E9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83F96" w14:textId="77777777" w:rsidR="00B50D51" w:rsidRDefault="00B50D51"/>
      </w:tc>
    </w:tr>
    <w:tr w:rsidR="00B50D51" w14:paraId="4BBBB8D6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B1FD9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1C56A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F3778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FC6C5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934AE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6CB22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B9B9D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D9BB9" w14:textId="77777777" w:rsidR="00B50D51" w:rsidRDefault="00B50D51">
          <w:pPr>
            <w:pStyle w:val="a8"/>
          </w:pPr>
        </w:p>
      </w:tc>
    </w:tr>
    <w:tr w:rsidR="00B50D51" w14:paraId="5BD88A1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EBF28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8646E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1B66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ED97E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A955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FC08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B104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B7372" w14:textId="77777777" w:rsidR="00B50D51" w:rsidRDefault="00B50D51"/>
      </w:tc>
    </w:tr>
    <w:tr w:rsidR="00B50D51" w14:paraId="7961B94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7997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7014E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A0B71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5BC81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D5B28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EF381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0A43C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95BC0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4AED2B9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EB609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A42E0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4496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150A1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F2A9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2F29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1B38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0CA4A" w14:textId="77777777" w:rsidR="00B50D51" w:rsidRDefault="00B50D51"/>
      </w:tc>
    </w:tr>
    <w:tr w:rsidR="00B50D51" w14:paraId="2B7873B9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AED86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02A3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FD75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06201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AF91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39BB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6FC504E" w14:textId="77777777" w:rsidR="00B50D51" w:rsidRDefault="00B50D51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6DF35" w14:textId="77777777" w:rsidR="00B50D51" w:rsidRDefault="00632E73">
    <w:pPr>
      <w:pStyle w:val="ab"/>
    </w:pPr>
    <w:r>
      <w:pict w14:anchorId="563EC7E0">
        <v:shape id="_x0000_s1035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C73444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1A79A82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DDE47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52487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74DF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717C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7403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6AC6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00CE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D04D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07C88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65CF9" w14:textId="77777777" w:rsidR="00B50D51" w:rsidRDefault="00B50D51">
          <w:pPr>
            <w:pStyle w:val="a8"/>
          </w:pPr>
        </w:p>
      </w:tc>
    </w:tr>
    <w:tr w:rsidR="00B50D51" w14:paraId="2B9C5AD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3D480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C1C87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98F1B57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8D09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61D18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71A6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DB96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EEDFA" w14:textId="77777777" w:rsidR="00B50D51" w:rsidRDefault="00B50D51"/>
      </w:tc>
    </w:tr>
    <w:tr w:rsidR="00B50D51" w14:paraId="063D1E1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523AD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66136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C4BC1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2FD9B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822FC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30B2A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04080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713BE" w14:textId="77777777" w:rsidR="00B50D51" w:rsidRDefault="00B50D51">
          <w:pPr>
            <w:pStyle w:val="a8"/>
          </w:pPr>
        </w:p>
      </w:tc>
    </w:tr>
    <w:tr w:rsidR="00B50D51" w14:paraId="2A3DF98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734EF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6AEF6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2C9D8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618F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8B017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865E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B33C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F1F3C" w14:textId="77777777" w:rsidR="00B50D51" w:rsidRDefault="00B50D51"/>
      </w:tc>
    </w:tr>
    <w:tr w:rsidR="00B50D51" w14:paraId="21E93A4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A2A0D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BFA2F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99F2A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BC9A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4E444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5C630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11634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D789F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12D1251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DEA26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C6F4D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698FD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80EB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905B4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C9CF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E69A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7EECF" w14:textId="77777777" w:rsidR="00B50D51" w:rsidRDefault="00B50D51"/>
      </w:tc>
    </w:tr>
    <w:tr w:rsidR="00B50D51" w14:paraId="7CCAC5CE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88851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5F9B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9331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A359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62D0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A639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A137403" w14:textId="77777777" w:rsidR="00B50D51" w:rsidRDefault="00B50D5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30371" w14:textId="77777777" w:rsidR="00B50D51" w:rsidRDefault="00632E73">
    <w:pPr>
      <w:pStyle w:val="ab"/>
    </w:pPr>
    <w:r>
      <w:pict w14:anchorId="19C96F9F">
        <v:shape id="_x0000_s2088259476" o:spid="_x0000_s1054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679C91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25A85F6D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7C85C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E681B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CC93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05B63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EA9F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B9A7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1750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2CD4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9164C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939B9" w14:textId="77777777" w:rsidR="00B50D51" w:rsidRDefault="00B50D51">
          <w:pPr>
            <w:pStyle w:val="a8"/>
          </w:pPr>
        </w:p>
      </w:tc>
    </w:tr>
    <w:tr w:rsidR="00B50D51" w14:paraId="7611C5E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19DAE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B0830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5C31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A6F9F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902E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20D13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C569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38E2B" w14:textId="77777777" w:rsidR="00B50D51" w:rsidRDefault="00B50D51"/>
      </w:tc>
    </w:tr>
    <w:tr w:rsidR="00B50D51" w14:paraId="79B9501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16D22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478E9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F4807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B1607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8CA14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D62A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0845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D2A36" w14:textId="77777777" w:rsidR="00B50D51" w:rsidRDefault="00B50D51">
          <w:pPr>
            <w:pStyle w:val="a8"/>
          </w:pPr>
        </w:p>
      </w:tc>
    </w:tr>
    <w:tr w:rsidR="00B50D51" w14:paraId="70DC0A7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1EFC6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856F8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D5258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CC32D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85A9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7D9A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689A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ABFC7" w14:textId="77777777" w:rsidR="00B50D51" w:rsidRDefault="00B50D51"/>
      </w:tc>
    </w:tr>
    <w:tr w:rsidR="00B50D51" w14:paraId="554862C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B250B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8E35A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6AAB1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F2E9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ABB48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F98FE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D07F6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7515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08583FC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33766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13797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E9F81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9F740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F0E7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BD31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EC31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04FF5" w14:textId="77777777" w:rsidR="00B50D51" w:rsidRDefault="00B50D51"/>
      </w:tc>
    </w:tr>
    <w:tr w:rsidR="00B50D51" w14:paraId="74CEEC4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44E2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5F36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663D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22C1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3470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8A00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14B362F" w14:textId="77777777" w:rsidR="00B50D51" w:rsidRDefault="00B50D51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8D2EE" w14:textId="77777777" w:rsidR="00B50D51" w:rsidRDefault="00632E73">
    <w:pPr>
      <w:pStyle w:val="ab"/>
    </w:pPr>
    <w:r>
      <w:pict w14:anchorId="4186B0F8">
        <v:shape id="_x0000_s1590788861" o:spid="_x0000_s1036" style="position:absolute;left:0;text-align:left;margin-left:493.8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FC5CE7D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0D51" w14:paraId="1795AD8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0D68B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3636C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9E04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EE16A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A582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4B64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24B3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B588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F7EE5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3E0D9" w14:textId="77777777" w:rsidR="00B50D51" w:rsidRDefault="00B50D51">
          <w:pPr>
            <w:pStyle w:val="a8"/>
          </w:pPr>
        </w:p>
      </w:tc>
    </w:tr>
    <w:tr w:rsidR="00B50D51" w14:paraId="0984F5F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E5BC5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384F5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09688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859E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1F0A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A83C0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D15F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1A8C8" w14:textId="77777777" w:rsidR="00B50D51" w:rsidRDefault="00B50D51"/>
      </w:tc>
    </w:tr>
    <w:tr w:rsidR="00B50D51" w14:paraId="6FEDD21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DFC58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6AB75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CB280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889E1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E4B1D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4713A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881CE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89D78" w14:textId="77777777" w:rsidR="00B50D51" w:rsidRDefault="00B50D51">
          <w:pPr>
            <w:pStyle w:val="a8"/>
          </w:pPr>
        </w:p>
      </w:tc>
    </w:tr>
    <w:tr w:rsidR="00B50D51" w14:paraId="58BFBB5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0CF57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EE524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E97A2F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12A53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1966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3EEF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37C1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CF3C0" w14:textId="77777777" w:rsidR="00B50D51" w:rsidRDefault="00B50D51"/>
      </w:tc>
    </w:tr>
    <w:tr w:rsidR="00B50D51" w14:paraId="1B1395F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36B2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26986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6EF8E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0E511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085C8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923DE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1F02A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7401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1ABC421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D011E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0B450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247C9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8EB58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97C9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D7CB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6DD8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DB52C" w14:textId="77777777" w:rsidR="00B50D51" w:rsidRDefault="00B50D51"/>
      </w:tc>
    </w:tr>
    <w:tr w:rsidR="00B50D51" w14:paraId="1F22022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1000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A7D1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E64F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C4A17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21EA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DD14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76BA8ECD" w14:textId="77777777" w:rsidR="00B50D51" w:rsidRDefault="00B50D51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C7377" w14:textId="77777777" w:rsidR="00B50D51" w:rsidRDefault="00632E73">
    <w:pPr>
      <w:pStyle w:val="ab"/>
    </w:pPr>
    <w:r>
      <w:pict w14:anchorId="673FF6B4">
        <v:shape id="_x0000_s1590788864" o:spid="_x0000_s1033" style="position:absolute;left:0;text-align:left;margin-left:114.9pt;margin-top:-49.7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1CF908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50D51" w14:paraId="474FCC2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64C68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E2A1D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28FC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3694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B101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5959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82A5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CB12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520CD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82713" w14:textId="77777777" w:rsidR="00B50D51" w:rsidRDefault="00B50D51">
          <w:pPr>
            <w:pStyle w:val="a8"/>
          </w:pPr>
        </w:p>
      </w:tc>
    </w:tr>
    <w:tr w:rsidR="00B50D51" w14:paraId="24ABB6B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71216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DB8C0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48560A9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A151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85AE5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3AB8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7431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4966D" w14:textId="77777777" w:rsidR="00B50D51" w:rsidRDefault="00B50D51"/>
      </w:tc>
    </w:tr>
    <w:tr w:rsidR="00B50D51" w14:paraId="61D466A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DE352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6B440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DF7ED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D48E4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22E2A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1EB35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923F3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4F700" w14:textId="77777777" w:rsidR="00B50D51" w:rsidRDefault="00B50D51">
          <w:pPr>
            <w:pStyle w:val="a8"/>
          </w:pPr>
        </w:p>
      </w:tc>
    </w:tr>
    <w:tr w:rsidR="00B50D51" w14:paraId="47E3A4C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41D72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A5808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01EE6" w14:textId="77777777" w:rsidR="00B50D51" w:rsidRDefault="00B50D5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E17E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8A5AF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8E21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6A36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7D42C" w14:textId="77777777" w:rsidR="00B50D51" w:rsidRDefault="00B50D51"/>
      </w:tc>
    </w:tr>
    <w:tr w:rsidR="00B50D51" w14:paraId="17E036D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64064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0EFBA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9A3A3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798BB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B02B9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41CF2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72A0F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564F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1B37469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4DCC1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59B40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1B67F" w14:textId="77777777" w:rsidR="00B50D51" w:rsidRDefault="00B50D5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3149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967ED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4DA1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FB33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C3A5A" w14:textId="77777777" w:rsidR="00B50D51" w:rsidRDefault="00B50D51"/>
      </w:tc>
    </w:tr>
    <w:tr w:rsidR="00B50D51" w14:paraId="1181097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BFC0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064F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E626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A2AB6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95F33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087A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1E55782C" w14:textId="77777777" w:rsidR="00B50D51" w:rsidRDefault="00B50D51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2B63F" w14:textId="77777777" w:rsidR="00B50D51" w:rsidRDefault="00632E73">
    <w:pPr>
      <w:pStyle w:val="ab"/>
    </w:pPr>
    <w:r>
      <w:pict w14:anchorId="1BE844B7">
        <v:shape id="_x0000_s1034" style="position:absolute;left:0;text-align:left;margin-left:493.8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9D3F2AD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0D51" w14:paraId="2518381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6656F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DFEEE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9E5B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AECE62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0802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26B3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7ABD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7499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E1506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93664" w14:textId="77777777" w:rsidR="00B50D51" w:rsidRDefault="00B50D51">
          <w:pPr>
            <w:pStyle w:val="a8"/>
          </w:pPr>
        </w:p>
      </w:tc>
    </w:tr>
    <w:tr w:rsidR="00B50D51" w14:paraId="2ACB07F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C0F04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8D0D4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011F9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E3B16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D90F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F77AD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EEBC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9345F" w14:textId="77777777" w:rsidR="00B50D51" w:rsidRDefault="00B50D51"/>
      </w:tc>
    </w:tr>
    <w:tr w:rsidR="00B50D51" w14:paraId="2581613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E48D4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CD7A4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97443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E0555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F634D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13726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D6CCA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3863B" w14:textId="77777777" w:rsidR="00B50D51" w:rsidRDefault="00B50D51">
          <w:pPr>
            <w:pStyle w:val="a8"/>
          </w:pPr>
        </w:p>
      </w:tc>
    </w:tr>
    <w:tr w:rsidR="00B50D51" w14:paraId="592B31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B8EBD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FC9FD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4ED50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10064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8A62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A743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84FB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73078" w14:textId="77777777" w:rsidR="00B50D51" w:rsidRDefault="00B50D51"/>
      </w:tc>
    </w:tr>
    <w:tr w:rsidR="00B50D51" w14:paraId="018847F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E47C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4BF70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10839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5910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672EE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41689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16C33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09F9D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47C06B0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E9BC9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B56EB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26610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254D9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DC50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B655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CB53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0F8AA" w14:textId="77777777" w:rsidR="00B50D51" w:rsidRDefault="00B50D51"/>
      </w:tc>
    </w:tr>
    <w:tr w:rsidR="00B50D51" w14:paraId="6285ADF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D5ADA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74950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6C6F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C219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15D3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3072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D6FDE48" w14:textId="77777777" w:rsidR="00B50D51" w:rsidRDefault="00B50D51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20204" w14:textId="77777777" w:rsidR="00B50D51" w:rsidRDefault="00632E73">
    <w:pPr>
      <w:pStyle w:val="ab"/>
    </w:pPr>
    <w:r>
      <w:pict w14:anchorId="38A0D47B">
        <v:shape id="_x0000_s1031" style="position:absolute;left:0;text-align:left;margin-left:114.9pt;margin-top:-49.7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5E64F3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50D51" w14:paraId="6A3CD42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440EC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B8608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1DB1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FCB4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5C07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5DAD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85D3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DDAC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EFA88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DFF03" w14:textId="77777777" w:rsidR="00B50D51" w:rsidRDefault="00B50D51">
          <w:pPr>
            <w:pStyle w:val="a8"/>
          </w:pPr>
        </w:p>
      </w:tc>
    </w:tr>
    <w:tr w:rsidR="00B50D51" w14:paraId="0488576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2DF1D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62F4F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61A006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4D41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9E60E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B5D2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2B37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B7230" w14:textId="77777777" w:rsidR="00B50D51" w:rsidRDefault="00B50D51"/>
      </w:tc>
    </w:tr>
    <w:tr w:rsidR="00B50D51" w14:paraId="4B448EF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D0A10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8023F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AFD3B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1B22C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D37DA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44EF5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5DFA6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1CA8E" w14:textId="77777777" w:rsidR="00B50D51" w:rsidRDefault="00B50D51">
          <w:pPr>
            <w:pStyle w:val="a8"/>
          </w:pPr>
        </w:p>
      </w:tc>
    </w:tr>
    <w:tr w:rsidR="00B50D51" w14:paraId="1989A42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D6A5B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5E99F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033F5" w14:textId="77777777" w:rsidR="00B50D51" w:rsidRDefault="00B50D5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6048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7EC81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905A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B9E9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F80B7" w14:textId="77777777" w:rsidR="00B50D51" w:rsidRDefault="00B50D51"/>
      </w:tc>
    </w:tr>
    <w:tr w:rsidR="00B50D51" w14:paraId="19A6A1E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B446F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D2F1D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54EBD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A9562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19995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DBFD2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4BB33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E5A2F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46ADEC0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EEDAC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09A86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50BFA" w14:textId="77777777" w:rsidR="00B50D51" w:rsidRDefault="00B50D5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9550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0CEC2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8A5B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96080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8003C" w14:textId="77777777" w:rsidR="00B50D51" w:rsidRDefault="00B50D51"/>
      </w:tc>
    </w:tr>
    <w:tr w:rsidR="00B50D51" w14:paraId="73FAA60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436C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694F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BE6AD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15145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BA38D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2F41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71BFBFDE" w14:textId="77777777" w:rsidR="00B50D51" w:rsidRDefault="00B50D51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2D3EA" w14:textId="77777777" w:rsidR="00B50D51" w:rsidRDefault="00632E73">
    <w:pPr>
      <w:pStyle w:val="ab"/>
    </w:pPr>
    <w:r>
      <w:pict w14:anchorId="0D044EC6">
        <v:shape id="_x0000_s1032" style="position:absolute;left:0;text-align:left;margin-left:493.8pt;margin-top:-38.9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1B660C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0D51" w14:paraId="5DEF14A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88615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DCB7CE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4547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A4CF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6E4B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008A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9E5C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0288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0AAB2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16A12" w14:textId="77777777" w:rsidR="00B50D51" w:rsidRDefault="00B50D51">
          <w:pPr>
            <w:pStyle w:val="a8"/>
          </w:pPr>
        </w:p>
      </w:tc>
    </w:tr>
    <w:tr w:rsidR="00B50D51" w14:paraId="406C09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8E60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E32D9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19C86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EBDE3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774F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E4CB1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107E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90E71" w14:textId="77777777" w:rsidR="00B50D51" w:rsidRDefault="00B50D51"/>
      </w:tc>
    </w:tr>
    <w:tr w:rsidR="00B50D51" w14:paraId="35BDDDF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7784A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E78C2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BAE6E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F607E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593E5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79508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D0967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EA8C8" w14:textId="77777777" w:rsidR="00B50D51" w:rsidRDefault="00B50D51">
          <w:pPr>
            <w:pStyle w:val="a8"/>
          </w:pPr>
        </w:p>
      </w:tc>
    </w:tr>
    <w:tr w:rsidR="00B50D51" w14:paraId="13A370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845D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CE490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92168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37C5C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69D4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C8E0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259B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8CF3F" w14:textId="77777777" w:rsidR="00B50D51" w:rsidRDefault="00B50D51"/>
      </w:tc>
    </w:tr>
    <w:tr w:rsidR="00B50D51" w14:paraId="4855E2E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CB07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B70B8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01D5D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32479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AE577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1BFD9" w14:textId="77777777" w:rsidR="00B50D51" w:rsidRDefault="00B50D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9E753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C243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6E95EE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F06C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48724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15168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D011C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0729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9593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0293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ABA9D" w14:textId="77777777" w:rsidR="00B50D51" w:rsidRDefault="00B50D51"/>
      </w:tc>
    </w:tr>
    <w:tr w:rsidR="00B50D51" w14:paraId="7B50383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E6D4C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ECD7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CED8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2113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B406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92659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4F8927BD" w14:textId="77777777" w:rsidR="00B50D51" w:rsidRDefault="00B50D51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FC212" w14:textId="77777777" w:rsidR="00B50D51" w:rsidRDefault="00632E73">
    <w:pPr>
      <w:pStyle w:val="ab"/>
    </w:pPr>
    <w:r>
      <w:pict w14:anchorId="794EBE78">
        <v:shape id="_x0000_s1029" style="position:absolute;left:0;text-align:left;margin-left:114.9pt;margin-top:-49.75pt;width:84.3pt;height:29.65pt;z-index:2516643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1D43A6B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50D51" w14:paraId="7FD151F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517C3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D6AE7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B22A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DD29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5985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324F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EEBC2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72FE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5236F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D187E" w14:textId="77777777" w:rsidR="00B50D51" w:rsidRDefault="00B50D51">
          <w:pPr>
            <w:pStyle w:val="a8"/>
          </w:pPr>
        </w:p>
      </w:tc>
    </w:tr>
    <w:tr w:rsidR="00B50D51" w14:paraId="2419282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279C7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69A3D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897F2EC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F1CA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A1E9B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5238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00E2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C363B" w14:textId="77777777" w:rsidR="00B50D51" w:rsidRDefault="00B50D51"/>
      </w:tc>
    </w:tr>
    <w:tr w:rsidR="00B50D51" w14:paraId="24F369F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6859B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08DEA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0EE33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EEA19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7BD89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F25A8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485A8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85FE4" w14:textId="77777777" w:rsidR="00B50D51" w:rsidRDefault="00B50D51">
          <w:pPr>
            <w:pStyle w:val="a8"/>
          </w:pPr>
        </w:p>
      </w:tc>
    </w:tr>
    <w:tr w:rsidR="00B50D51" w14:paraId="012DDA6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63002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C846F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169A6" w14:textId="77777777" w:rsidR="00B50D51" w:rsidRDefault="00B50D5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EB82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CA35E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3FAC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895E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AE707" w14:textId="77777777" w:rsidR="00B50D51" w:rsidRDefault="00B50D51"/>
      </w:tc>
    </w:tr>
    <w:tr w:rsidR="00B50D51" w14:paraId="780035B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0CEA7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4B4B6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57977" w14:textId="77777777" w:rsidR="00B50D51" w:rsidRDefault="00B50D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1B1C7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E208B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35B13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9B4EE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EDDCF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4514A97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AE1A3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F10CB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408C6" w14:textId="77777777" w:rsidR="00B50D51" w:rsidRDefault="00B50D5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1634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A8259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744D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96C0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367E0" w14:textId="77777777" w:rsidR="00B50D51" w:rsidRDefault="00B50D51"/>
      </w:tc>
    </w:tr>
    <w:tr w:rsidR="00B50D51" w14:paraId="51B555B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6BAD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2B685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E599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D1134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DEA2C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7877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4A5699A" w14:textId="77777777" w:rsidR="00B50D51" w:rsidRDefault="00B50D51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A31A" w14:textId="77777777" w:rsidR="00B50D51" w:rsidRDefault="00632E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CEDF8CE">
        <v:shape id="_x0000_s1590788867" o:spid="_x0000_s1030" style="position:absolute;left:0;text-align:left;margin-left:483.25pt;margin-top:-37.8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E4FBB3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B50D51" w14:paraId="0A6AFFC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0CECC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A4459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CD4D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CF82B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963D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7D6E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BD3F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FEDE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730E2" w14:textId="77777777" w:rsidR="00B50D51" w:rsidRDefault="00B50D51">
          <w:pPr>
            <w:pStyle w:val="a8"/>
          </w:pPr>
        </w:p>
      </w:tc>
    </w:tr>
    <w:tr w:rsidR="00B50D51" w14:paraId="50F9CB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35F8B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520B4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45EA1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EF3AB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6D54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06C24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18436" w14:textId="77777777" w:rsidR="00B50D51" w:rsidRDefault="00B50D51"/>
      </w:tc>
    </w:tr>
    <w:tr w:rsidR="00B50D51" w14:paraId="0D62EC6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DD8D5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41355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6874F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1BCF7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B0C59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58A26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1A927" w14:textId="77777777" w:rsidR="00B50D51" w:rsidRDefault="00B50D51"/>
      </w:tc>
    </w:tr>
    <w:tr w:rsidR="00B50D51" w14:paraId="0BFD29C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2E2FD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ABBA9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DFB44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D345F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F041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CCF8D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35554" w14:textId="77777777" w:rsidR="00B50D51" w:rsidRDefault="00B50D51"/>
      </w:tc>
    </w:tr>
    <w:tr w:rsidR="00B50D51" w14:paraId="4891327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92605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4360D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A7F50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3242A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F1BBA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7874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4B15C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5119B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0693270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9B9D4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AAF23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DC99A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BE467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5F38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C26A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4DA9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2DCF3" w14:textId="77777777" w:rsidR="00B50D51" w:rsidRDefault="00B50D51"/>
      </w:tc>
    </w:tr>
    <w:tr w:rsidR="00B50D51" w14:paraId="0F0359D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DF03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56DA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CB3A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4DD8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3E94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8084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E99C40E" w14:textId="77777777" w:rsidR="00B50D51" w:rsidRDefault="00B50D51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C5F6" w14:textId="77777777" w:rsidR="00B50D51" w:rsidRDefault="00632E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06ED060">
        <v:shape id="_x0000_s1590788870" o:spid="_x0000_s1027" style="position:absolute;left:0;text-align:left;margin-left:114.85pt;margin-top:-50.45pt;width:84.3pt;height:29.65pt;z-index:2516684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629116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50D51" w14:paraId="18F88A2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73852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88658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6AED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D616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E0E8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0095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22BB7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3C34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8472D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F59E5" w14:textId="77777777" w:rsidR="00B50D51" w:rsidRDefault="00B50D51">
          <w:pPr>
            <w:pStyle w:val="a8"/>
          </w:pPr>
        </w:p>
      </w:tc>
    </w:tr>
    <w:tr w:rsidR="00B50D51" w14:paraId="22BA6CE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8931F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0D265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E44722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9A00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DA4C8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75DE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956A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F382A" w14:textId="77777777" w:rsidR="00B50D51" w:rsidRDefault="00B50D51"/>
      </w:tc>
    </w:tr>
    <w:tr w:rsidR="00B50D51" w14:paraId="666B5BA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115B0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9E21F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4894B" w14:textId="77777777" w:rsidR="00B50D51" w:rsidRDefault="00B50D5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3C767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5AD5C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86E7A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2FFCE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C7898" w14:textId="77777777" w:rsidR="00B50D51" w:rsidRDefault="00B50D51">
          <w:pPr>
            <w:pStyle w:val="a8"/>
          </w:pPr>
        </w:p>
      </w:tc>
    </w:tr>
    <w:tr w:rsidR="00B50D51" w14:paraId="429352A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8CA73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B6602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53876" w14:textId="77777777" w:rsidR="00B50D51" w:rsidRDefault="00B50D51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3E99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66209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BD50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92F2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21C45" w14:textId="77777777" w:rsidR="00B50D51" w:rsidRDefault="00B50D51"/>
      </w:tc>
    </w:tr>
    <w:tr w:rsidR="00B50D51" w14:paraId="5FD5B39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633AC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91C02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46059" w14:textId="77777777" w:rsidR="00B50D51" w:rsidRDefault="00B50D5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13E8E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989C2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6857C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BADC2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59870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74DFD96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681F7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4B4BA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60ECD" w14:textId="77777777" w:rsidR="00B50D51" w:rsidRDefault="00B50D51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2900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C80A2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FBF1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3837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75474" w14:textId="77777777" w:rsidR="00B50D51" w:rsidRDefault="00B50D51"/>
      </w:tc>
    </w:tr>
    <w:tr w:rsidR="00B50D51" w14:paraId="57F3C28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3462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790B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6FBE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FA442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55C5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45D1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D7B5F7C" w14:textId="77777777" w:rsidR="00B50D51" w:rsidRDefault="00B50D51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25ED" w14:textId="77777777" w:rsidR="00B50D51" w:rsidRDefault="00632E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263CCF0A">
        <v:shape id="_x0000_s1028" style="position:absolute;left:0;text-align:left;margin-left:483.25pt;margin-top:-37.85pt;width:84.3pt;height:29.65pt;z-index:2516715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C2D184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B50D51" w14:paraId="7076939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0CA85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6067E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3CFC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64A5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E2DD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25DB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1F49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05CC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43309" w14:textId="77777777" w:rsidR="00B50D51" w:rsidRDefault="00B50D51">
          <w:pPr>
            <w:pStyle w:val="a8"/>
          </w:pPr>
        </w:p>
      </w:tc>
    </w:tr>
    <w:tr w:rsidR="00B50D51" w14:paraId="02F40C1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91852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6BD0F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FB5EC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317E4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87B0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42596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2E33B" w14:textId="77777777" w:rsidR="00B50D51" w:rsidRDefault="00B50D51"/>
      </w:tc>
    </w:tr>
    <w:tr w:rsidR="00B50D51" w14:paraId="5019E0B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107BA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252F2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4FFBB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37F67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B5D6B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BCB41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16057" w14:textId="77777777" w:rsidR="00B50D51" w:rsidRDefault="00B50D51"/>
      </w:tc>
    </w:tr>
    <w:tr w:rsidR="00B50D51" w14:paraId="17CB33E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FABA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9A65F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06FE3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14E73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B7CB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BC095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800FF" w14:textId="77777777" w:rsidR="00B50D51" w:rsidRDefault="00B50D51"/>
      </w:tc>
    </w:tr>
    <w:tr w:rsidR="00B50D51" w14:paraId="3675710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38CD2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E34F2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20DE4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BC5D6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16CB2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3CD38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4AE30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B6744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43F8550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EAEED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9A492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B5326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1B80A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EE2C4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6698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C2F6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41CF9" w14:textId="77777777" w:rsidR="00B50D51" w:rsidRDefault="00B50D51"/>
      </w:tc>
    </w:tr>
    <w:tr w:rsidR="00B50D51" w14:paraId="7FC8A9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2AC7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FDAB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75F41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137B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37E3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EAF5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5016470D" w14:textId="77777777" w:rsidR="00B50D51" w:rsidRDefault="00B50D51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38791" w14:textId="77777777" w:rsidR="00B50D51" w:rsidRDefault="00632E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05DF7626">
        <v:shape id="_x0000_s1025" style="position:absolute;left:0;text-align:left;margin-left:114.85pt;margin-top:-50.45pt;width:84.3pt;height:29.65pt;z-index:2516695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63EF41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50D51" w14:paraId="6991381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483DE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3AC59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7AC4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7C58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1A15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648C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429BB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1C09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5B8D8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11076" w14:textId="77777777" w:rsidR="00B50D51" w:rsidRDefault="00B50D51">
          <w:pPr>
            <w:pStyle w:val="a8"/>
          </w:pPr>
        </w:p>
      </w:tc>
    </w:tr>
    <w:tr w:rsidR="00B50D51" w14:paraId="6BD01FA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281B0" w14:textId="77777777" w:rsidR="00B50D51" w:rsidRDefault="00B50D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5F103" w14:textId="77777777" w:rsidR="00B50D51" w:rsidRDefault="00B50D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38BE325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5F83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0B798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FF29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BA4A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7EA30" w14:textId="77777777" w:rsidR="00B50D51" w:rsidRDefault="00B50D51"/>
      </w:tc>
    </w:tr>
    <w:tr w:rsidR="00B50D51" w14:paraId="4D4E55B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A6EC8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8BBE8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D9788" w14:textId="77777777" w:rsidR="00B50D51" w:rsidRDefault="00B50D5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B3DF6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BC04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DC165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0EE4D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2B2B3" w14:textId="77777777" w:rsidR="00B50D51" w:rsidRDefault="00B50D51">
          <w:pPr>
            <w:pStyle w:val="a8"/>
          </w:pPr>
        </w:p>
      </w:tc>
    </w:tr>
    <w:tr w:rsidR="00B50D51" w14:paraId="2A67E43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C3642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A72D2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3AAE5" w14:textId="77777777" w:rsidR="00B50D51" w:rsidRDefault="00B50D51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FED6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37CEF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CA1A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38DA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DA8F7" w14:textId="77777777" w:rsidR="00B50D51" w:rsidRDefault="00B50D51"/>
      </w:tc>
    </w:tr>
    <w:tr w:rsidR="00B50D51" w14:paraId="158E7C9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B2609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F247A" w14:textId="77777777" w:rsidR="00B50D51" w:rsidRDefault="00B50D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723E1" w14:textId="77777777" w:rsidR="00B50D51" w:rsidRDefault="00B50D5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8341F" w14:textId="77777777" w:rsidR="00B50D51" w:rsidRDefault="00B50D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46ABE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FE0ED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4BF23" w14:textId="77777777" w:rsidR="00B50D51" w:rsidRDefault="00B50D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56FCA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612D2C1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D7489" w14:textId="77777777" w:rsidR="00B50D51" w:rsidRDefault="00B50D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C658A" w14:textId="77777777" w:rsidR="00B50D51" w:rsidRDefault="00B50D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03AB2" w14:textId="77777777" w:rsidR="00B50D51" w:rsidRDefault="00B50D51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8972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BA0DE" w14:textId="77777777" w:rsidR="00B50D51" w:rsidRDefault="00B50D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7152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25A7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5925F" w14:textId="77777777" w:rsidR="00B50D51" w:rsidRDefault="00B50D51"/>
      </w:tc>
    </w:tr>
    <w:tr w:rsidR="00B50D51" w14:paraId="6288F7E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23A1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7A565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05D3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4032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AE88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6932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B9BD2A8" w14:textId="77777777" w:rsidR="00B50D51" w:rsidRDefault="00B50D5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B3FF7" w14:textId="77777777" w:rsidR="00B50D51" w:rsidRDefault="00632E73">
    <w:pPr>
      <w:pStyle w:val="ab"/>
    </w:pPr>
    <w:r>
      <w:pict w14:anchorId="5FCBDA3C">
        <v:shape id="_x0000_s2088259474" o:spid="_x0000_s1051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E4C14A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19DB1EA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1EC54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42743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2F98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B6EC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4E39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BECE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C139C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942A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DF72D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04746" w14:textId="77777777" w:rsidR="00B50D51" w:rsidRDefault="00B50D51">
          <w:pPr>
            <w:pStyle w:val="a8"/>
          </w:pPr>
        </w:p>
      </w:tc>
    </w:tr>
    <w:tr w:rsidR="00B50D51" w14:paraId="2940FB50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488F3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68B4D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6CAC537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CAA5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ECF5F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66991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CDBD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A5378" w14:textId="77777777" w:rsidR="00B50D51" w:rsidRDefault="00B50D51"/>
      </w:tc>
    </w:tr>
    <w:tr w:rsidR="00B50D51" w14:paraId="31DF83B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5E1F0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97EAB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D2EB9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66FC9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B402B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99CC4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001AA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CB743" w14:textId="77777777" w:rsidR="00B50D51" w:rsidRDefault="00B50D51">
          <w:pPr>
            <w:pStyle w:val="a8"/>
          </w:pPr>
        </w:p>
      </w:tc>
    </w:tr>
    <w:tr w:rsidR="00B50D51" w14:paraId="30149FB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DFA58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9F882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F5457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3618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13C4D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3420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9890F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DEA5C" w14:textId="77777777" w:rsidR="00B50D51" w:rsidRDefault="00B50D51"/>
      </w:tc>
    </w:tr>
    <w:tr w:rsidR="00B50D51" w14:paraId="72311D19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01695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F2993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A9EE7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EEE17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0D0F4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D105C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96CAB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AAE65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013AD6E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64210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154E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3DE44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2AC5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A9D69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59F2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6BAF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F4084" w14:textId="77777777" w:rsidR="00B50D51" w:rsidRDefault="00B50D51"/>
      </w:tc>
    </w:tr>
    <w:tr w:rsidR="00B50D51" w14:paraId="7A321DA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42D2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5BA1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1DAA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BD222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375C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5A1DB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6FA8E117" w14:textId="77777777" w:rsidR="00B50D51" w:rsidRDefault="00B50D51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D53DF" w14:textId="77777777" w:rsidR="00B50D51" w:rsidRDefault="00632E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8C4362A">
        <v:shape id="_x0000_s1026" style="position:absolute;left:0;text-align:left;margin-left:483.25pt;margin-top:-37.8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094137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B50D51" w14:paraId="6389217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75A18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81A84" w14:textId="77777777" w:rsidR="00B50D51" w:rsidRDefault="00B50D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E24F3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C66CE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0AF3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EF50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9CBE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1358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ECA71" w14:textId="77777777" w:rsidR="00B50D51" w:rsidRDefault="00B50D51">
          <w:pPr>
            <w:pStyle w:val="a8"/>
          </w:pPr>
        </w:p>
      </w:tc>
    </w:tr>
    <w:tr w:rsidR="00B50D51" w14:paraId="34D885C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50ECC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56FAA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9B881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80E7E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0EB9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BB8FC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451F1" w14:textId="77777777" w:rsidR="00B50D51" w:rsidRDefault="00B50D51"/>
      </w:tc>
    </w:tr>
    <w:tr w:rsidR="00B50D51" w14:paraId="7E00CB4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22851" w14:textId="77777777" w:rsidR="00B50D51" w:rsidRDefault="00B50D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1AEA1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50C11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C96C9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14FBE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D2B1A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B6F11" w14:textId="77777777" w:rsidR="00B50D51" w:rsidRDefault="00B50D51"/>
      </w:tc>
    </w:tr>
    <w:tr w:rsidR="00B50D51" w14:paraId="5E14369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400A4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99249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DB3FE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ED6F7" w14:textId="77777777" w:rsidR="00B50D51" w:rsidRDefault="00B50D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9845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6E9CE" w14:textId="77777777" w:rsidR="00B50D51" w:rsidRDefault="00B50D51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44266" w14:textId="77777777" w:rsidR="00B50D51" w:rsidRDefault="00B50D51"/>
      </w:tc>
    </w:tr>
    <w:tr w:rsidR="00B50D51" w14:paraId="7EFA208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F4DF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EFA62" w14:textId="77777777" w:rsidR="00B50D51" w:rsidRDefault="00B50D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872E5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C873E" w14:textId="77777777" w:rsidR="00B50D51" w:rsidRDefault="00B50D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D3D5F" w14:textId="77777777" w:rsidR="00B50D51" w:rsidRDefault="00B50D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85C45" w14:textId="77777777" w:rsidR="00B50D51" w:rsidRDefault="00B50D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8BF87" w14:textId="77777777" w:rsidR="00B50D51" w:rsidRDefault="00B50D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84634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02BBD34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E49CF" w14:textId="77777777" w:rsidR="00B50D51" w:rsidRDefault="00B50D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26CBC" w14:textId="77777777" w:rsidR="00B50D51" w:rsidRDefault="00B50D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2164E" w14:textId="77777777" w:rsidR="00B50D51" w:rsidRDefault="00B50D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E760B" w14:textId="77777777" w:rsidR="00B50D51" w:rsidRDefault="00B50D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3575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997A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C3B69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FFF23" w14:textId="77777777" w:rsidR="00B50D51" w:rsidRDefault="00B50D51"/>
      </w:tc>
    </w:tr>
    <w:tr w:rsidR="00B50D51" w14:paraId="7323A05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63F4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5C4B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83CB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6E97C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11F2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4288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38CA95E6" w14:textId="77777777" w:rsidR="00B50D51" w:rsidRDefault="00B50D5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16764" w14:textId="77777777" w:rsidR="00B50D51" w:rsidRDefault="00632E73">
    <w:pPr>
      <w:pStyle w:val="ab"/>
    </w:pPr>
    <w:r>
      <w:pict w14:anchorId="2A8027D5">
        <v:shape id="_x0000_s1052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06A3EA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65C8F94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82885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72AD7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3609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E06BA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5076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9E1B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6225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1630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05564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894FF" w14:textId="77777777" w:rsidR="00B50D51" w:rsidRDefault="00B50D51">
          <w:pPr>
            <w:pStyle w:val="a8"/>
          </w:pPr>
        </w:p>
      </w:tc>
    </w:tr>
    <w:tr w:rsidR="00B50D51" w14:paraId="3A9AEAE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F7EA4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A4AB8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1595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C8EF6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5239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463B3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1C98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E2C6B" w14:textId="77777777" w:rsidR="00B50D51" w:rsidRDefault="00B50D51"/>
      </w:tc>
    </w:tr>
    <w:tr w:rsidR="00B50D51" w14:paraId="353E550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348B5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933F4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AD635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87C6E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A6540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B0132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9B6CD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6B5EE" w14:textId="77777777" w:rsidR="00B50D51" w:rsidRDefault="00B50D51">
          <w:pPr>
            <w:pStyle w:val="a8"/>
          </w:pPr>
        </w:p>
      </w:tc>
    </w:tr>
    <w:tr w:rsidR="00B50D51" w14:paraId="4265850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1119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B8C3E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FF293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9D941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0630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3401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F39BA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68052" w14:textId="77777777" w:rsidR="00B50D51" w:rsidRDefault="00B50D51"/>
      </w:tc>
    </w:tr>
    <w:tr w:rsidR="00B50D51" w14:paraId="6643F05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E5DED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61FE4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26304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D6D98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20B3B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593F3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9AFFD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14729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0845EA1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76084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E82EB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1387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0889E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60F9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1910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5FD68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75147" w14:textId="77777777" w:rsidR="00B50D51" w:rsidRDefault="00B50D51"/>
      </w:tc>
    </w:tr>
    <w:tr w:rsidR="00B50D51" w14:paraId="615AD744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32FB6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47AD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92F80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FE71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42246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7C086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75013E1E" w14:textId="77777777" w:rsidR="00B50D51" w:rsidRDefault="00B50D5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524D" w14:textId="77777777" w:rsidR="00B50D51" w:rsidRDefault="00632E73">
    <w:pPr>
      <w:pStyle w:val="ab"/>
    </w:pPr>
    <w:r>
      <w:pict w14:anchorId="1184EFC6">
        <v:shape id="_x0000_s1049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5B2206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590188D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51191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FA6FD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6246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F843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03B6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396D8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E8754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A777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5AA75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91402" w14:textId="77777777" w:rsidR="00B50D51" w:rsidRDefault="00B50D51">
          <w:pPr>
            <w:pStyle w:val="a8"/>
          </w:pPr>
        </w:p>
      </w:tc>
    </w:tr>
    <w:tr w:rsidR="00B50D51" w14:paraId="744EEB3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B5A2D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F416C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2AD943D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CD75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E86D0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6C1B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24F6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C74EF" w14:textId="77777777" w:rsidR="00B50D51" w:rsidRDefault="00B50D51"/>
      </w:tc>
    </w:tr>
    <w:tr w:rsidR="00B50D51" w14:paraId="3817B18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25029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9EAC4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0520B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85F1E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5C3AF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0FCD8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0D65D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C9D34" w14:textId="77777777" w:rsidR="00B50D51" w:rsidRDefault="00B50D51">
          <w:pPr>
            <w:pStyle w:val="a8"/>
          </w:pPr>
        </w:p>
      </w:tc>
    </w:tr>
    <w:tr w:rsidR="00B50D51" w14:paraId="17F4FD5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34A04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B1C20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2B299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A570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8CB7F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3882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BF34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1995B" w14:textId="77777777" w:rsidR="00B50D51" w:rsidRDefault="00B50D51"/>
      </w:tc>
    </w:tr>
    <w:tr w:rsidR="00B50D51" w14:paraId="698F877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8D9AA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3126B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66D89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4F25D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2D293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4FD62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98A57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D219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744225A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C8445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B3312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2F182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7FC5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96A9C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B889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3B8E3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8A07F" w14:textId="77777777" w:rsidR="00B50D51" w:rsidRDefault="00B50D51"/>
      </w:tc>
    </w:tr>
    <w:tr w:rsidR="00B50D51" w14:paraId="6AE88A3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AE7E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0904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FB75BE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E0C938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4695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9951E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760A9A98" w14:textId="77777777" w:rsidR="00B50D51" w:rsidRDefault="00B50D5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BC2EA" w14:textId="77777777" w:rsidR="00B50D51" w:rsidRDefault="00632E73">
    <w:pPr>
      <w:pStyle w:val="ab"/>
    </w:pPr>
    <w:r>
      <w:pict w14:anchorId="33EF26CB">
        <v:shape id="_x0000_s1050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EA850F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05F1FA00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16179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55053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7532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EA2B7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5174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9EB1D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D6A7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B04A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EFB00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FF18A" w14:textId="77777777" w:rsidR="00B50D51" w:rsidRDefault="00B50D51">
          <w:pPr>
            <w:pStyle w:val="a8"/>
          </w:pPr>
        </w:p>
      </w:tc>
    </w:tr>
    <w:tr w:rsidR="00B50D51" w14:paraId="3592DB8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094B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4F0BE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46377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8C026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02534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02CF6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9A78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C5E1A" w14:textId="77777777" w:rsidR="00B50D51" w:rsidRDefault="00B50D51"/>
      </w:tc>
    </w:tr>
    <w:tr w:rsidR="00B50D51" w14:paraId="59873568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D4401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6B267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703A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4805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BDBBF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A284C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8B377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9BD7D" w14:textId="77777777" w:rsidR="00B50D51" w:rsidRDefault="00B50D51">
          <w:pPr>
            <w:pStyle w:val="a8"/>
          </w:pPr>
        </w:p>
      </w:tc>
    </w:tr>
    <w:tr w:rsidR="00B50D51" w14:paraId="478D79D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8BE2F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4DE06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67AED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69B67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4BF4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B8A4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453B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CFE89" w14:textId="77777777" w:rsidR="00B50D51" w:rsidRDefault="00B50D51"/>
      </w:tc>
    </w:tr>
    <w:tr w:rsidR="00B50D51" w14:paraId="0625D559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78C5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0AE2C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66E0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8DF09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13D37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63714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BDAC7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4B5F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263FFF7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65A2C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E3594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A68A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E7CB5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2E6A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73F4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462C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D9AFE" w14:textId="77777777" w:rsidR="00B50D51" w:rsidRDefault="00B50D51"/>
      </w:tc>
    </w:tr>
    <w:tr w:rsidR="00B50D51" w14:paraId="3ED1E993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38D93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2E4E9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479C4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0222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2A223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700DE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15FA8F03" w14:textId="77777777" w:rsidR="00B50D51" w:rsidRDefault="00B50D5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E565F" w14:textId="77777777" w:rsidR="00B50D51" w:rsidRDefault="00632E73">
    <w:pPr>
      <w:pStyle w:val="ab"/>
    </w:pPr>
    <w:r>
      <w:pict w14:anchorId="78B0057F">
        <v:shape id="_x0000_s1047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FE4B95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17FD812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45A7E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087C2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5249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8E21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53E4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3FC8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C41E7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919D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19F5C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B33C3" w14:textId="77777777" w:rsidR="00B50D51" w:rsidRDefault="00B50D51">
          <w:pPr>
            <w:pStyle w:val="a8"/>
          </w:pPr>
        </w:p>
      </w:tc>
    </w:tr>
    <w:tr w:rsidR="00B50D51" w14:paraId="3B92FFA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1842B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86A3F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20B9D9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66DD6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06077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1982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6478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438C6" w14:textId="77777777" w:rsidR="00B50D51" w:rsidRDefault="00B50D51"/>
      </w:tc>
    </w:tr>
    <w:tr w:rsidR="00B50D51" w14:paraId="75B7565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5E5DC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FF401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07DFE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E3285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4E976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D4935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E3B1E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E9E9B" w14:textId="77777777" w:rsidR="00B50D51" w:rsidRDefault="00B50D51">
          <w:pPr>
            <w:pStyle w:val="a8"/>
          </w:pPr>
        </w:p>
      </w:tc>
    </w:tr>
    <w:tr w:rsidR="00B50D51" w14:paraId="796CFED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7EA4D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44358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869BA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CC77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D9B65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F1FC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2BD9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0B282" w14:textId="77777777" w:rsidR="00B50D51" w:rsidRDefault="00B50D51"/>
      </w:tc>
    </w:tr>
    <w:tr w:rsidR="00B50D51" w14:paraId="322565B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9613C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4209F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46E31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44682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1DAF8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A2BBF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CF516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3176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03BD183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B15A2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9DBFE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96794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77D7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5433B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0F1CC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8DDE5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5A2A3" w14:textId="77777777" w:rsidR="00B50D51" w:rsidRDefault="00B50D51"/>
      </w:tc>
    </w:tr>
    <w:tr w:rsidR="00B50D51" w14:paraId="62160BD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6B70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807C6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ED8F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5A79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B16FF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E2CB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2D1537C" w14:textId="77777777" w:rsidR="00B50D51" w:rsidRDefault="00B50D5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AD3CB" w14:textId="77777777" w:rsidR="00B50D51" w:rsidRDefault="00632E73">
    <w:pPr>
      <w:pStyle w:val="ab"/>
    </w:pPr>
    <w:r>
      <w:pict w14:anchorId="13CFCB7B">
        <v:shape id="_x0000_s1588016519" o:spid="_x0000_s1048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DECC6D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B50D51" w14:paraId="5AD2201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BEB62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20A3B" w14:textId="77777777" w:rsidR="00B50D51" w:rsidRDefault="00B50D51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F6E8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0C707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02D0A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C95C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AAF2B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EADC2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CBA99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F7897" w14:textId="77777777" w:rsidR="00B50D51" w:rsidRDefault="00B50D51">
          <w:pPr>
            <w:pStyle w:val="a8"/>
          </w:pPr>
        </w:p>
      </w:tc>
    </w:tr>
    <w:tr w:rsidR="00B50D51" w14:paraId="49A11ED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69130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CAF0F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4BD5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1C711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EC40C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3D746" w14:textId="77777777" w:rsidR="00B50D51" w:rsidRDefault="00B50D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68D3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5642E" w14:textId="77777777" w:rsidR="00B50D51" w:rsidRDefault="00B50D51"/>
      </w:tc>
    </w:tr>
    <w:tr w:rsidR="00B50D51" w14:paraId="5866197D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8E7AF" w14:textId="77777777" w:rsidR="00B50D51" w:rsidRDefault="00B50D51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D0CA6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B219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52754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28A33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C8159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AFD5D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69DF2" w14:textId="77777777" w:rsidR="00B50D51" w:rsidRDefault="00B50D51">
          <w:pPr>
            <w:pStyle w:val="a8"/>
          </w:pPr>
        </w:p>
      </w:tc>
    </w:tr>
    <w:tr w:rsidR="00B50D51" w14:paraId="6B86F11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CC2AD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540C4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2517C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CB0F4" w14:textId="77777777" w:rsidR="00B50D51" w:rsidRDefault="00B50D51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D4F3F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5C5C2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05ADB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A3097" w14:textId="77777777" w:rsidR="00B50D51" w:rsidRDefault="00B50D51"/>
      </w:tc>
    </w:tr>
    <w:tr w:rsidR="00B50D51" w14:paraId="3A8EEEA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AD558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7656B" w14:textId="77777777" w:rsidR="00B50D51" w:rsidRDefault="00B50D51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A622F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57446" w14:textId="77777777" w:rsidR="00B50D51" w:rsidRDefault="00B50D51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A7B0B" w14:textId="77777777" w:rsidR="00B50D51" w:rsidRDefault="00B50D51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F3820" w14:textId="77777777" w:rsidR="00B50D51" w:rsidRDefault="00B50D51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90960" w14:textId="77777777" w:rsidR="00B50D51" w:rsidRDefault="00B50D51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99B7E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0D51" w14:paraId="5481CE02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6CAF3" w14:textId="77777777" w:rsidR="00B50D51" w:rsidRDefault="00B50D51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481ED" w14:textId="77777777" w:rsidR="00B50D51" w:rsidRDefault="00B50D51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93D0A" w14:textId="77777777" w:rsidR="00B50D51" w:rsidRDefault="00B50D51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7573D" w14:textId="77777777" w:rsidR="00B50D51" w:rsidRDefault="00B50D51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A984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FA7F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B8AF7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F1693" w14:textId="77777777" w:rsidR="00B50D51" w:rsidRDefault="00B50D51"/>
      </w:tc>
    </w:tr>
    <w:tr w:rsidR="00B50D51" w14:paraId="7966432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8FCF1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C77B3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8F92C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C037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D0CEB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591C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632C04EA" w14:textId="77777777" w:rsidR="00B50D51" w:rsidRDefault="00B50D51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2BD86" w14:textId="77777777" w:rsidR="00B50D51" w:rsidRDefault="00632E73">
    <w:pPr>
      <w:pStyle w:val="ab"/>
    </w:pPr>
    <w:r>
      <w:pict w14:anchorId="25BDE85B">
        <v:shape id="_x0000_s1588016522" o:spid="_x0000_s1045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F338BE" w14:textId="77777777" w:rsidR="00B50D51" w:rsidRDefault="0049166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B50D51" w14:paraId="291152F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D9066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98746" w14:textId="77777777" w:rsidR="00B50D51" w:rsidRDefault="00B50D5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769B1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E55F0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3993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A130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895A2" w14:textId="77777777" w:rsidR="00B50D51" w:rsidRDefault="0049166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15A7E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96A50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07765" w14:textId="77777777" w:rsidR="00B50D51" w:rsidRDefault="00B50D51">
          <w:pPr>
            <w:pStyle w:val="a8"/>
          </w:pPr>
        </w:p>
      </w:tc>
    </w:tr>
    <w:tr w:rsidR="00B50D51" w14:paraId="10365F7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83EBF" w14:textId="77777777" w:rsidR="00B50D51" w:rsidRDefault="00B50D5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BF2A4" w14:textId="77777777" w:rsidR="00B50D51" w:rsidRDefault="00B50D5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3183B77" w14:textId="77777777" w:rsidR="00B50D51" w:rsidRDefault="00B50D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E45C9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7E5BE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58CED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C574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E4B29" w14:textId="77777777" w:rsidR="00B50D51" w:rsidRDefault="00B50D51"/>
      </w:tc>
    </w:tr>
    <w:tr w:rsidR="00B50D51" w14:paraId="25B3876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8ACC6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8F448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04B85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DED3C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2C7F4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D951D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E3939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628AE" w14:textId="77777777" w:rsidR="00B50D51" w:rsidRDefault="00B50D51">
          <w:pPr>
            <w:pStyle w:val="a8"/>
          </w:pPr>
        </w:p>
      </w:tc>
    </w:tr>
    <w:tr w:rsidR="00B50D51" w14:paraId="221164C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E85B5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C644C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06EB0" w14:textId="77777777" w:rsidR="00B50D51" w:rsidRDefault="00B50D5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2F675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5B9E7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98CC4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9F75F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3CBE2" w14:textId="77777777" w:rsidR="00B50D51" w:rsidRDefault="00B50D51"/>
      </w:tc>
    </w:tr>
    <w:tr w:rsidR="00B50D51" w14:paraId="4398354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52C86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9C38F" w14:textId="77777777" w:rsidR="00B50D51" w:rsidRDefault="00B50D5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0053C" w14:textId="77777777" w:rsidR="00B50D51" w:rsidRDefault="00B50D5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5C928" w14:textId="77777777" w:rsidR="00B50D51" w:rsidRDefault="00B50D5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2CEC2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2D067" w14:textId="77777777" w:rsidR="00B50D51" w:rsidRDefault="00B50D5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1D6C9" w14:textId="77777777" w:rsidR="00B50D51" w:rsidRDefault="00B50D5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9AEEB" w14:textId="77777777" w:rsidR="00B50D51" w:rsidRDefault="0049166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50D51" w14:paraId="20AB94A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1B333" w14:textId="77777777" w:rsidR="00B50D51" w:rsidRDefault="00B50D5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47868" w14:textId="77777777" w:rsidR="00B50D51" w:rsidRDefault="00B50D5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BEF32" w14:textId="77777777" w:rsidR="00B50D51" w:rsidRDefault="00B50D5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41A97" w14:textId="77777777" w:rsidR="00B50D51" w:rsidRDefault="00B50D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D135B" w14:textId="77777777" w:rsidR="00B50D51" w:rsidRDefault="00B50D5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C77AE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81E16" w14:textId="77777777" w:rsidR="00B50D51" w:rsidRDefault="00B50D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6FD98" w14:textId="77777777" w:rsidR="00B50D51" w:rsidRDefault="00B50D51"/>
      </w:tc>
    </w:tr>
    <w:tr w:rsidR="00B50D51" w14:paraId="4B010E8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180E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A583D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C7D2A2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86CB7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F767A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9129E5" w14:textId="77777777" w:rsidR="00B50D51" w:rsidRDefault="00B50D51">
          <w:pPr>
            <w:pStyle w:val="a8"/>
            <w:rPr>
              <w:sz w:val="4"/>
              <w:szCs w:val="4"/>
            </w:rPr>
          </w:pPr>
        </w:p>
      </w:tc>
    </w:tr>
  </w:tbl>
  <w:p w14:paraId="0297572B" w14:textId="77777777" w:rsidR="00B50D51" w:rsidRDefault="00B50D5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3FD"/>
    <w:multiLevelType w:val="multilevel"/>
    <w:tmpl w:val="9580DA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A4776"/>
    <w:multiLevelType w:val="multilevel"/>
    <w:tmpl w:val="5B4A9AA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A97F2D"/>
    <w:multiLevelType w:val="multilevel"/>
    <w:tmpl w:val="726E45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5703047">
    <w:abstractNumId w:val="2"/>
  </w:num>
  <w:num w:numId="2" w16cid:durableId="1889875155">
    <w:abstractNumId w:val="0"/>
  </w:num>
  <w:num w:numId="3" w16cid:durableId="58353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D51"/>
    <w:rsid w:val="0049166E"/>
    <w:rsid w:val="005F41D3"/>
    <w:rsid w:val="00632E73"/>
    <w:rsid w:val="00725A48"/>
    <w:rsid w:val="007B31D7"/>
    <w:rsid w:val="008662B7"/>
    <w:rsid w:val="00A52DF8"/>
    <w:rsid w:val="00B50D51"/>
    <w:rsid w:val="00F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65D5F65A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5" Type="http://schemas.openxmlformats.org/officeDocument/2006/relationships/footnotes" Target="footnotes.xml"/><Relationship Id="rId61" Type="http://schemas.openxmlformats.org/officeDocument/2006/relationships/footer" Target="footer25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2224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</dc:description>
  <cp:lastModifiedBy>User</cp:lastModifiedBy>
  <cp:revision>4</cp:revision>
  <dcterms:created xsi:type="dcterms:W3CDTF">2025-06-18T00:53:00Z</dcterms:created>
  <dcterms:modified xsi:type="dcterms:W3CDTF">2025-06-18T13:16:00Z</dcterms:modified>
</cp:coreProperties>
</file>