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534A" w14:textId="77777777" w:rsidR="00564BE3" w:rsidRPr="00BE7A00" w:rsidRDefault="00564BE3" w:rsidP="00564BE3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14:paraId="4B5CF75A" w14:textId="16870DF0" w:rsidR="00564BE3" w:rsidRPr="00A72314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A72314">
        <w:rPr>
          <w:rFonts w:ascii="Times New Roman" w:hAnsi="Times New Roman" w:cs="Times New Roman"/>
          <w:sz w:val="24"/>
        </w:rPr>
        <w:t>Заказы</w:t>
      </w:r>
      <w:r w:rsidR="003B0F19">
        <w:rPr>
          <w:rFonts w:ascii="Times New Roman" w:hAnsi="Times New Roman" w:cs="Times New Roman"/>
          <w:sz w:val="24"/>
        </w:rPr>
        <w:t xml:space="preserve"> на производстве</w:t>
      </w:r>
    </w:p>
    <w:p w14:paraId="488A1DBF" w14:textId="21C195E4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3B0F19">
        <w:rPr>
          <w:rFonts w:ascii="Times New Roman" w:hAnsi="Times New Roman" w:cs="Times New Roman"/>
          <w:sz w:val="24"/>
        </w:rPr>
        <w:t>Бишлер Елизавета Алексеевна</w:t>
      </w:r>
    </w:p>
    <w:p w14:paraId="75A4115C" w14:textId="23C685CE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="003B0F19">
        <w:rPr>
          <w:rFonts w:ascii="Times New Roman" w:hAnsi="Times New Roman" w:cs="Times New Roman"/>
          <w:sz w:val="24"/>
        </w:rPr>
        <w:t>ИС101</w:t>
      </w:r>
    </w:p>
    <w:p w14:paraId="323AE29F" w14:textId="2628A68B" w:rsidR="00564BE3" w:rsidRPr="00BE7A00" w:rsidRDefault="00564BE3" w:rsidP="00564BE3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Pr="00BE7A00">
        <w:rPr>
          <w:rFonts w:ascii="Times New Roman" w:hAnsi="Times New Roman" w:cs="Times New Roman"/>
          <w:sz w:val="24"/>
        </w:rPr>
        <w:t>212</w:t>
      </w:r>
      <w:r w:rsidR="003B0F19">
        <w:rPr>
          <w:rFonts w:ascii="Times New Roman" w:hAnsi="Times New Roman" w:cs="Times New Roman"/>
          <w:sz w:val="24"/>
        </w:rPr>
        <w:t>102</w:t>
      </w:r>
    </w:p>
    <w:p w14:paraId="1814AC54" w14:textId="5E76C575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3B0F19" w:rsidRPr="003B0F19">
        <w:rPr>
          <w:rFonts w:ascii="Times New Roman" w:hAnsi="Times New Roman" w:cs="Times New Roman"/>
          <w:sz w:val="24"/>
        </w:rPr>
        <w:t>09.03.02 информационные системы и технологии</w:t>
      </w:r>
    </w:p>
    <w:p w14:paraId="6C23DFB0" w14:textId="048DF099" w:rsidR="00564BE3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3B0F19" w:rsidRPr="003B0F19">
        <w:rPr>
          <w:rFonts w:ascii="Times New Roman" w:hAnsi="Times New Roman" w:cs="Times New Roman"/>
          <w:sz w:val="24"/>
        </w:rPr>
        <w:t>Проектирование, разработка и сопровождение информационных систем</w:t>
      </w:r>
    </w:p>
    <w:p w14:paraId="46B565C9" w14:textId="5D42B25C" w:rsidR="00E83F2E" w:rsidRDefault="00564BE3" w:rsidP="00564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C90A85" w14:textId="340D98D3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lastRenderedPageBreak/>
        <w:t>Термины и определения</w:t>
      </w:r>
    </w:p>
    <w:p w14:paraId="4FEC685A" w14:textId="0CF2E5E0" w:rsidR="00564BE3" w:rsidRPr="00F7466E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Общие термины</w:t>
      </w:r>
    </w:p>
    <w:p w14:paraId="7212A336" w14:textId="3F63A66E" w:rsidR="00564BE3" w:rsidRDefault="00A72314" w:rsidP="00564BE3">
      <w:pPr>
        <w:pStyle w:val="a6"/>
        <w:rPr>
          <w:rStyle w:val="a4"/>
          <w:b w:val="0"/>
        </w:rPr>
      </w:pPr>
      <w:r w:rsidRPr="00A72314">
        <w:rPr>
          <w:rStyle w:val="a4"/>
          <w:bCs w:val="0"/>
        </w:rPr>
        <w:t>Клиент</w:t>
      </w:r>
      <w:r w:rsidR="00564BE3">
        <w:rPr>
          <w:rStyle w:val="a4"/>
          <w:bCs w:val="0"/>
        </w:rPr>
        <w:t xml:space="preserve"> – </w:t>
      </w:r>
      <w:r w:rsidRPr="00A72314">
        <w:rPr>
          <w:rStyle w:val="a4"/>
          <w:b w:val="0"/>
        </w:rPr>
        <w:t>Лицо или организация, оформляющая заказы продукции.</w:t>
      </w:r>
      <w:r w:rsidR="00564BE3">
        <w:rPr>
          <w:rStyle w:val="a4"/>
          <w:b w:val="0"/>
        </w:rPr>
        <w:t>.</w:t>
      </w:r>
    </w:p>
    <w:p w14:paraId="560C20A4" w14:textId="7F8B2F9A" w:rsidR="00564BE3" w:rsidRDefault="00A72314" w:rsidP="00564BE3">
      <w:pPr>
        <w:pStyle w:val="a6"/>
        <w:rPr>
          <w:rStyle w:val="a4"/>
          <w:b w:val="0"/>
        </w:rPr>
      </w:pPr>
      <w:r w:rsidRPr="00A72314">
        <w:rPr>
          <w:rStyle w:val="a4"/>
          <w:bCs w:val="0"/>
        </w:rPr>
        <w:t>Продукт</w:t>
      </w:r>
      <w:r w:rsidR="00564BE3">
        <w:rPr>
          <w:rStyle w:val="a4"/>
          <w:bCs w:val="0"/>
        </w:rPr>
        <w:t>–</w:t>
      </w:r>
      <w:r w:rsidRPr="00A72314">
        <w:rPr>
          <w:rStyle w:val="a4"/>
          <w:b w:val="0"/>
        </w:rPr>
        <w:t>Товар или услуга, предлагаемая в системе</w:t>
      </w:r>
      <w:r w:rsidR="00564BE3">
        <w:rPr>
          <w:rStyle w:val="a4"/>
          <w:b w:val="0"/>
        </w:rPr>
        <w:t>.</w:t>
      </w:r>
    </w:p>
    <w:p w14:paraId="45B5C05D" w14:textId="52FAEE0C" w:rsidR="00564BE3" w:rsidRDefault="00A72314" w:rsidP="00564BE3">
      <w:pPr>
        <w:pStyle w:val="a6"/>
        <w:rPr>
          <w:rStyle w:val="a4"/>
          <w:b w:val="0"/>
        </w:rPr>
      </w:pPr>
      <w:r w:rsidRPr="00A72314">
        <w:rPr>
          <w:rStyle w:val="a4"/>
          <w:bCs w:val="0"/>
        </w:rPr>
        <w:t>Заказ</w:t>
      </w:r>
      <w:r w:rsidR="00564BE3">
        <w:rPr>
          <w:rStyle w:val="a4"/>
          <w:bCs w:val="0"/>
        </w:rPr>
        <w:t xml:space="preserve"> – </w:t>
      </w:r>
      <w:r w:rsidRPr="00A72314">
        <w:rPr>
          <w:rStyle w:val="a4"/>
          <w:b w:val="0"/>
        </w:rPr>
        <w:t>Запись о запросе клиента на покупку определенного продукта</w:t>
      </w:r>
      <w:r w:rsidR="00564BE3">
        <w:rPr>
          <w:rStyle w:val="a4"/>
          <w:b w:val="0"/>
        </w:rPr>
        <w:t>.</w:t>
      </w:r>
    </w:p>
    <w:p w14:paraId="7DB3403A" w14:textId="5BF81514" w:rsidR="00564BE3" w:rsidRDefault="00A72314" w:rsidP="00564BE3">
      <w:pPr>
        <w:pStyle w:val="a6"/>
        <w:rPr>
          <w:rStyle w:val="a4"/>
          <w:b w:val="0"/>
        </w:rPr>
      </w:pPr>
      <w:r w:rsidRPr="00A72314">
        <w:rPr>
          <w:rStyle w:val="a4"/>
          <w:bCs w:val="0"/>
        </w:rPr>
        <w:t>Детали заказа</w:t>
      </w:r>
      <w:r w:rsidR="00564BE3">
        <w:rPr>
          <w:rStyle w:val="a4"/>
          <w:bCs w:val="0"/>
        </w:rPr>
        <w:t xml:space="preserve"> –</w:t>
      </w:r>
      <w:r w:rsidRPr="00A72314">
        <w:rPr>
          <w:rStyle w:val="a4"/>
          <w:b w:val="0"/>
        </w:rPr>
        <w:t>Информация о количестве и цене продуктов в каждом заказе</w:t>
      </w:r>
      <w:r w:rsidR="00564BE3">
        <w:rPr>
          <w:rStyle w:val="a4"/>
          <w:b w:val="0"/>
        </w:rPr>
        <w:t>.</w:t>
      </w:r>
    </w:p>
    <w:p w14:paraId="79AA8757" w14:textId="071669A4" w:rsidR="00564BE3" w:rsidRDefault="00A72314" w:rsidP="00564BE3">
      <w:pPr>
        <w:pStyle w:val="a6"/>
        <w:rPr>
          <w:rStyle w:val="a4"/>
          <w:b w:val="0"/>
        </w:rPr>
      </w:pPr>
      <w:r w:rsidRPr="00A72314">
        <w:rPr>
          <w:rStyle w:val="a4"/>
          <w:bCs w:val="0"/>
        </w:rPr>
        <w:t>Информация о доставке</w:t>
      </w:r>
      <w:r w:rsidR="00564BE3">
        <w:rPr>
          <w:rStyle w:val="a4"/>
          <w:bCs w:val="0"/>
        </w:rPr>
        <w:t xml:space="preserve">– </w:t>
      </w:r>
      <w:r w:rsidRPr="00A72314">
        <w:rPr>
          <w:rStyle w:val="a4"/>
          <w:b w:val="0"/>
        </w:rPr>
        <w:t>Описание: Данные о доставке заказа клиенту</w:t>
      </w:r>
      <w:r w:rsidR="00564BE3">
        <w:rPr>
          <w:rStyle w:val="a4"/>
          <w:b w:val="0"/>
        </w:rPr>
        <w:t>.</w:t>
      </w:r>
    </w:p>
    <w:p w14:paraId="15AC0161" w14:textId="2D775C56" w:rsidR="00564BE3" w:rsidRPr="00F7466E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Технические термины</w:t>
      </w:r>
    </w:p>
    <w:p w14:paraId="571E20FD" w14:textId="338C00EC" w:rsidR="008715A8" w:rsidRDefault="00A72314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 w:rsidRPr="00A72314">
        <w:rPr>
          <w:rStyle w:val="a4"/>
          <w:b/>
          <w:bCs w:val="0"/>
        </w:rPr>
        <w:t>База данных</w:t>
      </w:r>
      <w:r w:rsidR="008715A8">
        <w:rPr>
          <w:rStyle w:val="a4"/>
          <w:b/>
          <w:bCs w:val="0"/>
        </w:rPr>
        <w:t xml:space="preserve"> – </w:t>
      </w:r>
      <w:r w:rsidRPr="00A72314">
        <w:rPr>
          <w:rStyle w:val="a4"/>
        </w:rPr>
        <w:t>Организованное хранилище данных, включающее таблицы, отношения и триггеры</w:t>
      </w:r>
      <w:r w:rsidR="008715A8">
        <w:rPr>
          <w:rStyle w:val="a4"/>
        </w:rPr>
        <w:t>.</w:t>
      </w:r>
    </w:p>
    <w:p w14:paraId="1D0C22D2" w14:textId="2E1B1935" w:rsidR="00A72314" w:rsidRDefault="00A72314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 w:rsidRPr="00A72314">
        <w:rPr>
          <w:rStyle w:val="a4"/>
          <w:b/>
          <w:bCs w:val="0"/>
        </w:rPr>
        <w:t>Первичный ключ</w:t>
      </w:r>
      <w:r>
        <w:rPr>
          <w:rStyle w:val="a4"/>
          <w:b/>
          <w:bCs w:val="0"/>
        </w:rPr>
        <w:t xml:space="preserve"> – </w:t>
      </w:r>
      <w:r w:rsidRPr="00A72314">
        <w:rPr>
          <w:rStyle w:val="a4"/>
        </w:rPr>
        <w:t>Уникальный идентификатор записи в таблице, обеспечивающий ее уникальность</w:t>
      </w:r>
      <w:r>
        <w:rPr>
          <w:rStyle w:val="a4"/>
        </w:rPr>
        <w:t>.</w:t>
      </w:r>
    </w:p>
    <w:p w14:paraId="60A2CD5C" w14:textId="2AF32BFD" w:rsidR="00A72314" w:rsidRPr="00A72314" w:rsidRDefault="00A72314" w:rsidP="008715A8">
      <w:pPr>
        <w:pStyle w:val="a"/>
        <w:numPr>
          <w:ilvl w:val="0"/>
          <w:numId w:val="0"/>
        </w:numPr>
        <w:ind w:left="360"/>
        <w:rPr>
          <w:rStyle w:val="a4"/>
          <w:b/>
          <w:bCs w:val="0"/>
        </w:rPr>
      </w:pPr>
      <w:r w:rsidRPr="00A72314">
        <w:rPr>
          <w:rStyle w:val="a4"/>
          <w:b/>
          <w:bCs w:val="0"/>
        </w:rPr>
        <w:t>Триггер</w:t>
      </w:r>
      <w:r>
        <w:rPr>
          <w:rStyle w:val="a4"/>
          <w:b/>
          <w:bCs w:val="0"/>
        </w:rPr>
        <w:t xml:space="preserve"> - </w:t>
      </w:r>
      <w:r w:rsidRPr="00A72314">
        <w:rPr>
          <w:rStyle w:val="a4"/>
        </w:rPr>
        <w:t>Специальный блок кода, который выполняется автоматически при определенных событиях (вставка, удаление, обновление данных).</w:t>
      </w:r>
    </w:p>
    <w:p w14:paraId="7382C6FA" w14:textId="6FE6E9B7" w:rsidR="008715A8" w:rsidRPr="00F7466E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lang w:val="en-US"/>
        </w:rPr>
      </w:pPr>
      <w:r w:rsidRPr="00F7466E">
        <w:rPr>
          <w:rStyle w:val="a4"/>
          <w:rFonts w:ascii="Times New Roman" w:hAnsi="Times New Roman" w:cs="Times New Roman"/>
        </w:rPr>
        <w:t>Общее описание БД</w:t>
      </w:r>
    </w:p>
    <w:p w14:paraId="7DEF0DC9" w14:textId="1C937D22" w:rsidR="008715A8" w:rsidRP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 xml:space="preserve">База данных реализуется на языке </w:t>
      </w:r>
      <w:r>
        <w:rPr>
          <w:rStyle w:val="a4"/>
          <w:lang w:val="en-US"/>
        </w:rPr>
        <w:t>MySQL</w:t>
      </w:r>
      <w:r>
        <w:rPr>
          <w:rStyle w:val="a4"/>
        </w:rPr>
        <w:t xml:space="preserve"> в программе </w:t>
      </w:r>
      <w:r>
        <w:rPr>
          <w:rStyle w:val="a4"/>
          <w:lang w:val="en-US"/>
        </w:rPr>
        <w:t>MySQL</w:t>
      </w:r>
      <w:r w:rsidRPr="008715A8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>
        <w:rPr>
          <w:rStyle w:val="a4"/>
        </w:rPr>
        <w:t xml:space="preserve">. ОС: </w:t>
      </w:r>
      <w:r>
        <w:rPr>
          <w:rStyle w:val="a4"/>
          <w:lang w:val="en-US"/>
        </w:rPr>
        <w:t>Ubuntu</w:t>
      </w:r>
      <w:r w:rsidRPr="008715A8">
        <w:rPr>
          <w:rStyle w:val="a4"/>
        </w:rPr>
        <w:t xml:space="preserve"> 23.04.</w:t>
      </w:r>
    </w:p>
    <w:p w14:paraId="30450902" w14:textId="20EBAEAD" w:rsidR="008715A8" w:rsidRDefault="008715A8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В базе данных находится пять основных сущностей –</w:t>
      </w:r>
      <w:r w:rsidR="00A72314">
        <w:rPr>
          <w:rStyle w:val="a4"/>
        </w:rPr>
        <w:t>клиенты</w:t>
      </w:r>
      <w:r>
        <w:rPr>
          <w:rStyle w:val="a4"/>
        </w:rPr>
        <w:t xml:space="preserve">, </w:t>
      </w:r>
      <w:r w:rsidR="00A72314">
        <w:rPr>
          <w:rStyle w:val="a4"/>
        </w:rPr>
        <w:t>продукция</w:t>
      </w:r>
      <w:r>
        <w:rPr>
          <w:rStyle w:val="a4"/>
        </w:rPr>
        <w:t xml:space="preserve">, </w:t>
      </w:r>
      <w:r w:rsidR="00A72314">
        <w:rPr>
          <w:rStyle w:val="a4"/>
        </w:rPr>
        <w:t>заказы</w:t>
      </w:r>
      <w:r>
        <w:rPr>
          <w:rStyle w:val="a4"/>
        </w:rPr>
        <w:t xml:space="preserve">, </w:t>
      </w:r>
      <w:r w:rsidR="00A72314">
        <w:rPr>
          <w:rStyle w:val="a4"/>
        </w:rPr>
        <w:t>детали заказов</w:t>
      </w:r>
      <w:r>
        <w:rPr>
          <w:rStyle w:val="a4"/>
        </w:rPr>
        <w:t xml:space="preserve">, </w:t>
      </w:r>
      <w:r w:rsidR="00A72314">
        <w:rPr>
          <w:rStyle w:val="a4"/>
        </w:rPr>
        <w:t>информация о доставке</w:t>
      </w:r>
      <w:r>
        <w:rPr>
          <w:rStyle w:val="a4"/>
        </w:rPr>
        <w:t xml:space="preserve">. </w:t>
      </w:r>
    </w:p>
    <w:p w14:paraId="4CA6229B" w14:textId="1C8A7AE3" w:rsidR="00A72314" w:rsidRDefault="00A72314" w:rsidP="008715A8">
      <w:pPr>
        <w:pStyle w:val="a"/>
        <w:numPr>
          <w:ilvl w:val="0"/>
          <w:numId w:val="0"/>
        </w:numPr>
        <w:ind w:left="360"/>
        <w:rPr>
          <w:rStyle w:val="a4"/>
        </w:rPr>
      </w:pPr>
      <w:r w:rsidRPr="00A72314">
        <w:rPr>
          <w:rStyle w:val="a4"/>
        </w:rPr>
        <w:t>База данных решает несколько ключевых задач, связанных с управлением заказами продукции и поддержанием целостности данных.</w:t>
      </w:r>
    </w:p>
    <w:p w14:paraId="08A11043" w14:textId="22F1734E" w:rsidR="008715A8" w:rsidRPr="008715A8" w:rsidRDefault="00A72314" w:rsidP="008715A8">
      <w:pPr>
        <w:pStyle w:val="a"/>
        <w:numPr>
          <w:ilvl w:val="0"/>
          <w:numId w:val="0"/>
        </w:numPr>
        <w:ind w:left="360"/>
        <w:rPr>
          <w:rStyle w:val="a4"/>
          <w:b/>
          <w:bCs w:val="0"/>
          <w:lang w:val="en-US"/>
        </w:rPr>
      </w:pPr>
      <w:r>
        <w:rPr>
          <w:rStyle w:val="a4"/>
        </w:rPr>
        <w:t>Д</w:t>
      </w:r>
      <w:r w:rsidR="008715A8">
        <w:rPr>
          <w:rStyle w:val="a4"/>
        </w:rPr>
        <w:t>анные</w:t>
      </w:r>
      <w:r w:rsidR="008715A8" w:rsidRPr="00A72314">
        <w:rPr>
          <w:rStyle w:val="a4"/>
          <w:lang w:val="en-US"/>
        </w:rPr>
        <w:t xml:space="preserve"> </w:t>
      </w:r>
      <w:r w:rsidR="008715A8">
        <w:rPr>
          <w:rStyle w:val="a4"/>
        </w:rPr>
        <w:t>вносятся</w:t>
      </w:r>
      <w:r w:rsidR="008715A8" w:rsidRPr="00A72314">
        <w:rPr>
          <w:rStyle w:val="a4"/>
          <w:lang w:val="en-US"/>
        </w:rPr>
        <w:t xml:space="preserve"> </w:t>
      </w:r>
      <w:r w:rsidR="008715A8">
        <w:rPr>
          <w:rStyle w:val="a4"/>
        </w:rPr>
        <w:t>в</w:t>
      </w:r>
      <w:r w:rsidR="008715A8" w:rsidRPr="00A72314">
        <w:rPr>
          <w:rStyle w:val="a4"/>
          <w:lang w:val="en-US"/>
        </w:rPr>
        <w:t xml:space="preserve"> </w:t>
      </w:r>
      <w:r w:rsidR="008715A8">
        <w:rPr>
          <w:rStyle w:val="a4"/>
        </w:rPr>
        <w:t>таблицы</w:t>
      </w:r>
      <w:r w:rsidR="008715A8" w:rsidRPr="00A72314">
        <w:rPr>
          <w:rStyle w:val="a4"/>
          <w:lang w:val="en-US"/>
        </w:rPr>
        <w:t xml:space="preserve"> </w:t>
      </w:r>
      <w:r w:rsidRPr="00A72314">
        <w:rPr>
          <w:rStyle w:val="a4"/>
          <w:lang w:val="en-US"/>
        </w:rPr>
        <w:t>Clients</w:t>
      </w:r>
      <w:r w:rsidR="008715A8" w:rsidRPr="00A72314">
        <w:rPr>
          <w:rStyle w:val="a4"/>
          <w:lang w:val="en-US"/>
        </w:rPr>
        <w:t xml:space="preserve">, </w:t>
      </w:r>
      <w:r w:rsidRPr="00A72314">
        <w:rPr>
          <w:rStyle w:val="a4"/>
          <w:lang w:val="en-US"/>
        </w:rPr>
        <w:t>Products</w:t>
      </w:r>
      <w:r w:rsidR="008715A8" w:rsidRPr="008715A8">
        <w:rPr>
          <w:rStyle w:val="a4"/>
          <w:lang w:val="en-US"/>
        </w:rPr>
        <w:t xml:space="preserve"> </w:t>
      </w:r>
      <w:r w:rsidRPr="00A72314">
        <w:rPr>
          <w:rStyle w:val="a4"/>
          <w:lang w:val="en-US"/>
        </w:rPr>
        <w:t>Orders</w:t>
      </w:r>
      <w:r w:rsidR="008715A8" w:rsidRPr="008715A8">
        <w:rPr>
          <w:rStyle w:val="a4"/>
          <w:lang w:val="en-US"/>
        </w:rPr>
        <w:t xml:space="preserve"> </w:t>
      </w:r>
      <w:r w:rsidRPr="00A72314">
        <w:rPr>
          <w:rStyle w:val="a4"/>
          <w:lang w:val="en-US"/>
        </w:rPr>
        <w:t>OrdersDetail</w:t>
      </w:r>
      <w:r w:rsidR="008715A8" w:rsidRPr="008715A8">
        <w:rPr>
          <w:rStyle w:val="a4"/>
          <w:lang w:val="en-US"/>
        </w:rPr>
        <w:t xml:space="preserve">, </w:t>
      </w:r>
      <w:r w:rsidRPr="00A72314">
        <w:rPr>
          <w:rStyle w:val="a4"/>
          <w:lang w:val="en-US"/>
        </w:rPr>
        <w:t>DeliveryInfo</w:t>
      </w:r>
      <w:r w:rsidR="008715A8" w:rsidRPr="008715A8">
        <w:rPr>
          <w:rStyle w:val="a4"/>
          <w:lang w:val="en-US"/>
        </w:rPr>
        <w:t>.</w:t>
      </w:r>
    </w:p>
    <w:p w14:paraId="0BE54475" w14:textId="08641D0F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  <w:bCs w:val="0"/>
        </w:rPr>
        <w:t>Цели создания БД</w:t>
      </w:r>
    </w:p>
    <w:p w14:paraId="4EE87CF3" w14:textId="77777777" w:rsidR="00A72314" w:rsidRDefault="00A72314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A72314">
        <w:rPr>
          <w:rStyle w:val="a4"/>
        </w:rPr>
        <w:t>Обеспечение эффективного учета и управления заказами от клиентов.</w:t>
      </w:r>
    </w:p>
    <w:p w14:paraId="697E1BBA" w14:textId="77777777" w:rsidR="00A72314" w:rsidRDefault="00A72314" w:rsidP="008715A8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A72314">
        <w:rPr>
          <w:rStyle w:val="a4"/>
        </w:rPr>
        <w:t>Эффективное управление информацией о продукции и ее характеристиках.</w:t>
      </w:r>
    </w:p>
    <w:p w14:paraId="557DC367" w14:textId="657B2B93" w:rsidR="008715A8" w:rsidRDefault="00D3073D" w:rsidP="008715A8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D3073D">
        <w:rPr>
          <w:rStyle w:val="a4"/>
        </w:rPr>
        <w:t>Предоставление инструментов для анализа заказов и создание отчетов.</w:t>
      </w:r>
    </w:p>
    <w:p w14:paraId="41438BA1" w14:textId="707CDA00" w:rsidR="00D3073D" w:rsidRDefault="00D3073D" w:rsidP="008715A8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D3073D">
        <w:rPr>
          <w:rStyle w:val="a4"/>
        </w:rPr>
        <w:t>Предотвращение ошибок и обеспечение целостности данных в базе.</w:t>
      </w:r>
    </w:p>
    <w:p w14:paraId="00C42D1D" w14:textId="660F6570" w:rsidR="00D3073D" w:rsidRPr="00564BE3" w:rsidRDefault="00D3073D" w:rsidP="008715A8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D3073D">
        <w:rPr>
          <w:rStyle w:val="a4"/>
        </w:rPr>
        <w:t>Обеспечение удобства в управлении и обслуживании базы данных.</w:t>
      </w:r>
    </w:p>
    <w:p w14:paraId="7DFAC1DA" w14:textId="6B6919A6" w:rsidR="00564BE3" w:rsidRPr="00F7466E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  <w:bCs w:val="0"/>
        </w:rPr>
        <w:lastRenderedPageBreak/>
        <w:t>Табличное описание данных</w:t>
      </w:r>
    </w:p>
    <w:p w14:paraId="3A09F1E9" w14:textId="59C7AF05" w:rsid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bCs w:val="0"/>
          <w:lang w:val="en-US"/>
        </w:rPr>
        <w:t>FK –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  <w:lang w:val="en-US"/>
        </w:rPr>
        <w:t>foreign key</w:t>
      </w:r>
      <w:r w:rsidRPr="00564BE3">
        <w:rPr>
          <w:rStyle w:val="a4"/>
          <w:bCs w:val="0"/>
          <w:lang w:val="en-US"/>
        </w:rPr>
        <w:t xml:space="preserve">, </w:t>
      </w:r>
      <w:r>
        <w:rPr>
          <w:rStyle w:val="a4"/>
          <w:bCs w:val="0"/>
        </w:rPr>
        <w:t>внешний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</w:rPr>
        <w:t>ключ</w:t>
      </w:r>
      <w:r w:rsidRPr="00564BE3">
        <w:rPr>
          <w:rStyle w:val="a4"/>
          <w:bCs w:val="0"/>
          <w:lang w:val="en-US"/>
        </w:rPr>
        <w:t>.</w:t>
      </w:r>
    </w:p>
    <w:p w14:paraId="26453645" w14:textId="483FCA69" w:rsidR="00564BE3" w:rsidRP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tbl>
      <w:tblPr>
        <w:tblStyle w:val="a8"/>
        <w:tblW w:w="10594" w:type="dxa"/>
        <w:tblInd w:w="-147" w:type="dxa"/>
        <w:tblLook w:val="04A0" w:firstRow="1" w:lastRow="0" w:firstColumn="1" w:lastColumn="0" w:noHBand="0" w:noVBand="1"/>
      </w:tblPr>
      <w:tblGrid>
        <w:gridCol w:w="1663"/>
        <w:gridCol w:w="2456"/>
        <w:gridCol w:w="2596"/>
        <w:gridCol w:w="1687"/>
        <w:gridCol w:w="2192"/>
      </w:tblGrid>
      <w:tr w:rsidR="00D3073D" w:rsidRPr="00D3073D" w14:paraId="0B349B30" w14:textId="77777777" w:rsidTr="00D3073D">
        <w:tc>
          <w:tcPr>
            <w:tcW w:w="1663" w:type="dxa"/>
            <w:hideMark/>
          </w:tcPr>
          <w:p w14:paraId="3DE4DA55" w14:textId="77777777" w:rsidR="00D3073D" w:rsidRPr="00D3073D" w:rsidRDefault="00D3073D" w:rsidP="00D3073D">
            <w:pPr>
              <w:jc w:val="center"/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Таблица</w:t>
            </w:r>
          </w:p>
        </w:tc>
        <w:tc>
          <w:tcPr>
            <w:tcW w:w="0" w:type="auto"/>
            <w:hideMark/>
          </w:tcPr>
          <w:p w14:paraId="0F98D456" w14:textId="77777777" w:rsidR="00D3073D" w:rsidRPr="00D3073D" w:rsidRDefault="00D3073D" w:rsidP="00D3073D">
            <w:pPr>
              <w:jc w:val="center"/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Поле</w:t>
            </w:r>
          </w:p>
        </w:tc>
        <w:tc>
          <w:tcPr>
            <w:tcW w:w="0" w:type="auto"/>
            <w:hideMark/>
          </w:tcPr>
          <w:p w14:paraId="75169878" w14:textId="77777777" w:rsidR="00D3073D" w:rsidRPr="00D3073D" w:rsidRDefault="00D3073D" w:rsidP="00D3073D">
            <w:pPr>
              <w:jc w:val="center"/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FK (Внешний ключ)</w:t>
            </w:r>
          </w:p>
        </w:tc>
        <w:tc>
          <w:tcPr>
            <w:tcW w:w="0" w:type="auto"/>
            <w:hideMark/>
          </w:tcPr>
          <w:p w14:paraId="7EE41A64" w14:textId="77777777" w:rsidR="00D3073D" w:rsidRPr="00D3073D" w:rsidRDefault="00D3073D" w:rsidP="00D3073D">
            <w:pPr>
              <w:jc w:val="center"/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 (Первичный ключ)</w:t>
            </w:r>
          </w:p>
        </w:tc>
        <w:tc>
          <w:tcPr>
            <w:tcW w:w="2192" w:type="dxa"/>
            <w:hideMark/>
          </w:tcPr>
          <w:p w14:paraId="0FD576A0" w14:textId="77777777" w:rsidR="00D3073D" w:rsidRPr="00D3073D" w:rsidRDefault="00D3073D" w:rsidP="00D3073D">
            <w:pPr>
              <w:jc w:val="center"/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Тип</w:t>
            </w:r>
          </w:p>
        </w:tc>
      </w:tr>
      <w:tr w:rsidR="00D3073D" w:rsidRPr="00D3073D" w14:paraId="388C3AB1" w14:textId="77777777" w:rsidTr="00D3073D">
        <w:tc>
          <w:tcPr>
            <w:tcW w:w="1663" w:type="dxa"/>
            <w:vMerge w:val="restart"/>
            <w:hideMark/>
          </w:tcPr>
          <w:p w14:paraId="4BDBFCBA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Clients</w:t>
            </w:r>
          </w:p>
          <w:p w14:paraId="7C3249B7" w14:textId="0A4691AE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042E40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client_id</w:t>
            </w:r>
          </w:p>
        </w:tc>
        <w:tc>
          <w:tcPr>
            <w:tcW w:w="0" w:type="auto"/>
            <w:hideMark/>
          </w:tcPr>
          <w:p w14:paraId="11336FDD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7D571A0B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</w:t>
            </w:r>
          </w:p>
        </w:tc>
        <w:tc>
          <w:tcPr>
            <w:tcW w:w="2192" w:type="dxa"/>
            <w:hideMark/>
          </w:tcPr>
          <w:p w14:paraId="118F110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11DFCA7E" w14:textId="77777777" w:rsidTr="00D3073D">
        <w:tc>
          <w:tcPr>
            <w:tcW w:w="1663" w:type="dxa"/>
            <w:vMerge/>
            <w:hideMark/>
          </w:tcPr>
          <w:p w14:paraId="76B45E48" w14:textId="783CB440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091E30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client_name</w:t>
            </w:r>
          </w:p>
        </w:tc>
        <w:tc>
          <w:tcPr>
            <w:tcW w:w="0" w:type="auto"/>
            <w:hideMark/>
          </w:tcPr>
          <w:p w14:paraId="77BF2230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7A8F7070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6BD97EBB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VARCHAR(255)</w:t>
            </w:r>
          </w:p>
        </w:tc>
      </w:tr>
      <w:tr w:rsidR="00D3073D" w:rsidRPr="00D3073D" w14:paraId="6757272B" w14:textId="77777777" w:rsidTr="00D3073D">
        <w:tc>
          <w:tcPr>
            <w:tcW w:w="1663" w:type="dxa"/>
            <w:vMerge/>
            <w:hideMark/>
          </w:tcPr>
          <w:p w14:paraId="5167EF4E" w14:textId="56D9A6FC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B5471A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client_email</w:t>
            </w:r>
          </w:p>
        </w:tc>
        <w:tc>
          <w:tcPr>
            <w:tcW w:w="0" w:type="auto"/>
            <w:hideMark/>
          </w:tcPr>
          <w:p w14:paraId="119815B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285DA5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3416BCD6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VARCHAR(255)</w:t>
            </w:r>
          </w:p>
        </w:tc>
      </w:tr>
      <w:tr w:rsidR="00D3073D" w:rsidRPr="00D3073D" w14:paraId="722923F8" w14:textId="77777777" w:rsidTr="00D3073D">
        <w:tc>
          <w:tcPr>
            <w:tcW w:w="1663" w:type="dxa"/>
            <w:vMerge w:val="restart"/>
            <w:hideMark/>
          </w:tcPr>
          <w:p w14:paraId="63FFC519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Products</w:t>
            </w:r>
          </w:p>
          <w:p w14:paraId="15869D20" w14:textId="4AFC3FDD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68469BCE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product_id</w:t>
            </w:r>
          </w:p>
        </w:tc>
        <w:tc>
          <w:tcPr>
            <w:tcW w:w="0" w:type="auto"/>
            <w:hideMark/>
          </w:tcPr>
          <w:p w14:paraId="77D41D1A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F6D6489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</w:t>
            </w:r>
          </w:p>
        </w:tc>
        <w:tc>
          <w:tcPr>
            <w:tcW w:w="2192" w:type="dxa"/>
            <w:hideMark/>
          </w:tcPr>
          <w:p w14:paraId="42B69970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4695F36E" w14:textId="77777777" w:rsidTr="00D3073D">
        <w:tc>
          <w:tcPr>
            <w:tcW w:w="1663" w:type="dxa"/>
            <w:vMerge/>
            <w:hideMark/>
          </w:tcPr>
          <w:p w14:paraId="2F55C978" w14:textId="4C834BCD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91EDB7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product_name</w:t>
            </w:r>
          </w:p>
        </w:tc>
        <w:tc>
          <w:tcPr>
            <w:tcW w:w="0" w:type="auto"/>
            <w:hideMark/>
          </w:tcPr>
          <w:p w14:paraId="7FD6E42F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71FCCB7E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0A179AAF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VARCHAR(255)</w:t>
            </w:r>
          </w:p>
        </w:tc>
      </w:tr>
      <w:tr w:rsidR="00D3073D" w:rsidRPr="00D3073D" w14:paraId="4192D3CD" w14:textId="77777777" w:rsidTr="00D3073D">
        <w:tc>
          <w:tcPr>
            <w:tcW w:w="1663" w:type="dxa"/>
            <w:vMerge/>
            <w:hideMark/>
          </w:tcPr>
          <w:p w14:paraId="01A8A439" w14:textId="4480688E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DB0C95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product_description</w:t>
            </w:r>
          </w:p>
        </w:tc>
        <w:tc>
          <w:tcPr>
            <w:tcW w:w="0" w:type="auto"/>
            <w:hideMark/>
          </w:tcPr>
          <w:p w14:paraId="4228F60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38728325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1C1DE2CF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TEXT</w:t>
            </w:r>
          </w:p>
        </w:tc>
      </w:tr>
      <w:tr w:rsidR="00D3073D" w:rsidRPr="00D3073D" w14:paraId="646E6D74" w14:textId="77777777" w:rsidTr="00D3073D">
        <w:tc>
          <w:tcPr>
            <w:tcW w:w="1663" w:type="dxa"/>
            <w:vMerge w:val="restart"/>
            <w:hideMark/>
          </w:tcPr>
          <w:p w14:paraId="636BAA34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Orders</w:t>
            </w:r>
          </w:p>
          <w:p w14:paraId="38D42695" w14:textId="25DCB8B4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DD8E411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order_id</w:t>
            </w:r>
          </w:p>
        </w:tc>
        <w:tc>
          <w:tcPr>
            <w:tcW w:w="0" w:type="auto"/>
            <w:hideMark/>
          </w:tcPr>
          <w:p w14:paraId="44B23405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0382877A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</w:t>
            </w:r>
          </w:p>
        </w:tc>
        <w:tc>
          <w:tcPr>
            <w:tcW w:w="2192" w:type="dxa"/>
            <w:hideMark/>
          </w:tcPr>
          <w:p w14:paraId="4193F6C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42ABC300" w14:textId="77777777" w:rsidTr="00D3073D">
        <w:tc>
          <w:tcPr>
            <w:tcW w:w="1663" w:type="dxa"/>
            <w:vMerge/>
            <w:hideMark/>
          </w:tcPr>
          <w:p w14:paraId="7B69FA71" w14:textId="514872DF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2BB9B23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client_id</w:t>
            </w:r>
          </w:p>
        </w:tc>
        <w:tc>
          <w:tcPr>
            <w:tcW w:w="0" w:type="auto"/>
            <w:hideMark/>
          </w:tcPr>
          <w:p w14:paraId="0DF5E66F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Clients(client_id)</w:t>
            </w:r>
          </w:p>
        </w:tc>
        <w:tc>
          <w:tcPr>
            <w:tcW w:w="0" w:type="auto"/>
            <w:hideMark/>
          </w:tcPr>
          <w:p w14:paraId="2D95E1A1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69FDA4E5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4289621B" w14:textId="77777777" w:rsidTr="00D3073D">
        <w:tc>
          <w:tcPr>
            <w:tcW w:w="1663" w:type="dxa"/>
            <w:vMerge/>
            <w:hideMark/>
          </w:tcPr>
          <w:p w14:paraId="5264C0B9" w14:textId="15DDA733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7E425E5B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product_id</w:t>
            </w:r>
          </w:p>
        </w:tc>
        <w:tc>
          <w:tcPr>
            <w:tcW w:w="0" w:type="auto"/>
            <w:hideMark/>
          </w:tcPr>
          <w:p w14:paraId="532AD181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Products(product_id)</w:t>
            </w:r>
          </w:p>
        </w:tc>
        <w:tc>
          <w:tcPr>
            <w:tcW w:w="0" w:type="auto"/>
            <w:hideMark/>
          </w:tcPr>
          <w:p w14:paraId="2CB412DD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1344695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357224A2" w14:textId="77777777" w:rsidTr="00D3073D">
        <w:tc>
          <w:tcPr>
            <w:tcW w:w="1663" w:type="dxa"/>
            <w:vMerge/>
            <w:hideMark/>
          </w:tcPr>
          <w:p w14:paraId="2B856E31" w14:textId="360D68A6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8E1131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order_date</w:t>
            </w:r>
          </w:p>
        </w:tc>
        <w:tc>
          <w:tcPr>
            <w:tcW w:w="0" w:type="auto"/>
            <w:hideMark/>
          </w:tcPr>
          <w:p w14:paraId="2DA6F3B0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78DF6A98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2E094A3F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DATE</w:t>
            </w:r>
          </w:p>
        </w:tc>
      </w:tr>
      <w:tr w:rsidR="00D3073D" w:rsidRPr="00D3073D" w14:paraId="337DC5EF" w14:textId="77777777" w:rsidTr="00D3073D">
        <w:tc>
          <w:tcPr>
            <w:tcW w:w="1663" w:type="dxa"/>
            <w:vMerge w:val="restart"/>
            <w:hideMark/>
          </w:tcPr>
          <w:p w14:paraId="6E7FDEC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OrdersDetail</w:t>
            </w:r>
          </w:p>
          <w:p w14:paraId="76F43B35" w14:textId="63585AEA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29050B9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detail_id</w:t>
            </w:r>
          </w:p>
        </w:tc>
        <w:tc>
          <w:tcPr>
            <w:tcW w:w="0" w:type="auto"/>
            <w:hideMark/>
          </w:tcPr>
          <w:p w14:paraId="45759569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4AF1AC91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</w:t>
            </w:r>
          </w:p>
        </w:tc>
        <w:tc>
          <w:tcPr>
            <w:tcW w:w="2192" w:type="dxa"/>
            <w:hideMark/>
          </w:tcPr>
          <w:p w14:paraId="3476253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57E51D0D" w14:textId="77777777" w:rsidTr="00D3073D">
        <w:tc>
          <w:tcPr>
            <w:tcW w:w="1663" w:type="dxa"/>
            <w:vMerge/>
            <w:hideMark/>
          </w:tcPr>
          <w:p w14:paraId="7B1F2256" w14:textId="308EB9EF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74752624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order_id</w:t>
            </w:r>
          </w:p>
        </w:tc>
        <w:tc>
          <w:tcPr>
            <w:tcW w:w="0" w:type="auto"/>
            <w:hideMark/>
          </w:tcPr>
          <w:p w14:paraId="4D45184E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Orders(order_id)</w:t>
            </w:r>
          </w:p>
        </w:tc>
        <w:tc>
          <w:tcPr>
            <w:tcW w:w="0" w:type="auto"/>
            <w:hideMark/>
          </w:tcPr>
          <w:p w14:paraId="6EC25175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2FBBEFA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52E1F9CA" w14:textId="77777777" w:rsidTr="00D3073D">
        <w:tc>
          <w:tcPr>
            <w:tcW w:w="1663" w:type="dxa"/>
            <w:vMerge/>
            <w:hideMark/>
          </w:tcPr>
          <w:p w14:paraId="0B985797" w14:textId="1E31D554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6E64E37D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quantity</w:t>
            </w:r>
          </w:p>
        </w:tc>
        <w:tc>
          <w:tcPr>
            <w:tcW w:w="0" w:type="auto"/>
            <w:hideMark/>
          </w:tcPr>
          <w:p w14:paraId="2F7835F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31BBDCE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0F15D03A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1EFE4BCF" w14:textId="77777777" w:rsidTr="00D3073D">
        <w:tc>
          <w:tcPr>
            <w:tcW w:w="1663" w:type="dxa"/>
            <w:vMerge/>
            <w:hideMark/>
          </w:tcPr>
          <w:p w14:paraId="4238A77B" w14:textId="0E173558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27DDF25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price</w:t>
            </w:r>
          </w:p>
        </w:tc>
        <w:tc>
          <w:tcPr>
            <w:tcW w:w="0" w:type="auto"/>
            <w:hideMark/>
          </w:tcPr>
          <w:p w14:paraId="01E65088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7BAC2CD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17407612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DECIMAL(10, 2)</w:t>
            </w:r>
          </w:p>
        </w:tc>
      </w:tr>
      <w:tr w:rsidR="00D3073D" w:rsidRPr="00D3073D" w14:paraId="53DF74FF" w14:textId="77777777" w:rsidTr="00D3073D">
        <w:tc>
          <w:tcPr>
            <w:tcW w:w="1663" w:type="dxa"/>
            <w:vMerge w:val="restart"/>
            <w:hideMark/>
          </w:tcPr>
          <w:p w14:paraId="0CC40048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DeliveryInfo</w:t>
            </w:r>
          </w:p>
          <w:p w14:paraId="1CAF11AD" w14:textId="641CC9E5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345ECA6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delivery_id</w:t>
            </w:r>
          </w:p>
        </w:tc>
        <w:tc>
          <w:tcPr>
            <w:tcW w:w="0" w:type="auto"/>
            <w:hideMark/>
          </w:tcPr>
          <w:p w14:paraId="2C9444C4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4F1EF05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PK</w:t>
            </w:r>
          </w:p>
        </w:tc>
        <w:tc>
          <w:tcPr>
            <w:tcW w:w="2192" w:type="dxa"/>
            <w:hideMark/>
          </w:tcPr>
          <w:p w14:paraId="70F721FA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285C68BB" w14:textId="77777777" w:rsidTr="00D3073D">
        <w:tc>
          <w:tcPr>
            <w:tcW w:w="1663" w:type="dxa"/>
            <w:vMerge/>
            <w:hideMark/>
          </w:tcPr>
          <w:p w14:paraId="3E983A2C" w14:textId="385AC1A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70FC7429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order_id</w:t>
            </w:r>
          </w:p>
        </w:tc>
        <w:tc>
          <w:tcPr>
            <w:tcW w:w="0" w:type="auto"/>
            <w:hideMark/>
          </w:tcPr>
          <w:p w14:paraId="2001425B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Orders(order_id)</w:t>
            </w:r>
          </w:p>
        </w:tc>
        <w:tc>
          <w:tcPr>
            <w:tcW w:w="0" w:type="auto"/>
            <w:hideMark/>
          </w:tcPr>
          <w:p w14:paraId="6B5B617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2BB70C37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INT</w:t>
            </w:r>
          </w:p>
        </w:tc>
      </w:tr>
      <w:tr w:rsidR="00D3073D" w:rsidRPr="00D3073D" w14:paraId="1A5C3119" w14:textId="77777777" w:rsidTr="00D3073D">
        <w:tc>
          <w:tcPr>
            <w:tcW w:w="1663" w:type="dxa"/>
            <w:vMerge/>
            <w:hideMark/>
          </w:tcPr>
          <w:p w14:paraId="7C2AA419" w14:textId="467F942D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AE64EF1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delivery_date</w:t>
            </w:r>
          </w:p>
        </w:tc>
        <w:tc>
          <w:tcPr>
            <w:tcW w:w="0" w:type="auto"/>
            <w:hideMark/>
          </w:tcPr>
          <w:p w14:paraId="406F30C4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04AEB868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3DE52228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DATE</w:t>
            </w:r>
          </w:p>
        </w:tc>
      </w:tr>
      <w:tr w:rsidR="00D3073D" w:rsidRPr="00D3073D" w14:paraId="5ABB60E5" w14:textId="77777777" w:rsidTr="00D3073D">
        <w:tc>
          <w:tcPr>
            <w:tcW w:w="1663" w:type="dxa"/>
            <w:vMerge/>
            <w:hideMark/>
          </w:tcPr>
          <w:p w14:paraId="5DD45A61" w14:textId="136737D4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369C345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delivery_address</w:t>
            </w:r>
          </w:p>
        </w:tc>
        <w:tc>
          <w:tcPr>
            <w:tcW w:w="0" w:type="auto"/>
            <w:hideMark/>
          </w:tcPr>
          <w:p w14:paraId="21901C03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308F59F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-</w:t>
            </w:r>
          </w:p>
        </w:tc>
        <w:tc>
          <w:tcPr>
            <w:tcW w:w="2192" w:type="dxa"/>
            <w:hideMark/>
          </w:tcPr>
          <w:p w14:paraId="067BE98C" w14:textId="77777777" w:rsidR="00D3073D" w:rsidRPr="00D3073D" w:rsidRDefault="00D3073D" w:rsidP="00D3073D">
            <w:pPr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</w:pPr>
            <w:r w:rsidRPr="00D3073D">
              <w:rPr>
                <w:rStyle w:val="a4"/>
                <w:rFonts w:ascii="Times New Roman" w:hAnsi="Times New Roman"/>
                <w:b w:val="0"/>
                <w:sz w:val="28"/>
                <w:lang w:val="en-US"/>
              </w:rPr>
              <w:t>VARCHAR(255)</w:t>
            </w:r>
          </w:p>
        </w:tc>
      </w:tr>
    </w:tbl>
    <w:p w14:paraId="5D1E89EE" w14:textId="41A6C98B" w:rsidR="00564BE3" w:rsidRDefault="00564BE3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368EB68F" w14:textId="77777777" w:rsidR="00D3073D" w:rsidRPr="00564BE3" w:rsidRDefault="00D3073D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52207A31" w14:textId="3670DA16" w:rsidR="00B837BD" w:rsidRPr="00F7466E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546"/>
        <w:gridCol w:w="1844"/>
        <w:gridCol w:w="2279"/>
        <w:gridCol w:w="1844"/>
        <w:gridCol w:w="1188"/>
      </w:tblGrid>
      <w:tr w:rsidR="007A733A" w14:paraId="6A151E52" w14:textId="426C9375" w:rsidTr="00D3073D">
        <w:tc>
          <w:tcPr>
            <w:tcW w:w="1546" w:type="dxa"/>
          </w:tcPr>
          <w:p w14:paraId="7D0FE5D6" w14:textId="39D97E3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Главная таблица</w:t>
            </w:r>
          </w:p>
        </w:tc>
        <w:tc>
          <w:tcPr>
            <w:tcW w:w="1844" w:type="dxa"/>
          </w:tcPr>
          <w:p w14:paraId="65F14C89" w14:textId="70840FFA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2279" w:type="dxa"/>
          </w:tcPr>
          <w:p w14:paraId="7511FF1B" w14:textId="3FC33C86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Связанная таблица</w:t>
            </w:r>
          </w:p>
        </w:tc>
        <w:tc>
          <w:tcPr>
            <w:tcW w:w="1844" w:type="dxa"/>
          </w:tcPr>
          <w:p w14:paraId="4E7498C2" w14:textId="44FDC421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1188" w:type="dxa"/>
          </w:tcPr>
          <w:p w14:paraId="5A61BEC7" w14:textId="5A5B7A47" w:rsidR="007A733A" w:rsidRPr="007A733A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Тип связи</w:t>
            </w:r>
          </w:p>
        </w:tc>
      </w:tr>
      <w:tr w:rsidR="00D3073D" w14:paraId="3515F14F" w14:textId="41E2BDBB" w:rsidTr="00D3073D">
        <w:trPr>
          <w:trHeight w:val="356"/>
        </w:trPr>
        <w:tc>
          <w:tcPr>
            <w:tcW w:w="1546" w:type="dxa"/>
          </w:tcPr>
          <w:p w14:paraId="28FE57F3" w14:textId="0D623148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Clients</w:t>
            </w:r>
          </w:p>
        </w:tc>
        <w:tc>
          <w:tcPr>
            <w:tcW w:w="1844" w:type="dxa"/>
          </w:tcPr>
          <w:p w14:paraId="4080DCF2" w14:textId="020791E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client_id</w:t>
            </w:r>
          </w:p>
        </w:tc>
        <w:tc>
          <w:tcPr>
            <w:tcW w:w="2279" w:type="dxa"/>
          </w:tcPr>
          <w:p w14:paraId="2AA8F753" w14:textId="76CAA06F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Orders</w:t>
            </w:r>
          </w:p>
        </w:tc>
        <w:tc>
          <w:tcPr>
            <w:tcW w:w="1844" w:type="dxa"/>
          </w:tcPr>
          <w:p w14:paraId="2F24E29A" w14:textId="14C46DD9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client_id</w:t>
            </w:r>
          </w:p>
        </w:tc>
        <w:tc>
          <w:tcPr>
            <w:tcW w:w="1188" w:type="dxa"/>
          </w:tcPr>
          <w:p w14:paraId="32957884" w14:textId="71EB31AE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b w:val="0"/>
                <w:bCs/>
              </w:rPr>
              <w:t>1:м</w:t>
            </w:r>
          </w:p>
        </w:tc>
      </w:tr>
      <w:tr w:rsidR="00D3073D" w14:paraId="2C405E28" w14:textId="2B3D21AB" w:rsidTr="00D3073D">
        <w:tc>
          <w:tcPr>
            <w:tcW w:w="1546" w:type="dxa"/>
          </w:tcPr>
          <w:p w14:paraId="25D7227E" w14:textId="73B0199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Products</w:t>
            </w:r>
          </w:p>
        </w:tc>
        <w:tc>
          <w:tcPr>
            <w:tcW w:w="1844" w:type="dxa"/>
          </w:tcPr>
          <w:p w14:paraId="4952F77E" w14:textId="560B8CD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product_id</w:t>
            </w:r>
          </w:p>
        </w:tc>
        <w:tc>
          <w:tcPr>
            <w:tcW w:w="2279" w:type="dxa"/>
          </w:tcPr>
          <w:p w14:paraId="0EED6DB3" w14:textId="4E3126D1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Orders</w:t>
            </w:r>
          </w:p>
        </w:tc>
        <w:tc>
          <w:tcPr>
            <w:tcW w:w="1844" w:type="dxa"/>
          </w:tcPr>
          <w:p w14:paraId="45962619" w14:textId="120B710E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product_id</w:t>
            </w:r>
          </w:p>
        </w:tc>
        <w:tc>
          <w:tcPr>
            <w:tcW w:w="1188" w:type="dxa"/>
          </w:tcPr>
          <w:p w14:paraId="63415C0F" w14:textId="1F5AFB9F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b w:val="0"/>
                <w:bCs/>
              </w:rPr>
              <w:t>1:м</w:t>
            </w:r>
          </w:p>
        </w:tc>
      </w:tr>
      <w:tr w:rsidR="00D3073D" w14:paraId="6A3BF96F" w14:textId="5D759B77" w:rsidTr="00D3073D">
        <w:tc>
          <w:tcPr>
            <w:tcW w:w="1546" w:type="dxa"/>
          </w:tcPr>
          <w:p w14:paraId="3C68EC8A" w14:textId="50993365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Orders</w:t>
            </w:r>
          </w:p>
        </w:tc>
        <w:tc>
          <w:tcPr>
            <w:tcW w:w="1844" w:type="dxa"/>
          </w:tcPr>
          <w:p w14:paraId="204732F7" w14:textId="0BE5E71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order_id</w:t>
            </w:r>
          </w:p>
        </w:tc>
        <w:tc>
          <w:tcPr>
            <w:tcW w:w="2279" w:type="dxa"/>
          </w:tcPr>
          <w:p w14:paraId="667AF67C" w14:textId="5B8E41E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OrdersDetail</w:t>
            </w:r>
          </w:p>
        </w:tc>
        <w:tc>
          <w:tcPr>
            <w:tcW w:w="1844" w:type="dxa"/>
          </w:tcPr>
          <w:p w14:paraId="164EDB33" w14:textId="08BE9CC3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order_id</w:t>
            </w:r>
          </w:p>
        </w:tc>
        <w:tc>
          <w:tcPr>
            <w:tcW w:w="1188" w:type="dxa"/>
          </w:tcPr>
          <w:p w14:paraId="03DA1347" w14:textId="0327A709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b w:val="0"/>
                <w:bCs/>
              </w:rPr>
              <w:t>1:м</w:t>
            </w:r>
          </w:p>
        </w:tc>
      </w:tr>
      <w:tr w:rsidR="00D3073D" w14:paraId="0A67D7EB" w14:textId="6022459C" w:rsidTr="00D3073D">
        <w:tc>
          <w:tcPr>
            <w:tcW w:w="1546" w:type="dxa"/>
          </w:tcPr>
          <w:p w14:paraId="19DD0339" w14:textId="0EDBFD39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Orders</w:t>
            </w:r>
          </w:p>
        </w:tc>
        <w:tc>
          <w:tcPr>
            <w:tcW w:w="1844" w:type="dxa"/>
          </w:tcPr>
          <w:p w14:paraId="4ED16AC3" w14:textId="713FBF35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order_id</w:t>
            </w:r>
          </w:p>
        </w:tc>
        <w:tc>
          <w:tcPr>
            <w:tcW w:w="2279" w:type="dxa"/>
          </w:tcPr>
          <w:p w14:paraId="52F99880" w14:textId="08FA64F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DeliveryInfo</w:t>
            </w:r>
          </w:p>
        </w:tc>
        <w:tc>
          <w:tcPr>
            <w:tcW w:w="1844" w:type="dxa"/>
          </w:tcPr>
          <w:p w14:paraId="4C5C4249" w14:textId="7752693B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D3073D">
              <w:rPr>
                <w:b w:val="0"/>
                <w:bCs/>
              </w:rPr>
              <w:t>order_id</w:t>
            </w:r>
          </w:p>
        </w:tc>
        <w:tc>
          <w:tcPr>
            <w:tcW w:w="1188" w:type="dxa"/>
          </w:tcPr>
          <w:p w14:paraId="1DD56211" w14:textId="6016D970" w:rsidR="00D3073D" w:rsidRPr="00D3073D" w:rsidRDefault="00D3073D" w:rsidP="00D3073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b w:val="0"/>
                <w:bCs/>
              </w:rPr>
              <w:t>1:м</w:t>
            </w:r>
          </w:p>
        </w:tc>
      </w:tr>
    </w:tbl>
    <w:p w14:paraId="74428C33" w14:textId="77777777" w:rsidR="00267A8B" w:rsidRDefault="00267A8B" w:rsidP="00267A8B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</w:rPr>
      </w:pPr>
    </w:p>
    <w:p w14:paraId="3C88C68B" w14:textId="01C4C191" w:rsidR="00B837BD" w:rsidRPr="00F7466E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  <w:bCs w:val="0"/>
        </w:rPr>
        <w:t>Список триггеров</w:t>
      </w:r>
    </w:p>
    <w:p w14:paraId="324B78D9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</w:rPr>
      </w:pPr>
      <w:r w:rsidRPr="00D3073D">
        <w:rPr>
          <w:color w:val="000000"/>
          <w:sz w:val="20"/>
          <w:szCs w:val="20"/>
        </w:rPr>
        <w:t>check_unique_email</w:t>
      </w:r>
    </w:p>
    <w:p w14:paraId="1467FC25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</w:rPr>
      </w:pPr>
      <w:r w:rsidRPr="00D3073D">
        <w:rPr>
          <w:color w:val="000000"/>
          <w:sz w:val="20"/>
          <w:szCs w:val="20"/>
        </w:rPr>
        <w:t>check_client_before_delete</w:t>
      </w:r>
    </w:p>
    <w:p w14:paraId="7440CCB6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</w:rPr>
      </w:pPr>
      <w:r w:rsidRPr="00D3073D">
        <w:rPr>
          <w:color w:val="000000"/>
          <w:sz w:val="20"/>
          <w:szCs w:val="20"/>
        </w:rPr>
        <w:t>check_product_before_delete</w:t>
      </w:r>
    </w:p>
    <w:p w14:paraId="74FA67F0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</w:rPr>
      </w:pPr>
      <w:r w:rsidRPr="00D3073D">
        <w:rPr>
          <w:color w:val="000000"/>
          <w:sz w:val="20"/>
          <w:szCs w:val="20"/>
        </w:rPr>
        <w:t>check_order_before_delete</w:t>
      </w:r>
    </w:p>
    <w:p w14:paraId="45724BE9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  <w:lang w:val="en-US"/>
        </w:rPr>
      </w:pPr>
      <w:r w:rsidRPr="00D3073D">
        <w:rPr>
          <w:color w:val="000000"/>
          <w:sz w:val="20"/>
          <w:szCs w:val="20"/>
          <w:lang w:val="en-US"/>
        </w:rPr>
        <w:t>check_unique_product_name_before_insert</w:t>
      </w:r>
    </w:p>
    <w:p w14:paraId="4CD70EDF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0"/>
          <w:szCs w:val="20"/>
          <w:lang w:val="en-US"/>
        </w:rPr>
      </w:pPr>
      <w:r w:rsidRPr="00D3073D">
        <w:rPr>
          <w:color w:val="000000"/>
          <w:sz w:val="20"/>
          <w:szCs w:val="20"/>
          <w:lang w:val="en-US"/>
        </w:rPr>
        <w:lastRenderedPageBreak/>
        <w:t>check_client_and_product_existence_before_insert</w:t>
      </w:r>
    </w:p>
    <w:p w14:paraId="71626A0F" w14:textId="77777777" w:rsidR="00D3073D" w:rsidRPr="00D3073D" w:rsidRDefault="00D3073D" w:rsidP="00D3073D">
      <w:pPr>
        <w:pStyle w:val="im-mess"/>
        <w:numPr>
          <w:ilvl w:val="0"/>
          <w:numId w:val="21"/>
        </w:numPr>
        <w:shd w:val="clear" w:color="auto" w:fill="FFFFFF"/>
        <w:spacing w:before="0" w:beforeAutospacing="0" w:after="60" w:afterAutospacing="0" w:line="270" w:lineRule="atLeast"/>
        <w:ind w:right="60"/>
        <w:rPr>
          <w:color w:val="000000"/>
          <w:sz w:val="20"/>
          <w:szCs w:val="20"/>
        </w:rPr>
      </w:pPr>
      <w:r w:rsidRPr="00D3073D">
        <w:rPr>
          <w:color w:val="000000"/>
          <w:sz w:val="20"/>
          <w:szCs w:val="20"/>
        </w:rPr>
        <w:t>check_positive_price_before_insert</w:t>
      </w:r>
    </w:p>
    <w:p w14:paraId="38E6AD20" w14:textId="048C6870" w:rsidR="00F7466E" w:rsidRPr="00F7466E" w:rsidRDefault="00F7466E" w:rsidP="00F7466E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rPr>
          <w:rStyle w:val="a4"/>
          <w:lang w:val="en-US"/>
        </w:rPr>
        <w:br w:type="page"/>
      </w:r>
    </w:p>
    <w:p w14:paraId="22F6B761" w14:textId="77777777" w:rsidR="00D3073D" w:rsidRPr="00FF1FBB" w:rsidRDefault="00D3073D" w:rsidP="00D3073D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70C0"/>
        </w:rPr>
      </w:pPr>
      <w:bookmarkStart w:id="0" w:name="_Toc155727964"/>
      <w:r w:rsidRPr="00FF1FBB">
        <w:rPr>
          <w:rStyle w:val="a4"/>
          <w:rFonts w:ascii="Times New Roman" w:hAnsi="Times New Roman" w:cs="Times New Roman"/>
          <w:color w:val="0070C0"/>
        </w:rPr>
        <w:lastRenderedPageBreak/>
        <w:t>Работа БД</w:t>
      </w:r>
      <w:bookmarkEnd w:id="0"/>
    </w:p>
    <w:p w14:paraId="6DE5DC81" w14:textId="77777777" w:rsidR="00D3073D" w:rsidRPr="00A52112" w:rsidRDefault="00D3073D" w:rsidP="00D3073D"/>
    <w:p w14:paraId="264930A8" w14:textId="77777777" w:rsidR="00D3073D" w:rsidRPr="00330A50" w:rsidRDefault="00D3073D" w:rsidP="00D3073D">
      <w:pPr>
        <w:pStyle w:val="a"/>
        <w:numPr>
          <w:ilvl w:val="0"/>
          <w:numId w:val="0"/>
        </w:numPr>
        <w:ind w:left="284"/>
        <w:jc w:val="center"/>
        <w:rPr>
          <w:rStyle w:val="a4"/>
          <w:rFonts w:asciiTheme="minorHAnsi" w:hAnsiTheme="minorHAnsi" w:cstheme="minorHAnsi"/>
          <w:sz w:val="24"/>
          <w:szCs w:val="24"/>
        </w:rPr>
      </w:pPr>
      <w:r w:rsidRPr="00330A50">
        <w:rPr>
          <w:rStyle w:val="a4"/>
          <w:rFonts w:asciiTheme="minorHAnsi" w:hAnsiTheme="minorHAnsi" w:cstheme="minorHAnsi"/>
          <w:sz w:val="24"/>
          <w:szCs w:val="24"/>
        </w:rPr>
        <w:t xml:space="preserve">Рисунок 1. Схема базы данных </w:t>
      </w:r>
      <w:r w:rsidRPr="00330A50">
        <w:rPr>
          <w:rStyle w:val="a4"/>
          <w:rFonts w:asciiTheme="minorHAnsi" w:hAnsiTheme="minorHAnsi" w:cstheme="minorHAnsi"/>
          <w:sz w:val="24"/>
          <w:szCs w:val="24"/>
          <w:lang w:val="en-US"/>
        </w:rPr>
        <w:t>MySQL</w:t>
      </w:r>
      <w:r w:rsidRPr="00330A50">
        <w:rPr>
          <w:rStyle w:val="a4"/>
          <w:rFonts w:asciiTheme="minorHAnsi" w:hAnsiTheme="minorHAnsi" w:cstheme="minorHAnsi"/>
          <w:sz w:val="24"/>
          <w:szCs w:val="24"/>
        </w:rPr>
        <w:t xml:space="preserve"> </w:t>
      </w:r>
      <w:r w:rsidRPr="00330A50">
        <w:rPr>
          <w:rStyle w:val="a4"/>
          <w:rFonts w:asciiTheme="minorHAnsi" w:hAnsiTheme="minorHAnsi" w:cstheme="minorHAnsi"/>
          <w:sz w:val="24"/>
          <w:szCs w:val="24"/>
          <w:lang w:val="en-US"/>
        </w:rPr>
        <w:t>Workbench</w:t>
      </w:r>
      <w:r w:rsidRPr="00330A50">
        <w:rPr>
          <w:rFonts w:asciiTheme="minorHAnsi" w:hAnsiTheme="minorHAnsi" w:cstheme="minorHAnsi"/>
          <w:noProof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C47CCC" wp14:editId="67F46297">
            <wp:extent cx="4552950" cy="4385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276" cy="43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772B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</w:p>
    <w:p w14:paraId="04D49A2C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2. Проверка на добавление почты клиента</w:t>
      </w:r>
    </w:p>
    <w:p w14:paraId="6B2B2C86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  <w:lang w:val="en-US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5773BCF" wp14:editId="6A3E3ED3">
            <wp:extent cx="47529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6C4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0FD218E" wp14:editId="39FD3CEC">
            <wp:extent cx="35242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13C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</w:p>
    <w:p w14:paraId="7CECD127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3. Проверка при удалении клиента</w:t>
      </w:r>
    </w:p>
    <w:p w14:paraId="2420B483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  <w:lang w:val="en-US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316F8C9" wp14:editId="635302B2">
            <wp:extent cx="306705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C6F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29B520A" wp14:editId="1BA70847">
            <wp:extent cx="373380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55CF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</w:p>
    <w:p w14:paraId="3CCAA49D" w14:textId="77777777" w:rsidR="00D3073D" w:rsidRDefault="00D3073D" w:rsidP="00D3073D">
      <w:pPr>
        <w:jc w:val="center"/>
        <w:rPr>
          <w:rFonts w:cstheme="minorHAnsi"/>
          <w:sz w:val="24"/>
          <w:szCs w:val="24"/>
        </w:rPr>
      </w:pPr>
    </w:p>
    <w:p w14:paraId="451A00A3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</w:p>
    <w:p w14:paraId="119752BF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4. Проверка при удалении продукта</w:t>
      </w:r>
    </w:p>
    <w:p w14:paraId="754E2194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1F53993" wp14:editId="67AEAC91">
            <wp:extent cx="2819400" cy="123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33CF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31F33BB" wp14:editId="4F106CD7">
            <wp:extent cx="3286125" cy="266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E95" w14:textId="77777777" w:rsidR="00D3073D" w:rsidRPr="00330A50" w:rsidRDefault="00D3073D" w:rsidP="00D3073D">
      <w:pPr>
        <w:jc w:val="center"/>
        <w:rPr>
          <w:rFonts w:cstheme="minorHAnsi"/>
          <w:noProof/>
          <w:sz w:val="24"/>
          <w:szCs w:val="24"/>
          <w:lang w:eastAsia="ru-RU"/>
        </w:rPr>
      </w:pPr>
    </w:p>
    <w:p w14:paraId="1D321090" w14:textId="77777777" w:rsidR="00D3073D" w:rsidRPr="00330A50" w:rsidRDefault="00D3073D" w:rsidP="00D3073D">
      <w:pPr>
        <w:jc w:val="center"/>
        <w:rPr>
          <w:rFonts w:cstheme="minorHAnsi"/>
          <w:noProof/>
          <w:sz w:val="24"/>
          <w:szCs w:val="24"/>
          <w:lang w:eastAsia="ru-RU"/>
        </w:rPr>
      </w:pPr>
    </w:p>
    <w:p w14:paraId="24B23443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</w:p>
    <w:p w14:paraId="638BC0E9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  <w:lang w:val="en-US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5. Проверка при удалении заказа</w:t>
      </w:r>
    </w:p>
    <w:p w14:paraId="03748AEE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42C6120" wp14:editId="7596ED7A">
            <wp:extent cx="2714625" cy="228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F99" w14:textId="77777777" w:rsidR="00D3073D" w:rsidRPr="00330A50" w:rsidRDefault="00D3073D" w:rsidP="00D3073D">
      <w:pPr>
        <w:jc w:val="center"/>
        <w:rPr>
          <w:rFonts w:cstheme="minorHAnsi"/>
          <w:noProof/>
          <w:sz w:val="24"/>
          <w:szCs w:val="24"/>
          <w:lang w:eastAsia="ru-RU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A214DE4" wp14:editId="2AB60550">
            <wp:extent cx="4953000" cy="23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B0D4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</w:p>
    <w:p w14:paraId="0CCBA377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</w:p>
    <w:p w14:paraId="7B4AB5AA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  <w:lang w:val="en-US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6. Проверка при создании продукта</w:t>
      </w:r>
    </w:p>
    <w:p w14:paraId="7C2825C1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3F68D9B" wp14:editId="44A327FC">
            <wp:extent cx="5124450" cy="381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241BC9F" wp14:editId="6EEE03F0">
            <wp:extent cx="3457575" cy="238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5A4" w14:textId="77777777" w:rsidR="00D3073D" w:rsidRPr="00330A50" w:rsidRDefault="00D3073D" w:rsidP="00D3073D">
      <w:pPr>
        <w:jc w:val="center"/>
        <w:rPr>
          <w:rFonts w:cstheme="minorHAnsi"/>
          <w:b/>
          <w:sz w:val="24"/>
          <w:szCs w:val="24"/>
        </w:rPr>
      </w:pPr>
    </w:p>
    <w:p w14:paraId="68A5670A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7. Проверка при создании заказа</w:t>
      </w:r>
    </w:p>
    <w:p w14:paraId="2C6EC8E5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C1A08C5" wp14:editId="4DCF4DB3">
            <wp:extent cx="4914900" cy="390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4E4A797" wp14:editId="72FE2458">
            <wp:extent cx="3009900" cy="200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000" w14:textId="77777777" w:rsidR="00D3073D" w:rsidRPr="00330A50" w:rsidRDefault="00D3073D" w:rsidP="00D3073D">
      <w:pPr>
        <w:rPr>
          <w:rFonts w:cstheme="minorHAnsi"/>
          <w:sz w:val="24"/>
          <w:szCs w:val="24"/>
        </w:rPr>
      </w:pPr>
    </w:p>
    <w:p w14:paraId="5D5B8C6D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8. Проверка при создании заказа</w:t>
      </w:r>
    </w:p>
    <w:p w14:paraId="1C2715EE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AC531AB" wp14:editId="1A0F1D9A">
            <wp:extent cx="4972050" cy="428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0EF646D" wp14:editId="0AEC8E61">
            <wp:extent cx="2762250" cy="257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741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</w:rPr>
      </w:pPr>
    </w:p>
    <w:p w14:paraId="4B002081" w14:textId="77777777" w:rsidR="00D3073D" w:rsidRPr="00330A50" w:rsidRDefault="00D3073D" w:rsidP="00D3073D">
      <w:pPr>
        <w:jc w:val="center"/>
        <w:rPr>
          <w:rStyle w:val="a4"/>
          <w:rFonts w:cstheme="minorHAnsi"/>
          <w:b w:val="0"/>
          <w:sz w:val="24"/>
          <w:szCs w:val="24"/>
          <w:lang w:val="en-US"/>
        </w:rPr>
      </w:pPr>
      <w:r w:rsidRPr="00330A50">
        <w:rPr>
          <w:rStyle w:val="a4"/>
          <w:rFonts w:cstheme="minorHAnsi"/>
          <w:b w:val="0"/>
          <w:sz w:val="24"/>
          <w:szCs w:val="24"/>
        </w:rPr>
        <w:t>Рисунок 9. Проверка</w:t>
      </w:r>
      <w:r w:rsidRPr="00330A50">
        <w:rPr>
          <w:rStyle w:val="a4"/>
          <w:rFonts w:cstheme="minorHAnsi"/>
          <w:b w:val="0"/>
          <w:sz w:val="24"/>
          <w:szCs w:val="24"/>
          <w:lang w:val="en-US"/>
        </w:rPr>
        <w:t xml:space="preserve"> </w:t>
      </w:r>
      <w:r w:rsidRPr="00330A50">
        <w:rPr>
          <w:rStyle w:val="a4"/>
          <w:rFonts w:cstheme="minorHAnsi"/>
          <w:b w:val="0"/>
          <w:sz w:val="24"/>
          <w:szCs w:val="24"/>
        </w:rPr>
        <w:t>цены</w:t>
      </w:r>
    </w:p>
    <w:p w14:paraId="5EEBD12C" w14:textId="77777777" w:rsidR="00D3073D" w:rsidRPr="00330A50" w:rsidRDefault="00D3073D" w:rsidP="00D3073D">
      <w:pPr>
        <w:jc w:val="center"/>
        <w:rPr>
          <w:rFonts w:cstheme="minorHAnsi"/>
          <w:sz w:val="24"/>
          <w:szCs w:val="24"/>
          <w:lang w:val="en-US"/>
        </w:rPr>
      </w:pP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01EDE7B" wp14:editId="2B49D3DA">
            <wp:extent cx="4791075" cy="457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A5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A510A64" wp14:editId="22088103">
            <wp:extent cx="2676525" cy="2667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2CB9" w14:textId="01C5F939" w:rsidR="008516C2" w:rsidRPr="008516C2" w:rsidRDefault="008516C2" w:rsidP="00D3073D">
      <w:pPr>
        <w:pStyle w:val="1"/>
        <w:ind w:left="360"/>
        <w:rPr>
          <w:rStyle w:val="a4"/>
          <w:lang w:val="en-US"/>
        </w:rPr>
      </w:pPr>
    </w:p>
    <w:sectPr w:rsidR="008516C2" w:rsidRPr="0085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13395"/>
    <w:multiLevelType w:val="multilevel"/>
    <w:tmpl w:val="4BBC04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029A"/>
    <w:multiLevelType w:val="multilevel"/>
    <w:tmpl w:val="1D9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1"/>
  </w:num>
  <w:num w:numId="7">
    <w:abstractNumId w:val="5"/>
  </w:num>
  <w:num w:numId="8">
    <w:abstractNumId w:val="17"/>
  </w:num>
  <w:num w:numId="9">
    <w:abstractNumId w:val="0"/>
  </w:num>
  <w:num w:numId="10">
    <w:abstractNumId w:val="16"/>
  </w:num>
  <w:num w:numId="11">
    <w:abstractNumId w:val="2"/>
  </w:num>
  <w:num w:numId="12">
    <w:abstractNumId w:val="15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  <w:num w:numId="17">
    <w:abstractNumId w:val="4"/>
  </w:num>
  <w:num w:numId="18">
    <w:abstractNumId w:val="6"/>
  </w:num>
  <w:num w:numId="19">
    <w:abstractNumId w:val="14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8"/>
    <w:rsid w:val="000E27F8"/>
    <w:rsid w:val="00267A8B"/>
    <w:rsid w:val="00381969"/>
    <w:rsid w:val="003B0F19"/>
    <w:rsid w:val="00564BE3"/>
    <w:rsid w:val="007A733A"/>
    <w:rsid w:val="008516C2"/>
    <w:rsid w:val="008715A8"/>
    <w:rsid w:val="008845DD"/>
    <w:rsid w:val="00A72314"/>
    <w:rsid w:val="00B837BD"/>
    <w:rsid w:val="00B90B80"/>
    <w:rsid w:val="00C4101D"/>
    <w:rsid w:val="00D3073D"/>
    <w:rsid w:val="00E83F2E"/>
    <w:rsid w:val="00F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</w:style>
  <w:style w:type="paragraph" w:styleId="1">
    <w:name w:val="heading 1"/>
    <w:basedOn w:val="a0"/>
    <w:next w:val="a0"/>
    <w:link w:val="10"/>
    <w:uiPriority w:val="9"/>
    <w:qFormat/>
    <w:rsid w:val="00F7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annotation reference"/>
    <w:basedOn w:val="a1"/>
    <w:uiPriority w:val="99"/>
    <w:semiHidden/>
    <w:unhideWhenUsed/>
    <w:rsid w:val="00D3073D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D3073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D3073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073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073D"/>
    <w:rPr>
      <w:b/>
      <w:bCs/>
      <w:sz w:val="20"/>
      <w:szCs w:val="20"/>
    </w:rPr>
  </w:style>
  <w:style w:type="paragraph" w:customStyle="1" w:styleId="im-mess">
    <w:name w:val="im-mess"/>
    <w:basedOn w:val="a0"/>
    <w:rsid w:val="00D3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5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0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0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8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ЛИЗА БИШЛЕР</cp:lastModifiedBy>
  <cp:revision>9</cp:revision>
  <dcterms:created xsi:type="dcterms:W3CDTF">2023-12-23T08:49:00Z</dcterms:created>
  <dcterms:modified xsi:type="dcterms:W3CDTF">2024-01-09T16:45:00Z</dcterms:modified>
</cp:coreProperties>
</file>