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C69769" w14:textId="77777777" w:rsidR="00BA41DC" w:rsidRDefault="00BA41DC">
      <w:pPr>
        <w:spacing w:line="480" w:lineRule="auto"/>
        <w:jc w:val="center"/>
        <w:rPr>
          <w:rFonts w:ascii="Times New Roman" w:eastAsia="Times New Roman" w:hAnsi="Times New Roman" w:cs="Times New Roman"/>
          <w:b/>
          <w:bCs/>
        </w:rPr>
      </w:pPr>
    </w:p>
    <w:p w14:paraId="71AB697D" w14:textId="77777777" w:rsidR="00BA41DC" w:rsidRDefault="00BA41DC">
      <w:pPr>
        <w:spacing w:line="480" w:lineRule="auto"/>
        <w:jc w:val="center"/>
        <w:rPr>
          <w:rFonts w:ascii="Times New Roman" w:eastAsia="Times New Roman" w:hAnsi="Times New Roman" w:cs="Times New Roman"/>
          <w:b/>
          <w:bCs/>
        </w:rPr>
      </w:pPr>
    </w:p>
    <w:p w14:paraId="57FAD226" w14:textId="77777777" w:rsidR="00BA41DC" w:rsidRDefault="00BA41DC">
      <w:pPr>
        <w:spacing w:line="480" w:lineRule="auto"/>
        <w:rPr>
          <w:rFonts w:ascii="Times New Roman" w:eastAsia="Times New Roman" w:hAnsi="Times New Roman" w:cs="Times New Roman"/>
          <w:b/>
          <w:bCs/>
        </w:rPr>
      </w:pPr>
    </w:p>
    <w:p w14:paraId="4C5CF1D1" w14:textId="77777777" w:rsidR="00BA41DC"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0" w:name="_r4dr7hhefo5b" w:colFirst="0" w:colLast="0"/>
      <w:bookmarkEnd w:id="0"/>
      <w:r>
        <w:rPr>
          <w:rFonts w:ascii="Times New Roman" w:eastAsia="Times New Roman" w:hAnsi="Times New Roman" w:cs="Times New Roman"/>
          <w:b/>
          <w:bCs/>
          <w:sz w:val="22"/>
          <w:szCs w:val="22"/>
        </w:rPr>
        <w:t>Traditional Chatbot with AI Service Project</w:t>
      </w:r>
    </w:p>
    <w:p w14:paraId="24B5BBFD" w14:textId="77777777" w:rsidR="00BA41DC" w:rsidRDefault="00BA41DC">
      <w:pPr>
        <w:shd w:val="clear" w:color="auto" w:fill="FFFFFF"/>
        <w:spacing w:line="480" w:lineRule="auto"/>
        <w:jc w:val="center"/>
        <w:rPr>
          <w:rFonts w:ascii="Times New Roman" w:eastAsia="Times New Roman" w:hAnsi="Times New Roman" w:cs="Times New Roman"/>
          <w:b/>
          <w:bCs/>
        </w:rPr>
      </w:pPr>
    </w:p>
    <w:p w14:paraId="6AF9A350"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Trey Williams</w:t>
      </w:r>
    </w:p>
    <w:p w14:paraId="05FB1C11"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University of the Cumberlands</w:t>
      </w:r>
    </w:p>
    <w:p w14:paraId="0D707027"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MSAI-631-A01: Human-Computer Interaction. </w:t>
      </w:r>
    </w:p>
    <w:p w14:paraId="2D8B2F95"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Dr. </w:t>
      </w:r>
      <w:r>
        <w:rPr>
          <w:rFonts w:ascii="Times New Roman" w:eastAsia="Times New Roman" w:hAnsi="Times New Roman" w:cs="Times New Roman"/>
          <w:highlight w:val="white"/>
        </w:rPr>
        <w:t>Alan Dennis</w:t>
      </w:r>
    </w:p>
    <w:p w14:paraId="4FAD2F6F"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September 13, 2026</w:t>
      </w:r>
    </w:p>
    <w:p w14:paraId="42019A07" w14:textId="77777777" w:rsidR="00BA41DC" w:rsidRDefault="00000000">
      <w:pPr>
        <w:spacing w:line="480" w:lineRule="auto"/>
        <w:jc w:val="center"/>
        <w:rPr>
          <w:rFonts w:ascii="Times New Roman" w:eastAsia="Times New Roman" w:hAnsi="Times New Roman" w:cs="Times New Roman"/>
        </w:rPr>
      </w:pPr>
      <w:r>
        <w:br w:type="page"/>
      </w:r>
    </w:p>
    <w:p w14:paraId="527EDD2D" w14:textId="77777777" w:rsidR="00BA41DC"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1" w:name="_ymqfhd8qqphw" w:colFirst="0" w:colLast="0"/>
      <w:bookmarkEnd w:id="1"/>
      <w:r>
        <w:rPr>
          <w:rFonts w:ascii="Times New Roman" w:eastAsia="Times New Roman" w:hAnsi="Times New Roman" w:cs="Times New Roman"/>
          <w:b/>
          <w:bCs/>
          <w:sz w:val="22"/>
          <w:szCs w:val="22"/>
        </w:rPr>
        <w:lastRenderedPageBreak/>
        <w:t>Traditional Chatbot with AI Service Project</w:t>
      </w:r>
    </w:p>
    <w:p w14:paraId="67F7F0FF"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Traditional chatbots use rule-based algorithms to provide responses to users. While this is a powerful approach, it lacks the adaptability that can </w:t>
      </w:r>
      <w:proofErr w:type="gramStart"/>
      <w:r>
        <w:rPr>
          <w:rFonts w:ascii="Times New Roman" w:eastAsia="Times New Roman" w:hAnsi="Times New Roman" w:cs="Times New Roman"/>
        </w:rPr>
        <w:t>be addressed</w:t>
      </w:r>
      <w:proofErr w:type="gramEnd"/>
      <w:r>
        <w:rPr>
          <w:rFonts w:ascii="Times New Roman" w:eastAsia="Times New Roman" w:hAnsi="Times New Roman" w:cs="Times New Roman"/>
        </w:rPr>
        <w:t xml:space="preserve"> by incorporating artificial intelligence into the programming. In the original project, deterministic if/</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logic </w:t>
      </w:r>
      <w:proofErr w:type="gramStart"/>
      <w:r>
        <w:rPr>
          <w:rFonts w:ascii="Times New Roman" w:eastAsia="Times New Roman" w:hAnsi="Times New Roman" w:cs="Times New Roman"/>
        </w:rPr>
        <w:t>was used</w:t>
      </w:r>
      <w:proofErr w:type="gramEnd"/>
      <w:r>
        <w:rPr>
          <w:rFonts w:ascii="Times New Roman" w:eastAsia="Times New Roman" w:hAnsi="Times New Roman" w:cs="Times New Roman"/>
        </w:rPr>
        <w:t xml:space="preserve"> to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movie genres and return recommendations. In this project, Azure AI Language sentiment analysis </w:t>
      </w:r>
      <w:proofErr w:type="gramStart"/>
      <w:r>
        <w:rPr>
          <w:rFonts w:ascii="Times New Roman" w:eastAsia="Times New Roman" w:hAnsi="Times New Roman" w:cs="Times New Roman"/>
        </w:rPr>
        <w:t>was added</w:t>
      </w:r>
      <w:proofErr w:type="gramEnd"/>
      <w:r>
        <w:rPr>
          <w:rFonts w:ascii="Times New Roman" w:eastAsia="Times New Roman" w:hAnsi="Times New Roman" w:cs="Times New Roman"/>
        </w:rPr>
        <w:t xml:space="preserve"> while preserving the original rule-based recommendation logic. This integration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how AI can </w:t>
      </w:r>
      <w:proofErr w:type="gramStart"/>
      <w:r>
        <w:rPr>
          <w:rFonts w:ascii="Times New Roman" w:eastAsia="Times New Roman" w:hAnsi="Times New Roman" w:cs="Times New Roman"/>
        </w:rPr>
        <w:t>be incorporated</w:t>
      </w:r>
      <w:proofErr w:type="gramEnd"/>
      <w:r>
        <w:rPr>
          <w:rFonts w:ascii="Times New Roman" w:eastAsia="Times New Roman" w:hAnsi="Times New Roman" w:cs="Times New Roman"/>
        </w:rPr>
        <w:t xml:space="preserve"> into a locally functioning traditional chatbot through AI-as-a-Service (AIaaS). It also improved human-computer interaction by allowing responses to adjust based on user sentiment and by providing practical experience connecting Python code to a cloud-based AI service.</w:t>
      </w:r>
    </w:p>
    <w:p w14:paraId="2DE544D3"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2" w:name="_ahrbxcgfbu0a" w:colFirst="0" w:colLast="0"/>
      <w:bookmarkEnd w:id="2"/>
      <w:r>
        <w:rPr>
          <w:rFonts w:ascii="Times New Roman" w:eastAsia="Times New Roman" w:hAnsi="Times New Roman" w:cs="Times New Roman"/>
          <w:b/>
          <w:bCs/>
          <w:sz w:val="22"/>
          <w:szCs w:val="22"/>
        </w:rPr>
        <w:t xml:space="preserve">Existing </w:t>
      </w:r>
      <w:proofErr w:type="spellStart"/>
      <w:r>
        <w:rPr>
          <w:rFonts w:ascii="Times New Roman" w:eastAsia="Times New Roman" w:hAnsi="Times New Roman" w:cs="Times New Roman"/>
          <w:b/>
          <w:bCs/>
          <w:sz w:val="22"/>
          <w:szCs w:val="22"/>
        </w:rPr>
        <w:t>MovieMatch</w:t>
      </w:r>
      <w:proofErr w:type="spellEnd"/>
      <w:r>
        <w:rPr>
          <w:rFonts w:ascii="Times New Roman" w:eastAsia="Times New Roman" w:hAnsi="Times New Roman" w:cs="Times New Roman"/>
          <w:b/>
          <w:bCs/>
          <w:sz w:val="22"/>
          <w:szCs w:val="22"/>
        </w:rPr>
        <w:t xml:space="preserve"> Chatbot</w:t>
      </w:r>
    </w:p>
    <w:p w14:paraId="4F8E127E"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original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chatbot consisted of a simple program that could accept user input, convert it, match it to keywords, and provide a recommendation. The model was also able to provide a help command, </w:t>
      </w:r>
      <w:proofErr w:type="gramStart"/>
      <w:r>
        <w:rPr>
          <w:rFonts w:ascii="Times New Roman" w:eastAsia="Times New Roman" w:hAnsi="Times New Roman" w:cs="Times New Roman"/>
        </w:rPr>
        <w:t>handle</w:t>
      </w:r>
      <w:proofErr w:type="gramEnd"/>
      <w:r>
        <w:rPr>
          <w:rFonts w:ascii="Times New Roman" w:eastAsia="Times New Roman" w:hAnsi="Times New Roman" w:cs="Times New Roman"/>
        </w:rPr>
        <w:t xml:space="preserve"> blank and unsupported input, and support a termination command. The program was functional at a basic level but lacked features a user would expect from a more advanced chatbot. This was because the original chatbot did not use machine learning or generative AI. Because the model was already functional, easy to understand, and easy to build upon, it </w:t>
      </w:r>
      <w:proofErr w:type="gramStart"/>
      <w:r>
        <w:rPr>
          <w:rFonts w:ascii="Times New Roman" w:eastAsia="Times New Roman" w:hAnsi="Times New Roman" w:cs="Times New Roman"/>
        </w:rPr>
        <w:t>was used</w:t>
      </w:r>
      <w:proofErr w:type="gramEnd"/>
      <w:r>
        <w:rPr>
          <w:rFonts w:ascii="Times New Roman" w:eastAsia="Times New Roman" w:hAnsi="Times New Roman" w:cs="Times New Roman"/>
        </w:rPr>
        <w:t xml:space="preserve"> to develop the next version. This allowed for a clear delineation between a traditional rule-based model and an AI-enhanced model (Kore, 2022).</w:t>
      </w:r>
    </w:p>
    <w:p w14:paraId="18683C53" w14:textId="77777777" w:rsidR="00BA41D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Selecting the Azure AI Service</w:t>
      </w:r>
    </w:p>
    <w:p w14:paraId="71DEF9BE"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To implement AI functionality into the chatbot, Microsoft Azure AI Services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By using the free tier of Azure AI Language, the project gained access to sentiment analysis capabilities. This service was a good fit for the chatbot because it enhanced the program’s functionality without replacing the original recommendation logic. AI-as-a-Service allows organizations and developers to access AI capabilities through externally hosted services rather than building the entire AI infrastructure themselves (Lins et al., 2021). The added functionality enabled the system to analyze the emotional tone of the user’s </w:t>
      </w:r>
      <w:r>
        <w:rPr>
          <w:rFonts w:ascii="Times New Roman" w:eastAsia="Times New Roman" w:hAnsi="Times New Roman" w:cs="Times New Roman"/>
        </w:rPr>
        <w:lastRenderedPageBreak/>
        <w:t xml:space="preserve">request, and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adjusted its conversational response accordingly. The traditional keyword logic then continued to </w:t>
      </w:r>
      <w:proofErr w:type="gramStart"/>
      <w:r>
        <w:rPr>
          <w:rFonts w:ascii="Times New Roman" w:eastAsia="Times New Roman" w:hAnsi="Times New Roman" w:cs="Times New Roman"/>
        </w:rPr>
        <w:t>determine</w:t>
      </w:r>
      <w:proofErr w:type="gramEnd"/>
      <w:r>
        <w:rPr>
          <w:rFonts w:ascii="Times New Roman" w:eastAsia="Times New Roman" w:hAnsi="Times New Roman" w:cs="Times New Roman"/>
        </w:rPr>
        <w:t xml:space="preserve"> the movie recommendation. Examples of this interaction included:</w:t>
      </w:r>
    </w:p>
    <w:p w14:paraId="121FD3B4" w14:textId="77777777" w:rsidR="00BA41DC" w:rsidRDefault="00000000">
      <w:pPr>
        <w:numPr>
          <w:ilvl w:val="0"/>
          <w:numId w:val="1"/>
        </w:numPr>
        <w:spacing w:line="480" w:lineRule="auto"/>
        <w:rPr>
          <w:rFonts w:ascii="Times New Roman" w:eastAsia="Times New Roman" w:hAnsi="Times New Roman" w:cs="Times New Roman"/>
        </w:rPr>
      </w:pPr>
      <w:r>
        <w:rPr>
          <w:rFonts w:ascii="Cardo" w:eastAsia="Cardo" w:hAnsi="Cardo" w:cs="Cardo"/>
        </w:rPr>
        <w:t>negative sentiment → supportive response;</w:t>
      </w:r>
    </w:p>
    <w:p w14:paraId="6A096699" w14:textId="77777777" w:rsidR="00BA41DC" w:rsidRDefault="00000000">
      <w:pPr>
        <w:numPr>
          <w:ilvl w:val="0"/>
          <w:numId w:val="1"/>
        </w:numPr>
        <w:spacing w:line="480" w:lineRule="auto"/>
        <w:rPr>
          <w:rFonts w:ascii="Times New Roman" w:eastAsia="Times New Roman" w:hAnsi="Times New Roman" w:cs="Times New Roman"/>
        </w:rPr>
      </w:pPr>
      <w:r>
        <w:rPr>
          <w:rFonts w:ascii="Cardo" w:eastAsia="Cardo" w:hAnsi="Cardo" w:cs="Cardo"/>
        </w:rPr>
        <w:t>positive sentiment → upbeat response;</w:t>
      </w:r>
    </w:p>
    <w:p w14:paraId="05B1DCFE" w14:textId="77777777" w:rsidR="00BA41DC" w:rsidRDefault="00000000">
      <w:pPr>
        <w:numPr>
          <w:ilvl w:val="0"/>
          <w:numId w:val="1"/>
        </w:numPr>
        <w:spacing w:line="480" w:lineRule="auto"/>
        <w:rPr>
          <w:rFonts w:ascii="Times New Roman" w:eastAsia="Times New Roman" w:hAnsi="Times New Roman" w:cs="Times New Roman"/>
        </w:rPr>
      </w:pPr>
      <w:r>
        <w:rPr>
          <w:rFonts w:ascii="Cardo" w:eastAsia="Cardo" w:hAnsi="Cardo" w:cs="Cardo"/>
        </w:rPr>
        <w:t>neutral sentiment → general response.</w:t>
      </w:r>
    </w:p>
    <w:p w14:paraId="1377B4D9"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3" w:name="_s51u8ph7ef8k" w:colFirst="0" w:colLast="0"/>
      <w:bookmarkEnd w:id="3"/>
      <w:r>
        <w:rPr>
          <w:rFonts w:ascii="Times New Roman" w:eastAsia="Times New Roman" w:hAnsi="Times New Roman" w:cs="Times New Roman"/>
          <w:b/>
          <w:bCs/>
          <w:sz w:val="22"/>
          <w:szCs w:val="22"/>
        </w:rPr>
        <w:t>Azure Configuration and Security</w:t>
      </w:r>
    </w:p>
    <w:p w14:paraId="7261A1A0"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Establishing the Azure configuration was one of the challenges I </w:t>
      </w:r>
      <w:proofErr w:type="gramStart"/>
      <w:r>
        <w:rPr>
          <w:rFonts w:ascii="Times New Roman" w:eastAsia="Times New Roman" w:hAnsi="Times New Roman" w:cs="Times New Roman"/>
        </w:rPr>
        <w:t>encountered</w:t>
      </w:r>
      <w:proofErr w:type="gramEnd"/>
      <w:r>
        <w:rPr>
          <w:rFonts w:ascii="Times New Roman" w:eastAsia="Times New Roman" w:hAnsi="Times New Roman" w:cs="Times New Roman"/>
        </w:rPr>
        <w:t xml:space="preserve"> during the project. After signing up for a student account, I </w:t>
      </w:r>
      <w:proofErr w:type="gramStart"/>
      <w:r>
        <w:rPr>
          <w:rFonts w:ascii="Times New Roman" w:eastAsia="Times New Roman" w:hAnsi="Times New Roman" w:cs="Times New Roman"/>
        </w:rPr>
        <w:t>attempted</w:t>
      </w:r>
      <w:proofErr w:type="gramEnd"/>
      <w:r>
        <w:rPr>
          <w:rFonts w:ascii="Times New Roman" w:eastAsia="Times New Roman" w:hAnsi="Times New Roman" w:cs="Times New Roman"/>
        </w:rPr>
        <w:t xml:space="preserve"> to configure the Azure Language sentiment analysis resource. To </w:t>
      </w:r>
      <w:proofErr w:type="gramStart"/>
      <w:r>
        <w:rPr>
          <w:rFonts w:ascii="Times New Roman" w:eastAsia="Times New Roman" w:hAnsi="Times New Roman" w:cs="Times New Roman"/>
        </w:rPr>
        <w:t>accomplish</w:t>
      </w:r>
      <w:proofErr w:type="gramEnd"/>
      <w:r>
        <w:rPr>
          <w:rFonts w:ascii="Times New Roman" w:eastAsia="Times New Roman" w:hAnsi="Times New Roman" w:cs="Times New Roman"/>
        </w:rPr>
        <w:t xml:space="preserve"> this, I had to name the project and select a region for the cloud service. This process was more difficult than expected because the region I initially selected did not support the required resource. I had to manually change the region until I found one that worked.</w:t>
      </w:r>
    </w:p>
    <w:p w14:paraId="26826B31" w14:textId="4FF3DF6B"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the resource </w:t>
      </w:r>
      <w:proofErr w:type="gramStart"/>
      <w:r>
        <w:rPr>
          <w:rFonts w:ascii="Times New Roman" w:eastAsia="Times New Roman" w:hAnsi="Times New Roman" w:cs="Times New Roman"/>
        </w:rPr>
        <w:t>was successfully created</w:t>
      </w:r>
      <w:proofErr w:type="gramEnd"/>
      <w:r>
        <w:rPr>
          <w:rFonts w:ascii="Times New Roman" w:eastAsia="Times New Roman" w:hAnsi="Times New Roman" w:cs="Times New Roman"/>
        </w:rPr>
        <w:t xml:space="preserve">, I used the search function to </w:t>
      </w:r>
      <w:proofErr w:type="gramStart"/>
      <w:r>
        <w:rPr>
          <w:rFonts w:ascii="Times New Roman" w:eastAsia="Times New Roman" w:hAnsi="Times New Roman" w:cs="Times New Roman"/>
        </w:rPr>
        <w:t>locate</w:t>
      </w:r>
      <w:proofErr w:type="gramEnd"/>
      <w:r>
        <w:rPr>
          <w:rFonts w:ascii="Times New Roman" w:eastAsia="Times New Roman" w:hAnsi="Times New Roman" w:cs="Times New Roman"/>
        </w:rPr>
        <w:t xml:space="preserve"> the Keys and Endpoint section. Microsoft </w:t>
      </w:r>
      <w:proofErr w:type="gramStart"/>
      <w:r>
        <w:rPr>
          <w:rFonts w:ascii="Times New Roman" w:eastAsia="Times New Roman" w:hAnsi="Times New Roman" w:cs="Times New Roman"/>
        </w:rPr>
        <w:t>identifies</w:t>
      </w:r>
      <w:proofErr w:type="gramEnd"/>
      <w:r>
        <w:rPr>
          <w:rFonts w:ascii="Times New Roman" w:eastAsia="Times New Roman" w:hAnsi="Times New Roman" w:cs="Times New Roman"/>
        </w:rPr>
        <w:t xml:space="preserve"> this section as the location to obtain the resource key and endpoint for authenticating Azure Language requests (Microsoft, </w:t>
      </w:r>
      <w:r w:rsidR="008B7574" w:rsidRPr="008B7574">
        <w:rPr>
          <w:rFonts w:ascii="Times New Roman" w:hAnsi="Times New Roman" w:cs="Times New Roman"/>
          <w:color w:val="000000"/>
        </w:rPr>
        <w:t>n.d.</w:t>
      </w:r>
      <w:r>
        <w:rPr>
          <w:rFonts w:ascii="Times New Roman" w:eastAsia="Times New Roman" w:hAnsi="Times New Roman" w:cs="Times New Roman"/>
        </w:rPr>
        <w:t xml:space="preserve">). Because of the sensitive nature of the API key, I stored it in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Secrets rather than placing it directly in the source code. This was important because Microsoft recommends that API keys not </w:t>
      </w:r>
      <w:proofErr w:type="gramStart"/>
      <w:r>
        <w:rPr>
          <w:rFonts w:ascii="Times New Roman" w:eastAsia="Times New Roman" w:hAnsi="Times New Roman" w:cs="Times New Roman"/>
        </w:rPr>
        <w:t>be included</w:t>
      </w:r>
      <w:proofErr w:type="gramEnd"/>
      <w:r>
        <w:rPr>
          <w:rFonts w:ascii="Times New Roman" w:eastAsia="Times New Roman" w:hAnsi="Times New Roman" w:cs="Times New Roman"/>
        </w:rPr>
        <w:t xml:space="preserve"> directly in application code or posted publicly and that credentials </w:t>
      </w:r>
      <w:proofErr w:type="gramStart"/>
      <w:r>
        <w:rPr>
          <w:rFonts w:ascii="Times New Roman" w:eastAsia="Times New Roman" w:hAnsi="Times New Roman" w:cs="Times New Roman"/>
        </w:rPr>
        <w:t>be stored</w:t>
      </w:r>
      <w:proofErr w:type="gramEnd"/>
      <w:r>
        <w:rPr>
          <w:rFonts w:ascii="Times New Roman" w:eastAsia="Times New Roman" w:hAnsi="Times New Roman" w:cs="Times New Roman"/>
        </w:rPr>
        <w:t xml:space="preserve"> securely (Microsoft, </w:t>
      </w:r>
      <w:r w:rsidR="008B7574" w:rsidRPr="008B7574">
        <w:rPr>
          <w:rFonts w:ascii="Times New Roman" w:hAnsi="Times New Roman" w:cs="Times New Roman"/>
          <w:color w:val="000000"/>
        </w:rPr>
        <w:t>n.d.</w:t>
      </w:r>
      <w:r>
        <w:rPr>
          <w:rFonts w:ascii="Times New Roman" w:eastAsia="Times New Roman" w:hAnsi="Times New Roman" w:cs="Times New Roman"/>
        </w:rPr>
        <w:t>). This approach reduced the risk of accidental credential exposure, prevented the key from being committed to GitHub, and separated sensitive configuration information from the application logic.</w:t>
      </w:r>
    </w:p>
    <w:p w14:paraId="7456F836"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 initially believed the Azure Language API call would also require the region to </w:t>
      </w:r>
      <w:proofErr w:type="gramStart"/>
      <w:r>
        <w:rPr>
          <w:rFonts w:ascii="Times New Roman" w:eastAsia="Times New Roman" w:hAnsi="Times New Roman" w:cs="Times New Roman"/>
        </w:rPr>
        <w:t>be stored</w:t>
      </w:r>
      <w:proofErr w:type="gramEnd"/>
      <w:r>
        <w:rPr>
          <w:rFonts w:ascii="Times New Roman" w:eastAsia="Times New Roman" w:hAnsi="Times New Roman" w:cs="Times New Roman"/>
        </w:rPr>
        <w:t xml:space="preserve"> as a secret. During testing, I </w:t>
      </w:r>
      <w:proofErr w:type="gramStart"/>
      <w:r>
        <w:rPr>
          <w:rFonts w:ascii="Times New Roman" w:eastAsia="Times New Roman" w:hAnsi="Times New Roman" w:cs="Times New Roman"/>
        </w:rPr>
        <w:t>determined</w:t>
      </w:r>
      <w:proofErr w:type="gramEnd"/>
      <w:r>
        <w:rPr>
          <w:rFonts w:ascii="Times New Roman" w:eastAsia="Times New Roman" w:hAnsi="Times New Roman" w:cs="Times New Roman"/>
        </w:rPr>
        <w:t xml:space="preserve"> that the region was not </w:t>
      </w:r>
      <w:proofErr w:type="gramStart"/>
      <w:r>
        <w:rPr>
          <w:rFonts w:ascii="Times New Roman" w:eastAsia="Times New Roman" w:hAnsi="Times New Roman" w:cs="Times New Roman"/>
        </w:rPr>
        <w:t>required</w:t>
      </w:r>
      <w:proofErr w:type="gramEnd"/>
      <w:r>
        <w:rPr>
          <w:rFonts w:ascii="Times New Roman" w:eastAsia="Times New Roman" w:hAnsi="Times New Roman" w:cs="Times New Roman"/>
        </w:rPr>
        <w:t xml:space="preserve"> for the API request, so I removed it from the </w:t>
      </w:r>
      <w:proofErr w:type="gramStart"/>
      <w:r>
        <w:rPr>
          <w:rFonts w:ascii="Times New Roman" w:eastAsia="Times New Roman" w:hAnsi="Times New Roman" w:cs="Times New Roman"/>
        </w:rPr>
        <w:t>secrets</w:t>
      </w:r>
      <w:proofErr w:type="gramEnd"/>
      <w:r>
        <w:rPr>
          <w:rFonts w:ascii="Times New Roman" w:eastAsia="Times New Roman" w:hAnsi="Times New Roman" w:cs="Times New Roman"/>
        </w:rPr>
        <w:t xml:space="preserve"> configuration. This simplified the setup and ensured that only the information </w:t>
      </w:r>
      <w:proofErr w:type="gramStart"/>
      <w:r>
        <w:rPr>
          <w:rFonts w:ascii="Times New Roman" w:eastAsia="Times New Roman" w:hAnsi="Times New Roman" w:cs="Times New Roman"/>
        </w:rPr>
        <w:t>actually required</w:t>
      </w:r>
      <w:proofErr w:type="gramEnd"/>
      <w:r>
        <w:rPr>
          <w:rFonts w:ascii="Times New Roman" w:eastAsia="Times New Roman" w:hAnsi="Times New Roman" w:cs="Times New Roman"/>
        </w:rPr>
        <w:t xml:space="preserve"> by the application was </w:t>
      </w:r>
      <w:proofErr w:type="gramStart"/>
      <w:r>
        <w:rPr>
          <w:rFonts w:ascii="Times New Roman" w:eastAsia="Times New Roman" w:hAnsi="Times New Roman" w:cs="Times New Roman"/>
        </w:rPr>
        <w:t>retained</w:t>
      </w:r>
      <w:proofErr w:type="gramEnd"/>
      <w:r>
        <w:rPr>
          <w:rFonts w:ascii="Times New Roman" w:eastAsia="Times New Roman" w:hAnsi="Times New Roman" w:cs="Times New Roman"/>
        </w:rPr>
        <w:t>.</w:t>
      </w:r>
    </w:p>
    <w:p w14:paraId="477D1F69"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4" w:name="_2c9paj9i38lm" w:colFirst="0" w:colLast="0"/>
      <w:bookmarkEnd w:id="4"/>
      <w:r>
        <w:rPr>
          <w:rFonts w:ascii="Times New Roman" w:eastAsia="Times New Roman" w:hAnsi="Times New Roman" w:cs="Times New Roman"/>
          <w:b/>
          <w:bCs/>
          <w:sz w:val="22"/>
          <w:szCs w:val="22"/>
        </w:rPr>
        <w:t>Initial Development and Azure API Testing</w:t>
      </w:r>
    </w:p>
    <w:p w14:paraId="262AD949" w14:textId="732C7351"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To begin development for this project, I used the original Python code from the </w:t>
      </w:r>
      <w:proofErr w:type="gramStart"/>
      <w:r>
        <w:rPr>
          <w:rFonts w:ascii="Times New Roman" w:eastAsia="Times New Roman" w:hAnsi="Times New Roman" w:cs="Times New Roman"/>
        </w:rPr>
        <w:t>previous</w:t>
      </w:r>
      <w:proofErr w:type="gramEnd"/>
      <w:r>
        <w:rPr>
          <w:rFonts w:ascii="Times New Roman" w:eastAsia="Times New Roman" w:hAnsi="Times New Roman" w:cs="Times New Roman"/>
        </w:rPr>
        <w:t xml:space="preserve"> project as a functional base for the new application. This allowed me to build on code that was already working rather than </w:t>
      </w:r>
      <w:proofErr w:type="gramStart"/>
      <w:r>
        <w:rPr>
          <w:rFonts w:ascii="Times New Roman" w:eastAsia="Times New Roman" w:hAnsi="Times New Roman" w:cs="Times New Roman"/>
        </w:rPr>
        <w:t>starting from scratch</w:t>
      </w:r>
      <w:proofErr w:type="gramEnd"/>
      <w:r>
        <w:rPr>
          <w:rFonts w:ascii="Times New Roman" w:eastAsia="Times New Roman" w:hAnsi="Times New Roman" w:cs="Times New Roman"/>
        </w:rPr>
        <w:t xml:space="preserve">. Before integrating Azure sentiment analysis into the full program, I </w:t>
      </w:r>
      <w:proofErr w:type="gramStart"/>
      <w:r>
        <w:rPr>
          <w:rFonts w:ascii="Times New Roman" w:eastAsia="Times New Roman" w:hAnsi="Times New Roman" w:cs="Times New Roman"/>
        </w:rPr>
        <w:t>tested</w:t>
      </w:r>
      <w:proofErr w:type="gramEnd"/>
      <w:r>
        <w:rPr>
          <w:rFonts w:ascii="Times New Roman" w:eastAsia="Times New Roman" w:hAnsi="Times New Roman" w:cs="Times New Roman"/>
        </w:rPr>
        <w:t xml:space="preserve"> the API call in a separate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cell. This helped isolate any configuration or connection issues before they affected the rest of the application. Microsoft documents that Azure Language sentiment analysis requests use the Azure resource endpoint and authentication key to </w:t>
      </w:r>
      <w:proofErr w:type="gramStart"/>
      <w:r>
        <w:rPr>
          <w:rFonts w:ascii="Times New Roman" w:eastAsia="Times New Roman" w:hAnsi="Times New Roman" w:cs="Times New Roman"/>
        </w:rPr>
        <w:t>submit</w:t>
      </w:r>
      <w:proofErr w:type="gramEnd"/>
      <w:r>
        <w:rPr>
          <w:rFonts w:ascii="Times New Roman" w:eastAsia="Times New Roman" w:hAnsi="Times New Roman" w:cs="Times New Roman"/>
        </w:rPr>
        <w:t xml:space="preserve"> text for analysis and return sentiment results (Microsoft, </w:t>
      </w:r>
      <w:r w:rsidR="008B7574" w:rsidRPr="008B7574">
        <w:rPr>
          <w:rFonts w:ascii="Times New Roman" w:hAnsi="Times New Roman" w:cs="Times New Roman"/>
          <w:color w:val="000000"/>
        </w:rPr>
        <w:t>n.d.).</w:t>
      </w:r>
    </w:p>
    <w:p w14:paraId="54DE8CB3"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first API test failed because I used the wrong API URL. After </w:t>
      </w:r>
      <w:proofErr w:type="gramStart"/>
      <w:r>
        <w:rPr>
          <w:rFonts w:ascii="Times New Roman" w:eastAsia="Times New Roman" w:hAnsi="Times New Roman" w:cs="Times New Roman"/>
        </w:rPr>
        <w:t>identifying</w:t>
      </w:r>
      <w:proofErr w:type="gramEnd"/>
      <w:r>
        <w:rPr>
          <w:rFonts w:ascii="Times New Roman" w:eastAsia="Times New Roman" w:hAnsi="Times New Roman" w:cs="Times New Roman"/>
        </w:rPr>
        <w:t xml:space="preserve"> and correcting the URL, the API call worked successfully and returned the expected sentiment analysis results. Once the Azure connection </w:t>
      </w:r>
      <w:proofErr w:type="gramStart"/>
      <w:r>
        <w:rPr>
          <w:rFonts w:ascii="Times New Roman" w:eastAsia="Times New Roman" w:hAnsi="Times New Roman" w:cs="Times New Roman"/>
        </w:rPr>
        <w:t>was verified</w:t>
      </w:r>
      <w:proofErr w:type="gramEnd"/>
      <w:r>
        <w:rPr>
          <w:rFonts w:ascii="Times New Roman" w:eastAsia="Times New Roman" w:hAnsi="Times New Roman" w:cs="Times New Roman"/>
        </w:rPr>
        <w:t>, I integrated the sentiment analysis code into the existing project. This approach reduced unnecessary troubleshooting and allowed me to reuse the existing application structure rather than recreating components that were already functioning.</w:t>
      </w:r>
    </w:p>
    <w:p w14:paraId="78C89E4B"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integration of the Azure Language sentiment analysis API call, I </w:t>
      </w:r>
      <w:proofErr w:type="gramStart"/>
      <w:r>
        <w:rPr>
          <w:rFonts w:ascii="Times New Roman" w:eastAsia="Times New Roman" w:hAnsi="Times New Roman" w:cs="Times New Roman"/>
        </w:rPr>
        <w:t>tested</w:t>
      </w:r>
      <w:proofErr w:type="gramEnd"/>
      <w:r>
        <w:rPr>
          <w:rFonts w:ascii="Times New Roman" w:eastAsia="Times New Roman" w:hAnsi="Times New Roman" w:cs="Times New Roman"/>
        </w:rPr>
        <w:t xml:space="preserve"> the code again. This produced an HTTP status </w:t>
      </w:r>
      <w:proofErr w:type="gramStart"/>
      <w:r>
        <w:rPr>
          <w:rFonts w:ascii="Times New Roman" w:eastAsia="Times New Roman" w:hAnsi="Times New Roman" w:cs="Times New Roman"/>
        </w:rPr>
        <w:t>200</w:t>
      </w:r>
      <w:proofErr w:type="gramEnd"/>
      <w:r>
        <w:rPr>
          <w:rFonts w:ascii="Times New Roman" w:eastAsia="Times New Roman" w:hAnsi="Times New Roman" w:cs="Times New Roman"/>
        </w:rPr>
        <w:t xml:space="preserve">, sentiment classification, confidence scores, and a sentence-level analysis. After this response, I changed the code to process the sentiment more colloquially. I typed “I had a terrible day and want something funny.” Azure returned a positive sentiment result. While this showed that the analysis technically worked, it showed an incorrect analysis. This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that the key worked, the endpoint worked, the requested format was correct, and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was communicating properly with Azure. </w:t>
      </w:r>
    </w:p>
    <w:p w14:paraId="436D9955"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5" w:name="_z34ndoaa2dxw" w:colFirst="0" w:colLast="0"/>
      <w:bookmarkEnd w:id="5"/>
      <w:r>
        <w:rPr>
          <w:rFonts w:ascii="Times New Roman" w:eastAsia="Times New Roman" w:hAnsi="Times New Roman" w:cs="Times New Roman"/>
          <w:b/>
          <w:bCs/>
          <w:sz w:val="22"/>
          <w:szCs w:val="22"/>
        </w:rPr>
        <w:t xml:space="preserve">Azure With </w:t>
      </w:r>
      <w:proofErr w:type="spellStart"/>
      <w:r>
        <w:rPr>
          <w:rFonts w:ascii="Times New Roman" w:eastAsia="Times New Roman" w:hAnsi="Times New Roman" w:cs="Times New Roman"/>
          <w:b/>
          <w:bCs/>
          <w:sz w:val="22"/>
          <w:szCs w:val="22"/>
        </w:rPr>
        <w:t>MovieMatch</w:t>
      </w:r>
      <w:proofErr w:type="spellEnd"/>
    </w:p>
    <w:p w14:paraId="5EA035E8" w14:textId="3B2BE9E4"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At this point, the code was functioning, but it was not yet returning the exact response needed for the project. The </w:t>
      </w:r>
      <w:proofErr w:type="spellStart"/>
      <w:r>
        <w:rPr>
          <w:rFonts w:ascii="Times New Roman" w:eastAsia="Times New Roman" w:hAnsi="Times New Roman" w:cs="Times New Roman"/>
        </w:rPr>
        <w:t>analyze_</w:t>
      </w:r>
      <w:proofErr w:type="gramStart"/>
      <w:r>
        <w:rPr>
          <w:rFonts w:ascii="Times New Roman" w:eastAsia="Times New Roman" w:hAnsi="Times New Roman" w:cs="Times New Roman"/>
        </w:rPr>
        <w:t>sentiment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 function sends the user's text to Azure AI Language, receives the response, extracts the sentiment label, and returns that result to the chatbot. Azure sentiment analysis evaluates </w:t>
      </w:r>
      <w:proofErr w:type="gramStart"/>
      <w:r>
        <w:rPr>
          <w:rFonts w:ascii="Times New Roman" w:eastAsia="Times New Roman" w:hAnsi="Times New Roman" w:cs="Times New Roman"/>
        </w:rPr>
        <w:t>submitted</w:t>
      </w:r>
      <w:proofErr w:type="gramEnd"/>
      <w:r>
        <w:rPr>
          <w:rFonts w:ascii="Times New Roman" w:eastAsia="Times New Roman" w:hAnsi="Times New Roman" w:cs="Times New Roman"/>
        </w:rPr>
        <w:t xml:space="preserve"> text and returns sentiment labels, such as positive, neutral, or negative, along with confidence scores (Microsoft, </w:t>
      </w:r>
      <w:r w:rsidR="008B7574" w:rsidRPr="008B7574">
        <w:rPr>
          <w:rFonts w:ascii="Times New Roman" w:hAnsi="Times New Roman" w:cs="Times New Roman"/>
          <w:color w:val="000000"/>
        </w:rPr>
        <w:t xml:space="preserve">n.d.). </w:t>
      </w:r>
      <w:r>
        <w:rPr>
          <w:rFonts w:ascii="Times New Roman" w:eastAsia="Times New Roman" w:hAnsi="Times New Roman" w:cs="Times New Roman"/>
        </w:rPr>
        <w:t xml:space="preserve">Separating the Azure functionality from the main chatbot logic made </w:t>
      </w:r>
      <w:r>
        <w:rPr>
          <w:rFonts w:ascii="Times New Roman" w:eastAsia="Times New Roman" w:hAnsi="Times New Roman" w:cs="Times New Roman"/>
        </w:rPr>
        <w:lastRenderedPageBreak/>
        <w:t xml:space="preserve">the program easier to understand,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and troubleshoot while preserving the original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structure.</w:t>
      </w:r>
    </w:p>
    <w:p w14:paraId="4340F1ED"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resulting program flow accepts user input, </w:t>
      </w:r>
      <w:proofErr w:type="gramStart"/>
      <w:r>
        <w:rPr>
          <w:rFonts w:ascii="Times New Roman" w:eastAsia="Times New Roman" w:hAnsi="Times New Roman" w:cs="Times New Roman"/>
        </w:rPr>
        <w:t>handles</w:t>
      </w:r>
      <w:proofErr w:type="gramEnd"/>
      <w:r>
        <w:rPr>
          <w:rFonts w:ascii="Times New Roman" w:eastAsia="Times New Roman" w:hAnsi="Times New Roman" w:cs="Times New Roman"/>
        </w:rPr>
        <w:t xml:space="preserve"> blank entries, local commands, and exit commands, and sends movie-related input to Azure for sentiment analysis. After Azure returns the sentiment result, the program generates a sentiment-aware response and then executes the original if/</w:t>
      </w:r>
      <w:proofErr w:type="spellStart"/>
      <w:r>
        <w:rPr>
          <w:rFonts w:ascii="Times New Roman" w:eastAsia="Times New Roman" w:hAnsi="Times New Roman" w:cs="Times New Roman"/>
        </w:rPr>
        <w:t>elif</w:t>
      </w:r>
      <w:proofErr w:type="spellEnd"/>
      <w:r>
        <w:rPr>
          <w:rFonts w:ascii="Times New Roman" w:eastAsia="Times New Roman" w:hAnsi="Times New Roman" w:cs="Times New Roman"/>
        </w:rPr>
        <w:t xml:space="preserve"> movie-recommendation logic locally. This ensured that Azure supplemented the traditional chatbot rather than replacing it. The original rule-based logic remained responsible for the movie recommendations, while Azure </w:t>
      </w:r>
      <w:proofErr w:type="gramStart"/>
      <w:r>
        <w:rPr>
          <w:rFonts w:ascii="Times New Roman" w:eastAsia="Times New Roman" w:hAnsi="Times New Roman" w:cs="Times New Roman"/>
        </w:rPr>
        <w:t>provided</w:t>
      </w:r>
      <w:proofErr w:type="gramEnd"/>
      <w:r>
        <w:rPr>
          <w:rFonts w:ascii="Times New Roman" w:eastAsia="Times New Roman" w:hAnsi="Times New Roman" w:cs="Times New Roman"/>
        </w:rPr>
        <w:t xml:space="preserve"> an additional AI-based capability.</w:t>
      </w:r>
    </w:p>
    <w:p w14:paraId="2D8DF979" w14:textId="2AE212DC"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approach also provided an advantage from an enterprise perspective, as limiting cloud API calls can reduce resource consumption and operating costs. Azure Language pricing is based on the number of text records </w:t>
      </w:r>
      <w:proofErr w:type="gramStart"/>
      <w:r>
        <w:rPr>
          <w:rFonts w:ascii="Times New Roman" w:eastAsia="Times New Roman" w:hAnsi="Times New Roman" w:cs="Times New Roman"/>
        </w:rPr>
        <w:t>submitted</w:t>
      </w:r>
      <w:proofErr w:type="gramEnd"/>
      <w:r>
        <w:rPr>
          <w:rFonts w:ascii="Times New Roman" w:eastAsia="Times New Roman" w:hAnsi="Times New Roman" w:cs="Times New Roman"/>
        </w:rPr>
        <w:t xml:space="preserve"> for analysis, while the Free tier currently provides up to 5,000 text records per month across supported Language features (Microsoft, </w:t>
      </w:r>
      <w:r w:rsidR="008B7574" w:rsidRPr="008B7574">
        <w:rPr>
          <w:rFonts w:ascii="Times New Roman" w:hAnsi="Times New Roman" w:cs="Times New Roman"/>
          <w:color w:val="000000"/>
        </w:rPr>
        <w:t xml:space="preserve">n.d.). </w:t>
      </w:r>
      <w:r>
        <w:rPr>
          <w:rFonts w:ascii="Times New Roman" w:eastAsia="Times New Roman" w:hAnsi="Times New Roman" w:cs="Times New Roman"/>
        </w:rPr>
        <w:t xml:space="preserve">After reviewing the project's Azure usage, I found that the application had generated </w:t>
      </w:r>
      <w:proofErr w:type="gramStart"/>
      <w:r>
        <w:rPr>
          <w:rFonts w:ascii="Times New Roman" w:eastAsia="Times New Roman" w:hAnsi="Times New Roman" w:cs="Times New Roman"/>
        </w:rPr>
        <w:t>very little</w:t>
      </w:r>
      <w:proofErr w:type="gramEnd"/>
      <w:r>
        <w:rPr>
          <w:rFonts w:ascii="Times New Roman" w:eastAsia="Times New Roman" w:hAnsi="Times New Roman" w:cs="Times New Roman"/>
        </w:rPr>
        <w:t xml:space="preserve"> activity and had not consumed </w:t>
      </w:r>
      <w:proofErr w:type="gramStart"/>
      <w:r>
        <w:rPr>
          <w:rFonts w:ascii="Times New Roman" w:eastAsia="Times New Roman" w:hAnsi="Times New Roman" w:cs="Times New Roman"/>
        </w:rPr>
        <w:t>a significant portion</w:t>
      </w:r>
      <w:proofErr w:type="gramEnd"/>
      <w:r>
        <w:rPr>
          <w:rFonts w:ascii="Times New Roman" w:eastAsia="Times New Roman" w:hAnsi="Times New Roman" w:cs="Times New Roman"/>
        </w:rPr>
        <w:t xml:space="preserve"> of the available Free tier allocation. </w:t>
      </w:r>
    </w:p>
    <w:p w14:paraId="3AA871C5"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6" w:name="_84977cfnw7fq" w:colFirst="0" w:colLast="0"/>
      <w:bookmarkEnd w:id="6"/>
      <w:r>
        <w:rPr>
          <w:rFonts w:ascii="Times New Roman" w:eastAsia="Times New Roman" w:hAnsi="Times New Roman" w:cs="Times New Roman"/>
          <w:b/>
          <w:bCs/>
          <w:sz w:val="22"/>
          <w:szCs w:val="22"/>
        </w:rPr>
        <w:t>Human-Computer Interaction and Usability</w:t>
      </w:r>
    </w:p>
    <w:p w14:paraId="6B217219" w14:textId="1AD4D5CD"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inclusion of AI in this project improved the </w:t>
      </w:r>
      <w:r w:rsidR="008B7574">
        <w:rPr>
          <w:rFonts w:ascii="Times New Roman" w:eastAsia="Times New Roman" w:hAnsi="Times New Roman" w:cs="Times New Roman"/>
        </w:rPr>
        <w:t>quality of the user experience</w:t>
      </w:r>
      <w:r>
        <w:rPr>
          <w:rFonts w:ascii="Times New Roman" w:eastAsia="Times New Roman" w:hAnsi="Times New Roman" w:cs="Times New Roman"/>
        </w:rPr>
        <w:t xml:space="preserve">. Sentiment analysis changed the user experience by providing more feedback than simply returning a movie recommendation from the dictionary. The original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program could respond only to explicit keywords, with </w:t>
      </w:r>
      <w:proofErr w:type="gramStart"/>
      <w:r>
        <w:rPr>
          <w:rFonts w:ascii="Times New Roman" w:eastAsia="Times New Roman" w:hAnsi="Times New Roman" w:cs="Times New Roman"/>
        </w:rPr>
        <w:t>little variation</w:t>
      </w:r>
      <w:proofErr w:type="gramEnd"/>
      <w:r>
        <w:rPr>
          <w:rFonts w:ascii="Times New Roman" w:eastAsia="Times New Roman" w:hAnsi="Times New Roman" w:cs="Times New Roman"/>
        </w:rPr>
        <w:t xml:space="preserve"> in conversational tone. The addition of AIaaS enhanced the program’s usability by allowing it to recognize the user’s sentiment and adjust the response accordingly. This type of adaptation supports a more human-centered interaction because the system becomes more responsive to the context of the user’s input rather than relying only on predetermined commands (Kore, 2022). Examples of this include:</w:t>
      </w:r>
    </w:p>
    <w:p w14:paraId="7D23199F" w14:textId="77777777" w:rsidR="00BA41DC" w:rsidRDefault="00000000">
      <w:pPr>
        <w:numPr>
          <w:ilvl w:val="0"/>
          <w:numId w:val="2"/>
        </w:numPr>
        <w:spacing w:line="480" w:lineRule="auto"/>
        <w:rPr>
          <w:rFonts w:ascii="Times New Roman" w:eastAsia="Times New Roman" w:hAnsi="Times New Roman" w:cs="Times New Roman"/>
        </w:rPr>
      </w:pPr>
      <w:r>
        <w:rPr>
          <w:rFonts w:ascii="Cardo" w:eastAsia="Cardo" w:hAnsi="Cardo" w:cs="Cardo"/>
        </w:rPr>
        <w:t>positive → “Sounds like you're in a good mood!”</w:t>
      </w:r>
    </w:p>
    <w:p w14:paraId="469AE25F" w14:textId="77777777" w:rsidR="00BA41DC" w:rsidRDefault="00000000">
      <w:pPr>
        <w:numPr>
          <w:ilvl w:val="0"/>
          <w:numId w:val="2"/>
        </w:numPr>
        <w:spacing w:line="480" w:lineRule="auto"/>
        <w:rPr>
          <w:rFonts w:ascii="Times New Roman" w:eastAsia="Times New Roman" w:hAnsi="Times New Roman" w:cs="Times New Roman"/>
        </w:rPr>
      </w:pPr>
      <w:r>
        <w:rPr>
          <w:rFonts w:ascii="Cardo" w:eastAsia="Cardo" w:hAnsi="Cardo" w:cs="Cardo"/>
        </w:rPr>
        <w:t>negative → “Sounds like you could use a good movie today.”</w:t>
      </w:r>
    </w:p>
    <w:p w14:paraId="3EEB28DC" w14:textId="77777777" w:rsidR="00BA41DC" w:rsidRDefault="00000000">
      <w:pPr>
        <w:numPr>
          <w:ilvl w:val="0"/>
          <w:numId w:val="2"/>
        </w:numPr>
        <w:spacing w:line="480" w:lineRule="auto"/>
        <w:rPr>
          <w:rFonts w:ascii="Times New Roman" w:eastAsia="Times New Roman" w:hAnsi="Times New Roman" w:cs="Times New Roman"/>
        </w:rPr>
      </w:pPr>
      <w:r>
        <w:rPr>
          <w:rFonts w:ascii="Cardo" w:eastAsia="Cardo" w:hAnsi="Cardo" w:cs="Cardo"/>
        </w:rPr>
        <w:lastRenderedPageBreak/>
        <w:t>neutral → “Let’s find something for you to watch.”</w:t>
      </w:r>
    </w:p>
    <w:p w14:paraId="5E8B4B4C"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approach made the interaction feel more responsive while still preserving the predictability of the original rule-based chatbot. The help, blank input, and exit commands were </w:t>
      </w:r>
      <w:proofErr w:type="gramStart"/>
      <w:r>
        <w:rPr>
          <w:rFonts w:ascii="Times New Roman" w:eastAsia="Times New Roman" w:hAnsi="Times New Roman" w:cs="Times New Roman"/>
        </w:rPr>
        <w:t>handled</w:t>
      </w:r>
      <w:proofErr w:type="gramEnd"/>
      <w:r>
        <w:rPr>
          <w:rFonts w:ascii="Times New Roman" w:eastAsia="Times New Roman" w:hAnsi="Times New Roman" w:cs="Times New Roman"/>
        </w:rPr>
        <w:t xml:space="preserve"> locally rather than </w:t>
      </w:r>
      <w:proofErr w:type="gramStart"/>
      <w:r>
        <w:rPr>
          <w:rFonts w:ascii="Times New Roman" w:eastAsia="Times New Roman" w:hAnsi="Times New Roman" w:cs="Times New Roman"/>
        </w:rPr>
        <w:t>being sent</w:t>
      </w:r>
      <w:proofErr w:type="gramEnd"/>
      <w:r>
        <w:rPr>
          <w:rFonts w:ascii="Times New Roman" w:eastAsia="Times New Roman" w:hAnsi="Times New Roman" w:cs="Times New Roman"/>
        </w:rPr>
        <w:t xml:space="preserve"> to the cloud. This provided a faster and more predictable experience while also avoiding unnecessary API calls and preventing inappropriate sentiment responses to commands such as help. AIaaS is most useful when applied selectively to functions that </w:t>
      </w:r>
      <w:proofErr w:type="gramStart"/>
      <w:r>
        <w:rPr>
          <w:rFonts w:ascii="Times New Roman" w:eastAsia="Times New Roman" w:hAnsi="Times New Roman" w:cs="Times New Roman"/>
        </w:rPr>
        <w:t>benefit</w:t>
      </w:r>
      <w:proofErr w:type="gramEnd"/>
      <w:r>
        <w:rPr>
          <w:rFonts w:ascii="Times New Roman" w:eastAsia="Times New Roman" w:hAnsi="Times New Roman" w:cs="Times New Roman"/>
        </w:rPr>
        <w:t xml:space="preserve"> from AI capabilities, rather than replacing every </w:t>
      </w:r>
      <w:proofErr w:type="gramStart"/>
      <w:r>
        <w:rPr>
          <w:rFonts w:ascii="Times New Roman" w:eastAsia="Times New Roman" w:hAnsi="Times New Roman" w:cs="Times New Roman"/>
        </w:rPr>
        <w:t>component</w:t>
      </w:r>
      <w:proofErr w:type="gramEnd"/>
      <w:r>
        <w:rPr>
          <w:rFonts w:ascii="Times New Roman" w:eastAsia="Times New Roman" w:hAnsi="Times New Roman" w:cs="Times New Roman"/>
        </w:rPr>
        <w:t xml:space="preserve"> of an existing system (Lins et al., 2021). In this project, AI </w:t>
      </w:r>
      <w:proofErr w:type="gramStart"/>
      <w:r>
        <w:rPr>
          <w:rFonts w:ascii="Times New Roman" w:eastAsia="Times New Roman" w:hAnsi="Times New Roman" w:cs="Times New Roman"/>
        </w:rPr>
        <w:t>was therefore used</w:t>
      </w:r>
      <w:proofErr w:type="gramEnd"/>
      <w:r>
        <w:rPr>
          <w:rFonts w:ascii="Times New Roman" w:eastAsia="Times New Roman" w:hAnsi="Times New Roman" w:cs="Times New Roman"/>
        </w:rPr>
        <w:t xml:space="preserve"> to add value to the interaction, while simpler functions were </w:t>
      </w:r>
      <w:proofErr w:type="gramStart"/>
      <w:r>
        <w:rPr>
          <w:rFonts w:ascii="Times New Roman" w:eastAsia="Times New Roman" w:hAnsi="Times New Roman" w:cs="Times New Roman"/>
        </w:rPr>
        <w:t>handled</w:t>
      </w:r>
      <w:proofErr w:type="gramEnd"/>
      <w:r>
        <w:rPr>
          <w:rFonts w:ascii="Times New Roman" w:eastAsia="Times New Roman" w:hAnsi="Times New Roman" w:cs="Times New Roman"/>
        </w:rPr>
        <w:t xml:space="preserve"> locally.</w:t>
      </w:r>
    </w:p>
    <w:p w14:paraId="20D49879"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7" w:name="_rxf9a5uf7x0" w:colFirst="0" w:colLast="0"/>
      <w:bookmarkEnd w:id="7"/>
      <w:r>
        <w:rPr>
          <w:rFonts w:ascii="Times New Roman" w:eastAsia="Times New Roman" w:hAnsi="Times New Roman" w:cs="Times New Roman"/>
          <w:b/>
          <w:bCs/>
          <w:sz w:val="22"/>
          <w:szCs w:val="22"/>
        </w:rPr>
        <w:t>Testing</w:t>
      </w:r>
    </w:p>
    <w:p w14:paraId="16EA2916"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 next step was </w:t>
      </w:r>
      <w:proofErr w:type="gramStart"/>
      <w:r>
        <w:rPr>
          <w:rFonts w:ascii="Times New Roman" w:eastAsia="Times New Roman" w:hAnsi="Times New Roman" w:cs="Times New Roman"/>
        </w:rPr>
        <w:t>testing</w:t>
      </w:r>
      <w:proofErr w:type="gramEnd"/>
      <w:r>
        <w:rPr>
          <w:rFonts w:ascii="Times New Roman" w:eastAsia="Times New Roman" w:hAnsi="Times New Roman" w:cs="Times New Roman"/>
        </w:rPr>
        <w:t xml:space="preserve"> the overall chatbot. Testing included both the original and new functionality. These tests included the help function, negative mood, positive mood, neutral mood, nervous, a nonsense input, and the termination function. The help function worked normally.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genre recommendations also worked. The invalid input produced the correct fallback. The termination function also worked correctly in all tests. The issue was the sentiment response. Initially, these did not work </w:t>
      </w:r>
      <w:proofErr w:type="gramStart"/>
      <w:r>
        <w:rPr>
          <w:rFonts w:ascii="Times New Roman" w:eastAsia="Times New Roman" w:hAnsi="Times New Roman" w:cs="Times New Roman"/>
        </w:rPr>
        <w:t>correctly, and</w:t>
      </w:r>
      <w:proofErr w:type="gramEnd"/>
      <w:r>
        <w:rPr>
          <w:rFonts w:ascii="Times New Roman" w:eastAsia="Times New Roman" w:hAnsi="Times New Roman" w:cs="Times New Roman"/>
        </w:rPr>
        <w:t xml:space="preserve"> also gave a sentiment for the help function. After editing the code, this </w:t>
      </w:r>
      <w:proofErr w:type="gramStart"/>
      <w:r>
        <w:rPr>
          <w:rFonts w:ascii="Times New Roman" w:eastAsia="Times New Roman" w:hAnsi="Times New Roman" w:cs="Times New Roman"/>
        </w:rPr>
        <w:t>was fixed (see figures 4 and 5)</w:t>
      </w:r>
      <w:proofErr w:type="gramEnd"/>
      <w:r>
        <w:rPr>
          <w:rFonts w:ascii="Times New Roman" w:eastAsia="Times New Roman" w:hAnsi="Times New Roman" w:cs="Times New Roman"/>
        </w:rPr>
        <w:t xml:space="preserve">. </w:t>
      </w:r>
    </w:p>
    <w:p w14:paraId="3036DD47" w14:textId="77777777" w:rsidR="00BA41D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Challenges and Mitigation</w:t>
      </w:r>
    </w:p>
    <w:p w14:paraId="43D3ADAE"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proofErr w:type="gramStart"/>
      <w:r>
        <w:rPr>
          <w:rFonts w:ascii="Times New Roman" w:eastAsia="Times New Roman" w:hAnsi="Times New Roman" w:cs="Times New Roman"/>
        </w:rPr>
        <w:t>Many</w:t>
      </w:r>
      <w:proofErr w:type="gramEnd"/>
      <w:r>
        <w:rPr>
          <w:rFonts w:ascii="Times New Roman" w:eastAsia="Times New Roman" w:hAnsi="Times New Roman" w:cs="Times New Roman"/>
        </w:rPr>
        <w:t xml:space="preserve"> challenges were </w:t>
      </w:r>
      <w:proofErr w:type="gramStart"/>
      <w:r>
        <w:rPr>
          <w:rFonts w:ascii="Times New Roman" w:eastAsia="Times New Roman" w:hAnsi="Times New Roman" w:cs="Times New Roman"/>
        </w:rPr>
        <w:t>encountered</w:t>
      </w:r>
      <w:proofErr w:type="gramEnd"/>
      <w:r>
        <w:rPr>
          <w:rFonts w:ascii="Times New Roman" w:eastAsia="Times New Roman" w:hAnsi="Times New Roman" w:cs="Times New Roman"/>
        </w:rPr>
        <w:t xml:space="preserve"> during this project, but each </w:t>
      </w:r>
      <w:proofErr w:type="gramStart"/>
      <w:r>
        <w:rPr>
          <w:rFonts w:ascii="Times New Roman" w:eastAsia="Times New Roman" w:hAnsi="Times New Roman" w:cs="Times New Roman"/>
        </w:rPr>
        <w:t>was mitigated</w:t>
      </w:r>
      <w:proofErr w:type="gramEnd"/>
      <w:r>
        <w:rPr>
          <w:rFonts w:ascii="Times New Roman" w:eastAsia="Times New Roman" w:hAnsi="Times New Roman" w:cs="Times New Roman"/>
        </w:rPr>
        <w:t xml:space="preserve"> through testing and troubleshooting. The first challenge involved using the wrong URL. Initially, the URL in the instructions </w:t>
      </w:r>
      <w:proofErr w:type="gramStart"/>
      <w:r>
        <w:rPr>
          <w:rFonts w:ascii="Times New Roman" w:eastAsia="Times New Roman" w:hAnsi="Times New Roman" w:cs="Times New Roman"/>
        </w:rPr>
        <w:t>was used</w:t>
      </w:r>
      <w:proofErr w:type="gramEnd"/>
      <w:r>
        <w:rPr>
          <w:rFonts w:ascii="Times New Roman" w:eastAsia="Times New Roman" w:hAnsi="Times New Roman" w:cs="Times New Roman"/>
        </w:rPr>
        <w:t xml:space="preserve">, resulting in a 404 error. I then realized I needed to use the endpoint URL for my own Azure resource. This allowed the code to send the API request to the correct resource location. The next challenge was verifying that the API itself functioned correctly. I mitigated this by using a separate notebook cell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the service before integrating it with the original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code. This allowed me to confirm a successful </w:t>
      </w:r>
      <w:proofErr w:type="gramStart"/>
      <w:r>
        <w:rPr>
          <w:rFonts w:ascii="Times New Roman" w:eastAsia="Times New Roman" w:hAnsi="Times New Roman" w:cs="Times New Roman"/>
        </w:rPr>
        <w:t>200</w:t>
      </w:r>
      <w:proofErr w:type="gramEnd"/>
      <w:r>
        <w:rPr>
          <w:rFonts w:ascii="Times New Roman" w:eastAsia="Times New Roman" w:hAnsi="Times New Roman" w:cs="Times New Roman"/>
        </w:rPr>
        <w:t xml:space="preserve"> status response and isolate the API connection from the rest of the </w:t>
      </w:r>
      <w:r>
        <w:rPr>
          <w:rFonts w:ascii="Times New Roman" w:eastAsia="Times New Roman" w:hAnsi="Times New Roman" w:cs="Times New Roman"/>
        </w:rPr>
        <w:lastRenderedPageBreak/>
        <w:t xml:space="preserve">application. Using managed AI services requires developers to correctly configure service endpoints and external resources before those capabilities can </w:t>
      </w:r>
      <w:proofErr w:type="gramStart"/>
      <w:r>
        <w:rPr>
          <w:rFonts w:ascii="Times New Roman" w:eastAsia="Times New Roman" w:hAnsi="Times New Roman" w:cs="Times New Roman"/>
        </w:rPr>
        <w:t>be integrated</w:t>
      </w:r>
      <w:proofErr w:type="gramEnd"/>
      <w:r>
        <w:rPr>
          <w:rFonts w:ascii="Times New Roman" w:eastAsia="Times New Roman" w:hAnsi="Times New Roman" w:cs="Times New Roman"/>
        </w:rPr>
        <w:t xml:space="preserve"> into an application (Lins et al., 2021).</w:t>
      </w:r>
    </w:p>
    <w:p w14:paraId="2ABAD197"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Another challenge involved protecting AIaaS credentials and adhering to proper cybersecurity practices. API keys should not </w:t>
      </w:r>
      <w:proofErr w:type="gramStart"/>
      <w:r>
        <w:rPr>
          <w:rFonts w:ascii="Times New Roman" w:eastAsia="Times New Roman" w:hAnsi="Times New Roman" w:cs="Times New Roman"/>
        </w:rPr>
        <w:t>be placed</w:t>
      </w:r>
      <w:proofErr w:type="gramEnd"/>
      <w:r>
        <w:rPr>
          <w:rFonts w:ascii="Times New Roman" w:eastAsia="Times New Roman" w:hAnsi="Times New Roman" w:cs="Times New Roman"/>
        </w:rPr>
        <w:t xml:space="preserve"> directly in Python code or exposed through a GitHub repository. To mitigate this risk, the Azure key </w:t>
      </w:r>
      <w:proofErr w:type="gramStart"/>
      <w:r>
        <w:rPr>
          <w:rFonts w:ascii="Times New Roman" w:eastAsia="Times New Roman" w:hAnsi="Times New Roman" w:cs="Times New Roman"/>
        </w:rPr>
        <w:t>was stored</w:t>
      </w:r>
      <w:proofErr w:type="gramEnd"/>
      <w:r>
        <w:rPr>
          <w:rFonts w:ascii="Times New Roman" w:eastAsia="Times New Roman" w:hAnsi="Times New Roman" w:cs="Times New Roman"/>
        </w:rPr>
        <w:t xml:space="preserve"> in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Secrets rather than being </w:t>
      </w:r>
      <w:proofErr w:type="gramStart"/>
      <w:r>
        <w:rPr>
          <w:rFonts w:ascii="Times New Roman" w:eastAsia="Times New Roman" w:hAnsi="Times New Roman" w:cs="Times New Roman"/>
        </w:rPr>
        <w:t>hard-coded</w:t>
      </w:r>
      <w:proofErr w:type="gramEnd"/>
      <w:r>
        <w:rPr>
          <w:rFonts w:ascii="Times New Roman" w:eastAsia="Times New Roman" w:hAnsi="Times New Roman" w:cs="Times New Roman"/>
        </w:rPr>
        <w:t xml:space="preserve"> into the application. Separating credentials from the application code reduced the likelihood of sensitive information being unintentionally exposed while still allowing the program to authenticate with Azure. The use of cloud-based AI services introduces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governance and access-control considerations because developers rely on externally hosted resources and service credentials (</w:t>
      </w:r>
      <w:proofErr w:type="spellStart"/>
      <w:r>
        <w:rPr>
          <w:rFonts w:ascii="Times New Roman" w:eastAsia="Times New Roman" w:hAnsi="Times New Roman" w:cs="Times New Roman"/>
        </w:rPr>
        <w:t>Zapadka</w:t>
      </w:r>
      <w:proofErr w:type="spellEnd"/>
      <w:r>
        <w:rPr>
          <w:rFonts w:ascii="Times New Roman" w:eastAsia="Times New Roman" w:hAnsi="Times New Roman" w:cs="Times New Roman"/>
        </w:rPr>
        <w:t xml:space="preserve"> et al., 2020).</w:t>
      </w:r>
    </w:p>
    <w:p w14:paraId="5C075E7A"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final challenge involved sentiment results that did not always match human expectations. An example of this can </w:t>
      </w:r>
      <w:proofErr w:type="gramStart"/>
      <w:r>
        <w:rPr>
          <w:rFonts w:ascii="Times New Roman" w:eastAsia="Times New Roman" w:hAnsi="Times New Roman" w:cs="Times New Roman"/>
        </w:rPr>
        <w:t>be seen</w:t>
      </w:r>
      <w:proofErr w:type="gramEnd"/>
      <w:r>
        <w:rPr>
          <w:rFonts w:ascii="Times New Roman" w:eastAsia="Times New Roman" w:hAnsi="Times New Roman" w:cs="Times New Roman"/>
        </w:rPr>
        <w:t xml:space="preserve"> in Figure 4, where the model returned a positive sentiment even though the wording appeared negative. In another test, a statement intended to be neutral </w:t>
      </w:r>
      <w:proofErr w:type="gramStart"/>
      <w:r>
        <w:rPr>
          <w:rFonts w:ascii="Times New Roman" w:eastAsia="Times New Roman" w:hAnsi="Times New Roman" w:cs="Times New Roman"/>
        </w:rPr>
        <w:t>was also classified</w:t>
      </w:r>
      <w:proofErr w:type="gramEnd"/>
      <w:r>
        <w:rPr>
          <w:rFonts w:ascii="Times New Roman" w:eastAsia="Times New Roman" w:hAnsi="Times New Roman" w:cs="Times New Roman"/>
        </w:rPr>
        <w:t xml:space="preserve"> as positive. Sentiment analysis is probabilistic rather than deterministic, meaning the model can produce classifications that differ from human interpretation. I mitigated this limitation by using the AI model only to adjust the chatbot’s conversational tone rather than allowing sentiment to change the actual movie recommendation. This ensured that the core function of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remained predictable while still </w:t>
      </w:r>
      <w:proofErr w:type="gramStart"/>
      <w:r>
        <w:rPr>
          <w:rFonts w:ascii="Times New Roman" w:eastAsia="Times New Roman" w:hAnsi="Times New Roman" w:cs="Times New Roman"/>
        </w:rPr>
        <w:t>benefiting</w:t>
      </w:r>
      <w:proofErr w:type="gramEnd"/>
      <w:r>
        <w:rPr>
          <w:rFonts w:ascii="Times New Roman" w:eastAsia="Times New Roman" w:hAnsi="Times New Roman" w:cs="Times New Roman"/>
        </w:rPr>
        <w:t xml:space="preserve"> from AI-enhanced interaction. Human-centered AI design should account for the limitations of AI outputs and preserve </w:t>
      </w:r>
      <w:proofErr w:type="gramStart"/>
      <w:r>
        <w:rPr>
          <w:rFonts w:ascii="Times New Roman" w:eastAsia="Times New Roman" w:hAnsi="Times New Roman" w:cs="Times New Roman"/>
        </w:rPr>
        <w:t>appropriate levels</w:t>
      </w:r>
      <w:proofErr w:type="gramEnd"/>
      <w:r>
        <w:rPr>
          <w:rFonts w:ascii="Times New Roman" w:eastAsia="Times New Roman" w:hAnsi="Times New Roman" w:cs="Times New Roman"/>
        </w:rPr>
        <w:t xml:space="preserve"> of reliability and user control when AI </w:t>
      </w:r>
      <w:proofErr w:type="gramStart"/>
      <w:r>
        <w:rPr>
          <w:rFonts w:ascii="Times New Roman" w:eastAsia="Times New Roman" w:hAnsi="Times New Roman" w:cs="Times New Roman"/>
        </w:rPr>
        <w:t>is incorporated</w:t>
      </w:r>
      <w:proofErr w:type="gramEnd"/>
      <w:r>
        <w:rPr>
          <w:rFonts w:ascii="Times New Roman" w:eastAsia="Times New Roman" w:hAnsi="Times New Roman" w:cs="Times New Roman"/>
        </w:rPr>
        <w:t xml:space="preserve"> into an interface (Kore, 2022). </w:t>
      </w:r>
    </w:p>
    <w:p w14:paraId="21C0593F"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8" w:name="_vppytjlxm51z" w:colFirst="0" w:colLast="0"/>
      <w:bookmarkEnd w:id="8"/>
      <w:r>
        <w:rPr>
          <w:rFonts w:ascii="Times New Roman" w:eastAsia="Times New Roman" w:hAnsi="Times New Roman" w:cs="Times New Roman"/>
          <w:b/>
          <w:bCs/>
          <w:sz w:val="22"/>
          <w:szCs w:val="22"/>
        </w:rPr>
        <w:t>What I Learned</w:t>
      </w:r>
    </w:p>
    <w:p w14:paraId="6B2C8114"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This project was the first time I used a cloud-based AIaaS capability integrated into a local program. It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the practical differences between traditional programming, cloud-based AI services, and generative AI. I learned that AI can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to a traditional chatbot without replacing the entire system, which can improve the user experience while also limiting unnecessary use of cloud resources. I also gained practical experience with REST APIs, including endpoints, headers, API keys, request bodies, JSON responses, and HTTP status codes. AIaaS allows developers to access externally </w:t>
      </w:r>
      <w:r>
        <w:rPr>
          <w:rFonts w:ascii="Times New Roman" w:eastAsia="Times New Roman" w:hAnsi="Times New Roman" w:cs="Times New Roman"/>
        </w:rPr>
        <w:lastRenderedPageBreak/>
        <w:t xml:space="preserve">hosted AI capabilities without having to build or </w:t>
      </w:r>
      <w:proofErr w:type="gramStart"/>
      <w:r>
        <w:rPr>
          <w:rFonts w:ascii="Times New Roman" w:eastAsia="Times New Roman" w:hAnsi="Times New Roman" w:cs="Times New Roman"/>
        </w:rPr>
        <w:t>maintain</w:t>
      </w:r>
      <w:proofErr w:type="gramEnd"/>
      <w:r>
        <w:rPr>
          <w:rFonts w:ascii="Times New Roman" w:eastAsia="Times New Roman" w:hAnsi="Times New Roman" w:cs="Times New Roman"/>
        </w:rPr>
        <w:t xml:space="preserve"> the underlying AI infrastructure themselves (Lins et al., 2021).</w:t>
      </w:r>
    </w:p>
    <w:p w14:paraId="2560C923"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Cloud AI integration involved more than simply writing Python code, which is </w:t>
      </w:r>
      <w:proofErr w:type="gramStart"/>
      <w:r>
        <w:rPr>
          <w:rFonts w:ascii="Times New Roman" w:eastAsia="Times New Roman" w:hAnsi="Times New Roman" w:cs="Times New Roman"/>
        </w:rPr>
        <w:t>the area I am most comfortable with</w:t>
      </w:r>
      <w:proofErr w:type="gramEnd"/>
      <w:r>
        <w:rPr>
          <w:rFonts w:ascii="Times New Roman" w:eastAsia="Times New Roman" w:hAnsi="Times New Roman" w:cs="Times New Roman"/>
        </w:rPr>
        <w:t xml:space="preserve">. I also had to learn how to troubleshoot 404 and 401 errors, which </w:t>
      </w:r>
      <w:proofErr w:type="gramStart"/>
      <w:r>
        <w:rPr>
          <w:rFonts w:ascii="Times New Roman" w:eastAsia="Times New Roman" w:hAnsi="Times New Roman" w:cs="Times New Roman"/>
        </w:rPr>
        <w:t>required</w:t>
      </w:r>
      <w:proofErr w:type="gramEnd"/>
      <w:r>
        <w:rPr>
          <w:rFonts w:ascii="Times New Roman" w:eastAsia="Times New Roman" w:hAnsi="Times New Roman" w:cs="Times New Roman"/>
        </w:rPr>
        <w:t xml:space="preserve"> a better understanding of service configuration, authentication, and resource endpoints. Another important lesson was that AI output is not always intuitive or perfectly aligned with human interpretation. This reinforced the value of deterministic logic because it </w:t>
      </w:r>
      <w:proofErr w:type="gramStart"/>
      <w:r>
        <w:rPr>
          <w:rFonts w:ascii="Times New Roman" w:eastAsia="Times New Roman" w:hAnsi="Times New Roman" w:cs="Times New Roman"/>
        </w:rPr>
        <w:t>remains</w:t>
      </w:r>
      <w:proofErr w:type="gramEnd"/>
      <w:r>
        <w:rPr>
          <w:rFonts w:ascii="Times New Roman" w:eastAsia="Times New Roman" w:hAnsi="Times New Roman" w:cs="Times New Roman"/>
        </w:rPr>
        <w:t xml:space="preserve"> predictable, explainable, and easier to </w:t>
      </w:r>
      <w:proofErr w:type="gramStart"/>
      <w:r>
        <w:rPr>
          <w:rFonts w:ascii="Times New Roman" w:eastAsia="Times New Roman" w:hAnsi="Times New Roman" w:cs="Times New Roman"/>
        </w:rPr>
        <w:t>test</w:t>
      </w:r>
      <w:proofErr w:type="gramEnd"/>
      <w:r>
        <w:rPr>
          <w:rFonts w:ascii="Times New Roman" w:eastAsia="Times New Roman" w:hAnsi="Times New Roman" w:cs="Times New Roman"/>
        </w:rPr>
        <w:t xml:space="preserve">. AI is a useful tool, but it should </w:t>
      </w:r>
      <w:proofErr w:type="gramStart"/>
      <w:r>
        <w:rPr>
          <w:rFonts w:ascii="Times New Roman" w:eastAsia="Times New Roman" w:hAnsi="Times New Roman" w:cs="Times New Roman"/>
        </w:rPr>
        <w:t>be applied</w:t>
      </w:r>
      <w:proofErr w:type="gramEnd"/>
      <w:r>
        <w:rPr>
          <w:rFonts w:ascii="Times New Roman" w:eastAsia="Times New Roman" w:hAnsi="Times New Roman" w:cs="Times New Roman"/>
        </w:rPr>
        <w:t xml:space="preserve"> selectively rather than unnecessarily, particularly when cloud usage introduces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cost or complexity. From an enterprise perspective, it can be more efficient to process simpler functions locally and reserve AIaaS calls for tasks where AI provides clear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value (</w:t>
      </w:r>
      <w:proofErr w:type="spellStart"/>
      <w:r>
        <w:rPr>
          <w:rFonts w:ascii="Times New Roman" w:eastAsia="Times New Roman" w:hAnsi="Times New Roman" w:cs="Times New Roman"/>
        </w:rPr>
        <w:t>Hajipour</w:t>
      </w:r>
      <w:proofErr w:type="spellEnd"/>
      <w:r>
        <w:rPr>
          <w:rFonts w:ascii="Times New Roman" w:eastAsia="Times New Roman" w:hAnsi="Times New Roman" w:cs="Times New Roman"/>
        </w:rPr>
        <w:t xml:space="preserve"> et al., 2023).</w:t>
      </w:r>
    </w:p>
    <w:p w14:paraId="0D111AB6"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9" w:name="_5rkdrte52hdc" w:colFirst="0" w:colLast="0"/>
      <w:bookmarkEnd w:id="9"/>
      <w:r>
        <w:rPr>
          <w:rFonts w:ascii="Times New Roman" w:eastAsia="Times New Roman" w:hAnsi="Times New Roman" w:cs="Times New Roman"/>
          <w:b/>
          <w:bCs/>
          <w:sz w:val="22"/>
          <w:szCs w:val="22"/>
        </w:rPr>
        <w:t>Interesting and Exciting Aspects</w:t>
      </w:r>
    </w:p>
    <w:p w14:paraId="643A672C" w14:textId="77777777" w:rsidR="00BA41DC" w:rsidRDefault="00000000">
      <w:pPr>
        <w:spacing w:line="480" w:lineRule="auto"/>
        <w:rPr>
          <w:rFonts w:ascii="Times New Roman" w:eastAsia="Times New Roman" w:hAnsi="Times New Roman" w:cs="Times New Roman"/>
        </w:rPr>
      </w:pPr>
      <w:r>
        <w:tab/>
      </w:r>
      <w:r>
        <w:rPr>
          <w:rFonts w:ascii="Times New Roman" w:eastAsia="Times New Roman" w:hAnsi="Times New Roman" w:cs="Times New Roman"/>
        </w:rPr>
        <w:t xml:space="preserve">Watching the local Python chatbot communicate with the cloud AI service in real time was one of the most interesting parts of the project. I was able to </w:t>
      </w:r>
      <w:proofErr w:type="gramStart"/>
      <w:r>
        <w:rPr>
          <w:rFonts w:ascii="Times New Roman" w:eastAsia="Times New Roman" w:hAnsi="Times New Roman" w:cs="Times New Roman"/>
        </w:rPr>
        <w:t>observe</w:t>
      </w:r>
      <w:proofErr w:type="gramEnd"/>
      <w:r>
        <w:rPr>
          <w:rFonts w:ascii="Times New Roman" w:eastAsia="Times New Roman" w:hAnsi="Times New Roman" w:cs="Times New Roman"/>
        </w:rPr>
        <w:t xml:space="preserve"> both sides of the transaction by seeing the request leave the local code, appear in the Azure logs, and then return to the program as a response. Another interesting aspect was adding the cloud AI capability to the existing chatbot, </w:t>
      </w:r>
      <w:proofErr w:type="gramStart"/>
      <w:r>
        <w:rPr>
          <w:rFonts w:ascii="Times New Roman" w:eastAsia="Times New Roman" w:hAnsi="Times New Roman" w:cs="Times New Roman"/>
        </w:rPr>
        <w:t>almost like</w:t>
      </w:r>
      <w:proofErr w:type="gramEnd"/>
      <w:r>
        <w:rPr>
          <w:rFonts w:ascii="Times New Roman" w:eastAsia="Times New Roman" w:hAnsi="Times New Roman" w:cs="Times New Roman"/>
        </w:rPr>
        <w:t xml:space="preserve"> placing a “hat” on top of the original code rather than completely rewriting the application. This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that a </w:t>
      </w:r>
      <w:proofErr w:type="gramStart"/>
      <w:r>
        <w:rPr>
          <w:rFonts w:ascii="Times New Roman" w:eastAsia="Times New Roman" w:hAnsi="Times New Roman" w:cs="Times New Roman"/>
        </w:rPr>
        <w:t>relatively small</w:t>
      </w:r>
      <w:proofErr w:type="gramEnd"/>
      <w:r>
        <w:rPr>
          <w:rFonts w:ascii="Times New Roman" w:eastAsia="Times New Roman" w:hAnsi="Times New Roman" w:cs="Times New Roman"/>
        </w:rPr>
        <w:t xml:space="preserve"> amount of </w:t>
      </w:r>
      <w:proofErr w:type="gramStart"/>
      <w:r>
        <w:rPr>
          <w:rFonts w:ascii="Times New Roman" w:eastAsia="Times New Roman" w:hAnsi="Times New Roman" w:cs="Times New Roman"/>
        </w:rPr>
        <w:t>additional</w:t>
      </w:r>
      <w:proofErr w:type="gramEnd"/>
      <w:r>
        <w:rPr>
          <w:rFonts w:ascii="Times New Roman" w:eastAsia="Times New Roman" w:hAnsi="Times New Roman" w:cs="Times New Roman"/>
        </w:rPr>
        <w:t xml:space="preserve"> code can connect a simple local program to a much larger cloud-based AI infrastructure. AIaaS also showed how machine-learning capabilities can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without the time, expense, and technical complexity </w:t>
      </w:r>
      <w:proofErr w:type="gramStart"/>
      <w:r>
        <w:rPr>
          <w:rFonts w:ascii="Times New Roman" w:eastAsia="Times New Roman" w:hAnsi="Times New Roman" w:cs="Times New Roman"/>
        </w:rPr>
        <w:t>required</w:t>
      </w:r>
      <w:proofErr w:type="gramEnd"/>
      <w:r>
        <w:rPr>
          <w:rFonts w:ascii="Times New Roman" w:eastAsia="Times New Roman" w:hAnsi="Times New Roman" w:cs="Times New Roman"/>
        </w:rPr>
        <w:t xml:space="preserve"> to develop and </w:t>
      </w:r>
      <w:proofErr w:type="gramStart"/>
      <w:r>
        <w:rPr>
          <w:rFonts w:ascii="Times New Roman" w:eastAsia="Times New Roman" w:hAnsi="Times New Roman" w:cs="Times New Roman"/>
        </w:rPr>
        <w:t>maintain</w:t>
      </w:r>
      <w:proofErr w:type="gramEnd"/>
      <w:r>
        <w:rPr>
          <w:rFonts w:ascii="Times New Roman" w:eastAsia="Times New Roman" w:hAnsi="Times New Roman" w:cs="Times New Roman"/>
        </w:rPr>
        <w:t xml:space="preserve"> a proprietary AI model (Lins et al., 2021). </w:t>
      </w:r>
    </w:p>
    <w:p w14:paraId="2F94DF86"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10" w:name="_h0bsnio2yclh" w:colFirst="0" w:colLast="0"/>
      <w:bookmarkEnd w:id="10"/>
      <w:r>
        <w:rPr>
          <w:rFonts w:ascii="Times New Roman" w:eastAsia="Times New Roman" w:hAnsi="Times New Roman" w:cs="Times New Roman"/>
          <w:b/>
          <w:bCs/>
          <w:sz w:val="22"/>
          <w:szCs w:val="22"/>
        </w:rPr>
        <w:t>Current Project Improvements</w:t>
      </w:r>
    </w:p>
    <w:p w14:paraId="7D4FD7AA"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There are </w:t>
      </w:r>
      <w:proofErr w:type="gramStart"/>
      <w:r>
        <w:rPr>
          <w:rFonts w:ascii="Times New Roman" w:eastAsia="Times New Roman" w:hAnsi="Times New Roman" w:cs="Times New Roman"/>
        </w:rPr>
        <w:t>several</w:t>
      </w:r>
      <w:proofErr w:type="gramEnd"/>
      <w:r>
        <w:rPr>
          <w:rFonts w:ascii="Times New Roman" w:eastAsia="Times New Roman" w:hAnsi="Times New Roman" w:cs="Times New Roman"/>
        </w:rPr>
        <w:t xml:space="preserve"> areas that could </w:t>
      </w:r>
      <w:proofErr w:type="gramStart"/>
      <w:r>
        <w:rPr>
          <w:rFonts w:ascii="Times New Roman" w:eastAsia="Times New Roman" w:hAnsi="Times New Roman" w:cs="Times New Roman"/>
        </w:rPr>
        <w:t>be improved</w:t>
      </w:r>
      <w:proofErr w:type="gramEnd"/>
      <w:r>
        <w:rPr>
          <w:rFonts w:ascii="Times New Roman" w:eastAsia="Times New Roman" w:hAnsi="Times New Roman" w:cs="Times New Roman"/>
        </w:rPr>
        <w:t xml:space="preserve"> in a future version of the project. The Azure setup was more confusing than expected, and it took longer to configure and get the API running successfully than it did to develop the rest of the chatbot. The Azure services were also challenging to navigate because </w:t>
      </w:r>
      <w:proofErr w:type="gramStart"/>
      <w:r>
        <w:rPr>
          <w:rFonts w:ascii="Times New Roman" w:eastAsia="Times New Roman" w:hAnsi="Times New Roman" w:cs="Times New Roman"/>
        </w:rPr>
        <w:t>several</w:t>
      </w:r>
      <w:proofErr w:type="gramEnd"/>
      <w:r>
        <w:rPr>
          <w:rFonts w:ascii="Times New Roman" w:eastAsia="Times New Roman" w:hAnsi="Times New Roman" w:cs="Times New Roman"/>
        </w:rPr>
        <w:t xml:space="preserve"> services and resource types share similar names, making it harder to </w:t>
      </w:r>
      <w:proofErr w:type="gramStart"/>
      <w:r>
        <w:rPr>
          <w:rFonts w:ascii="Times New Roman" w:eastAsia="Times New Roman" w:hAnsi="Times New Roman" w:cs="Times New Roman"/>
        </w:rPr>
        <w:t>identify</w:t>
      </w:r>
      <w:proofErr w:type="gramEnd"/>
      <w:r>
        <w:rPr>
          <w:rFonts w:ascii="Times New Roman" w:eastAsia="Times New Roman" w:hAnsi="Times New Roman" w:cs="Times New Roman"/>
        </w:rPr>
        <w:t xml:space="preserve"> the correct </w:t>
      </w:r>
      <w:r>
        <w:rPr>
          <w:rFonts w:ascii="Times New Roman" w:eastAsia="Times New Roman" w:hAnsi="Times New Roman" w:cs="Times New Roman"/>
        </w:rPr>
        <w:lastRenderedPageBreak/>
        <w:t xml:space="preserve">endpoint. The Microsoft documentation could </w:t>
      </w:r>
      <w:proofErr w:type="gramStart"/>
      <w:r>
        <w:rPr>
          <w:rFonts w:ascii="Times New Roman" w:eastAsia="Times New Roman" w:hAnsi="Times New Roman" w:cs="Times New Roman"/>
        </w:rPr>
        <w:t>be improved</w:t>
      </w:r>
      <w:proofErr w:type="gramEnd"/>
      <w:r>
        <w:rPr>
          <w:rFonts w:ascii="Times New Roman" w:eastAsia="Times New Roman" w:hAnsi="Times New Roman" w:cs="Times New Roman"/>
        </w:rPr>
        <w:t xml:space="preserve"> by more clearly distinguishing which APIs and endpoints correspond to specific Azure resource types. Cloud AI services offer significant capabilities, but they can also introduce configuration and integration complexities that must </w:t>
      </w:r>
      <w:proofErr w:type="gramStart"/>
      <w:r>
        <w:rPr>
          <w:rFonts w:ascii="Times New Roman" w:eastAsia="Times New Roman" w:hAnsi="Times New Roman" w:cs="Times New Roman"/>
        </w:rPr>
        <w:t>be managed</w:t>
      </w:r>
      <w:proofErr w:type="gramEnd"/>
      <w:r>
        <w:rPr>
          <w:rFonts w:ascii="Times New Roman" w:eastAsia="Times New Roman" w:hAnsi="Times New Roman" w:cs="Times New Roman"/>
        </w:rPr>
        <w:t xml:space="preserve"> during implementation (</w:t>
      </w:r>
      <w:proofErr w:type="spellStart"/>
      <w:r>
        <w:rPr>
          <w:rFonts w:ascii="Times New Roman" w:eastAsia="Times New Roman" w:hAnsi="Times New Roman" w:cs="Times New Roman"/>
        </w:rPr>
        <w:t>Zapadka</w:t>
      </w:r>
      <w:proofErr w:type="spellEnd"/>
      <w:r>
        <w:rPr>
          <w:rFonts w:ascii="Times New Roman" w:eastAsia="Times New Roman" w:hAnsi="Times New Roman" w:cs="Times New Roman"/>
        </w:rPr>
        <w:t xml:space="preserve"> et al., 2020).</w:t>
      </w:r>
    </w:p>
    <w:p w14:paraId="7B11999A"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Another area for improvement involves the consistency of the sentiment results. The AI did not always correctly interpret the intended meaning of a sentence, which could cause the conversational response to feel inappropriate or inconsistent. The chatbot code itself also </w:t>
      </w:r>
      <w:proofErr w:type="gramStart"/>
      <w:r>
        <w:rPr>
          <w:rFonts w:ascii="Times New Roman" w:eastAsia="Times New Roman" w:hAnsi="Times New Roman" w:cs="Times New Roman"/>
        </w:rPr>
        <w:t>remains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relatively rudimentary</w:t>
      </w:r>
      <w:proofErr w:type="gramEnd"/>
      <w:r>
        <w:rPr>
          <w:rFonts w:ascii="Times New Roman" w:eastAsia="Times New Roman" w:hAnsi="Times New Roman" w:cs="Times New Roman"/>
        </w:rPr>
        <w:t xml:space="preserve"> because it relies on a dictionary-based system rather than a dynamic library of titles, ratings, or other recommendation criteria. Even with AI support, the chatbot </w:t>
      </w:r>
      <w:proofErr w:type="gramStart"/>
      <w:r>
        <w:rPr>
          <w:rFonts w:ascii="Times New Roman" w:eastAsia="Times New Roman" w:hAnsi="Times New Roman" w:cs="Times New Roman"/>
        </w:rPr>
        <w:t>remains</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relatively simple</w:t>
      </w:r>
      <w:proofErr w:type="gramEnd"/>
      <w:r>
        <w:rPr>
          <w:rFonts w:ascii="Times New Roman" w:eastAsia="Times New Roman" w:hAnsi="Times New Roman" w:cs="Times New Roman"/>
        </w:rPr>
        <w:t xml:space="preserve"> because the sentiment analysis changes only the conversational tone and does not alter the movie recommendation itself. Future development should include testing with a larger set of statements to better evaluate sentiment consistency and reliability before the application can </w:t>
      </w:r>
      <w:proofErr w:type="gramStart"/>
      <w:r>
        <w:rPr>
          <w:rFonts w:ascii="Times New Roman" w:eastAsia="Times New Roman" w:hAnsi="Times New Roman" w:cs="Times New Roman"/>
        </w:rPr>
        <w:t>be considered</w:t>
      </w:r>
      <w:proofErr w:type="gramEnd"/>
      <w:r>
        <w:rPr>
          <w:rFonts w:ascii="Times New Roman" w:eastAsia="Times New Roman" w:hAnsi="Times New Roman" w:cs="Times New Roman"/>
        </w:rPr>
        <w:t xml:space="preserve"> deployable. Human-centered AI systems should account for uncertainty in model outputs and </w:t>
      </w:r>
      <w:proofErr w:type="gramStart"/>
      <w:r>
        <w:rPr>
          <w:rFonts w:ascii="Times New Roman" w:eastAsia="Times New Roman" w:hAnsi="Times New Roman" w:cs="Times New Roman"/>
        </w:rPr>
        <w:t>be evaluated</w:t>
      </w:r>
      <w:proofErr w:type="gramEnd"/>
      <w:r>
        <w:rPr>
          <w:rFonts w:ascii="Times New Roman" w:eastAsia="Times New Roman" w:hAnsi="Times New Roman" w:cs="Times New Roman"/>
        </w:rPr>
        <w:t xml:space="preserve"> carefully before those outputs </w:t>
      </w:r>
      <w:proofErr w:type="gramStart"/>
      <w:r>
        <w:rPr>
          <w:rFonts w:ascii="Times New Roman" w:eastAsia="Times New Roman" w:hAnsi="Times New Roman" w:cs="Times New Roman"/>
        </w:rPr>
        <w:t>are allowed</w:t>
      </w:r>
      <w:proofErr w:type="gramEnd"/>
      <w:r>
        <w:rPr>
          <w:rFonts w:ascii="Times New Roman" w:eastAsia="Times New Roman" w:hAnsi="Times New Roman" w:cs="Times New Roman"/>
        </w:rPr>
        <w:t xml:space="preserve"> to meaningfully affect user-facing decisions (Kore, 2022). </w:t>
      </w:r>
    </w:p>
    <w:p w14:paraId="6D3EAB18" w14:textId="77777777" w:rsidR="00BA41DC" w:rsidRDefault="00000000">
      <w:pPr>
        <w:pStyle w:val="Heading2"/>
        <w:keepNext w:val="0"/>
        <w:keepLines w:val="0"/>
        <w:spacing w:before="0" w:after="0" w:line="480" w:lineRule="auto"/>
        <w:jc w:val="center"/>
        <w:rPr>
          <w:rFonts w:ascii="Times New Roman" w:eastAsia="Times New Roman" w:hAnsi="Times New Roman" w:cs="Times New Roman"/>
          <w:b/>
          <w:bCs/>
          <w:sz w:val="22"/>
          <w:szCs w:val="22"/>
        </w:rPr>
      </w:pPr>
      <w:bookmarkStart w:id="11" w:name="_wbrsesuaoey4" w:colFirst="0" w:colLast="0"/>
      <w:bookmarkEnd w:id="11"/>
      <w:r>
        <w:rPr>
          <w:rFonts w:ascii="Times New Roman" w:eastAsia="Times New Roman" w:hAnsi="Times New Roman" w:cs="Times New Roman"/>
          <w:b/>
          <w:bCs/>
          <w:sz w:val="22"/>
          <w:szCs w:val="22"/>
        </w:rPr>
        <w:t>Future Development</w:t>
      </w:r>
    </w:p>
    <w:p w14:paraId="1836A531"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Future development of this project is still necessary. One improvement would be to expand the number of movie genres and recommendations available to the chatbot. The sentiment analysis could also </w:t>
      </w:r>
      <w:proofErr w:type="gramStart"/>
      <w:r>
        <w:rPr>
          <w:rFonts w:ascii="Times New Roman" w:eastAsia="Times New Roman" w:hAnsi="Times New Roman" w:cs="Times New Roman"/>
        </w:rPr>
        <w:t>be used</w:t>
      </w:r>
      <w:proofErr w:type="gramEnd"/>
      <w:r>
        <w:rPr>
          <w:rFonts w:ascii="Times New Roman" w:eastAsia="Times New Roman" w:hAnsi="Times New Roman" w:cs="Times New Roman"/>
        </w:rPr>
        <w:t xml:space="preserve"> to influence the recommendation itself rather than only changing the conversational tone. For example, a negative mood could lead to more uplifting or comedic recommendations, while a positive mood could allow for a broader </w:t>
      </w:r>
      <w:proofErr w:type="gramStart"/>
      <w:r>
        <w:rPr>
          <w:rFonts w:ascii="Times New Roman" w:eastAsia="Times New Roman" w:hAnsi="Times New Roman" w:cs="Times New Roman"/>
        </w:rPr>
        <w:t>selection</w:t>
      </w:r>
      <w:proofErr w:type="gramEnd"/>
      <w:r>
        <w:rPr>
          <w:rFonts w:ascii="Times New Roman" w:eastAsia="Times New Roman" w:hAnsi="Times New Roman" w:cs="Times New Roman"/>
        </w:rPr>
        <w:t xml:space="preserve"> of genres. This could </w:t>
      </w:r>
      <w:proofErr w:type="gramStart"/>
      <w:r>
        <w:rPr>
          <w:rFonts w:ascii="Times New Roman" w:eastAsia="Times New Roman" w:hAnsi="Times New Roman" w:cs="Times New Roman"/>
        </w:rPr>
        <w:t>be supported</w:t>
      </w:r>
      <w:proofErr w:type="gramEnd"/>
      <w:r>
        <w:rPr>
          <w:rFonts w:ascii="Times New Roman" w:eastAsia="Times New Roman" w:hAnsi="Times New Roman" w:cs="Times New Roman"/>
        </w:rPr>
        <w:t xml:space="preserve"> by connecting the chatbot to an external movie database with a larger, more dynamic collection of titles. AI-enhanced systems can provide more personalized experiences by adapting outputs to user context and preferences rather than relying solely on fixed responses (Kore, 2022).</w:t>
      </w:r>
    </w:p>
    <w:p w14:paraId="036C0AD1"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Another improvement would be to add limited conversational memory so the chatbot can </w:t>
      </w:r>
      <w:proofErr w:type="gramStart"/>
      <w:r>
        <w:rPr>
          <w:rFonts w:ascii="Times New Roman" w:eastAsia="Times New Roman" w:hAnsi="Times New Roman" w:cs="Times New Roman"/>
        </w:rPr>
        <w:t>retain</w:t>
      </w:r>
      <w:proofErr w:type="gramEnd"/>
      <w:r>
        <w:rPr>
          <w:rFonts w:ascii="Times New Roman" w:eastAsia="Times New Roman" w:hAnsi="Times New Roman" w:cs="Times New Roman"/>
        </w:rPr>
        <w:t xml:space="preserve"> relevant information from earlier parts of the interaction. Additional Azure AI Language capabilities, such as key phrase extraction, named entity recognition, and language detection, could also expand the </w:t>
      </w:r>
      <w:r>
        <w:rPr>
          <w:rFonts w:ascii="Times New Roman" w:eastAsia="Times New Roman" w:hAnsi="Times New Roman" w:cs="Times New Roman"/>
        </w:rPr>
        <w:lastRenderedPageBreak/>
        <w:t xml:space="preserve">chatbot’s functionality. Once the application is more mature, a web-based interface and user login system could </w:t>
      </w:r>
      <w:proofErr w:type="gramStart"/>
      <w:r>
        <w:rPr>
          <w:rFonts w:ascii="Times New Roman" w:eastAsia="Times New Roman" w:hAnsi="Times New Roman" w:cs="Times New Roman"/>
        </w:rPr>
        <w:t>be added</w:t>
      </w:r>
      <w:proofErr w:type="gramEnd"/>
      <w:r>
        <w:rPr>
          <w:rFonts w:ascii="Times New Roman" w:eastAsia="Times New Roman" w:hAnsi="Times New Roman" w:cs="Times New Roman"/>
        </w:rPr>
        <w:t xml:space="preserve"> to support personalized recommendations and user-specific behavior. The final stage of development could involve a more adaptive interface that changes elements of the interaction based on user needs, preferences, or behavior. AIaaS </w:t>
      </w:r>
      <w:proofErr w:type="gramStart"/>
      <w:r>
        <w:rPr>
          <w:rFonts w:ascii="Times New Roman" w:eastAsia="Times New Roman" w:hAnsi="Times New Roman" w:cs="Times New Roman"/>
        </w:rPr>
        <w:t>provides</w:t>
      </w:r>
      <w:proofErr w:type="gramEnd"/>
      <w:r>
        <w:rPr>
          <w:rFonts w:ascii="Times New Roman" w:eastAsia="Times New Roman" w:hAnsi="Times New Roman" w:cs="Times New Roman"/>
        </w:rPr>
        <w:t xml:space="preserve"> a practical way to add these capabilities incrementally, without requiring developers to build and host each AI model independently (Lins et al., 2021).</w:t>
      </w:r>
    </w:p>
    <w:p w14:paraId="62E7A860" w14:textId="77777777" w:rsidR="00BA41DC"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Conclusion</w:t>
      </w:r>
    </w:p>
    <w:p w14:paraId="6C334A68"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This project successfully integrated Azure AI Language with the traditional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chatbot. The original deterministic recommendation system remained functional while Azure added the ability to provide more tailored, sentiment-aware responses. The project </w:t>
      </w:r>
      <w:proofErr w:type="gramStart"/>
      <w:r>
        <w:rPr>
          <w:rFonts w:ascii="Times New Roman" w:eastAsia="Times New Roman" w:hAnsi="Times New Roman" w:cs="Times New Roman"/>
        </w:rPr>
        <w:t>demonstrated</w:t>
      </w:r>
      <w:proofErr w:type="gramEnd"/>
      <w:r>
        <w:rPr>
          <w:rFonts w:ascii="Times New Roman" w:eastAsia="Times New Roman" w:hAnsi="Times New Roman" w:cs="Times New Roman"/>
        </w:rPr>
        <w:t xml:space="preserve"> how AIaaS can enhance an existing application without requiring the development of a custom machine-learning model. It also reinforced the importance of testing, error handling, credential security, usability, and the selective use of AI capabilities. AIaaS can allow organizations and developers to incorporate advanced AI functionality while relying on externally hosted infrastructure and services (Lins et al., 2021). The enhanced </w:t>
      </w:r>
      <w:proofErr w:type="spellStart"/>
      <w:r>
        <w:rPr>
          <w:rFonts w:ascii="Times New Roman" w:eastAsia="Times New Roman" w:hAnsi="Times New Roman" w:cs="Times New Roman"/>
        </w:rPr>
        <w:t>MovieMatch</w:t>
      </w:r>
      <w:proofErr w:type="spellEnd"/>
      <w:r>
        <w:rPr>
          <w:rFonts w:ascii="Times New Roman" w:eastAsia="Times New Roman" w:hAnsi="Times New Roman" w:cs="Times New Roman"/>
        </w:rPr>
        <w:t xml:space="preserve"> chatbot now provides a foundation for more advanced AI and HCI development.</w:t>
      </w:r>
    </w:p>
    <w:p w14:paraId="06BA6854" w14:textId="77777777" w:rsidR="00BA41DC" w:rsidRDefault="00BA41DC">
      <w:pPr>
        <w:spacing w:line="480" w:lineRule="auto"/>
        <w:jc w:val="center"/>
        <w:rPr>
          <w:rFonts w:ascii="Times New Roman" w:eastAsia="Times New Roman" w:hAnsi="Times New Roman" w:cs="Times New Roman"/>
          <w:b/>
          <w:bCs/>
        </w:rPr>
      </w:pPr>
    </w:p>
    <w:p w14:paraId="38410B66" w14:textId="77777777" w:rsidR="00BA41DC" w:rsidRDefault="00BA41DC">
      <w:pPr>
        <w:spacing w:line="480" w:lineRule="auto"/>
        <w:jc w:val="center"/>
        <w:rPr>
          <w:rFonts w:ascii="Times New Roman" w:eastAsia="Times New Roman" w:hAnsi="Times New Roman" w:cs="Times New Roman"/>
          <w:b/>
          <w:bCs/>
        </w:rPr>
      </w:pPr>
    </w:p>
    <w:p w14:paraId="325F1A54" w14:textId="77777777" w:rsidR="00BA41DC" w:rsidRDefault="00BA41DC">
      <w:pPr>
        <w:spacing w:line="480" w:lineRule="auto"/>
        <w:jc w:val="center"/>
        <w:rPr>
          <w:rFonts w:ascii="Times New Roman" w:eastAsia="Times New Roman" w:hAnsi="Times New Roman" w:cs="Times New Roman"/>
          <w:b/>
          <w:bCs/>
        </w:rPr>
      </w:pPr>
    </w:p>
    <w:p w14:paraId="0581CCEE" w14:textId="77777777" w:rsidR="00BA41DC" w:rsidRDefault="00BA41DC">
      <w:pPr>
        <w:spacing w:line="480" w:lineRule="auto"/>
        <w:jc w:val="center"/>
        <w:rPr>
          <w:rFonts w:ascii="Times New Roman" w:eastAsia="Times New Roman" w:hAnsi="Times New Roman" w:cs="Times New Roman"/>
          <w:b/>
          <w:bCs/>
        </w:rPr>
      </w:pPr>
    </w:p>
    <w:p w14:paraId="5F9F73B7" w14:textId="77777777" w:rsidR="00BA41DC" w:rsidRDefault="00BA41DC">
      <w:pPr>
        <w:spacing w:line="480" w:lineRule="auto"/>
        <w:jc w:val="center"/>
        <w:rPr>
          <w:rFonts w:ascii="Times New Roman" w:eastAsia="Times New Roman" w:hAnsi="Times New Roman" w:cs="Times New Roman"/>
          <w:b/>
          <w:bCs/>
        </w:rPr>
      </w:pPr>
    </w:p>
    <w:p w14:paraId="03272899" w14:textId="77777777" w:rsidR="00BA41DC" w:rsidRDefault="00000000">
      <w:pPr>
        <w:spacing w:line="480" w:lineRule="auto"/>
        <w:jc w:val="center"/>
        <w:rPr>
          <w:rFonts w:ascii="Times New Roman" w:eastAsia="Times New Roman" w:hAnsi="Times New Roman" w:cs="Times New Roman"/>
          <w:b/>
          <w:bCs/>
        </w:rPr>
      </w:pPr>
      <w:r>
        <w:br w:type="page"/>
      </w:r>
    </w:p>
    <w:p w14:paraId="104D2564"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Figures</w:t>
      </w:r>
    </w:p>
    <w:p w14:paraId="7AA01C75"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1</w:t>
      </w:r>
    </w:p>
    <w:p w14:paraId="6B70AF02"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i/>
          <w:iCs/>
        </w:rPr>
        <w:t>Azure Language resource / Keys and Endpoint</w:t>
      </w:r>
      <w:r>
        <w:rPr>
          <w:rFonts w:ascii="Times New Roman" w:eastAsia="Times New Roman" w:hAnsi="Times New Roman" w:cs="Times New Roman"/>
          <w:i/>
          <w:iCs/>
        </w:rPr>
        <w:br/>
      </w:r>
      <w:r>
        <w:rPr>
          <w:rFonts w:ascii="Times New Roman" w:eastAsia="Times New Roman" w:hAnsi="Times New Roman" w:cs="Times New Roman"/>
          <w:noProof/>
        </w:rPr>
        <w:drawing>
          <wp:inline distT="114300" distB="114300" distL="114300" distR="114300" wp14:anchorId="78B6A6A1" wp14:editId="12235CC9">
            <wp:extent cx="5291138" cy="358813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291138" cy="3588138"/>
                    </a:xfrm>
                    <a:prstGeom prst="rect">
                      <a:avLst/>
                    </a:prstGeom>
                    <a:ln/>
                  </pic:spPr>
                </pic:pic>
              </a:graphicData>
            </a:graphic>
          </wp:inline>
        </w:drawing>
      </w:r>
    </w:p>
    <w:p w14:paraId="5CF6DF54"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2</w:t>
      </w:r>
    </w:p>
    <w:p w14:paraId="05E2803F" w14:textId="77777777" w:rsidR="00BA41DC" w:rsidRDefault="00000000">
      <w:pPr>
        <w:spacing w:line="480" w:lineRule="auto"/>
        <w:rPr>
          <w:rFonts w:ascii="Times New Roman" w:eastAsia="Times New Roman" w:hAnsi="Times New Roman" w:cs="Times New Roman"/>
          <w:i/>
          <w:iCs/>
        </w:rPr>
      </w:pPr>
      <w:proofErr w:type="spellStart"/>
      <w:r>
        <w:rPr>
          <w:rFonts w:ascii="Times New Roman" w:eastAsia="Times New Roman" w:hAnsi="Times New Roman" w:cs="Times New Roman"/>
          <w:i/>
          <w:iCs/>
        </w:rPr>
        <w:t>Colab</w:t>
      </w:r>
      <w:proofErr w:type="spellEnd"/>
      <w:r>
        <w:rPr>
          <w:rFonts w:ascii="Times New Roman" w:eastAsia="Times New Roman" w:hAnsi="Times New Roman" w:cs="Times New Roman"/>
          <w:i/>
          <w:iCs/>
        </w:rPr>
        <w:t xml:space="preserve"> Secrets setup</w:t>
      </w:r>
    </w:p>
    <w:p w14:paraId="5D5EA57C"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AB4CE1" wp14:editId="53B146FA">
            <wp:extent cx="4948238" cy="260099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48238" cy="2600997"/>
                    </a:xfrm>
                    <a:prstGeom prst="rect">
                      <a:avLst/>
                    </a:prstGeom>
                    <a:ln/>
                  </pic:spPr>
                </pic:pic>
              </a:graphicData>
            </a:graphic>
          </wp:inline>
        </w:drawing>
      </w:r>
    </w:p>
    <w:p w14:paraId="12FF7385"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3</w:t>
      </w:r>
    </w:p>
    <w:p w14:paraId="6CFF7740" w14:textId="77777777" w:rsidR="00BA41D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AI integration code</w:t>
      </w:r>
    </w:p>
    <w:p w14:paraId="1F8ECC76" w14:textId="77777777" w:rsidR="00BA41D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52FCCCBF" wp14:editId="474792C1">
            <wp:extent cx="5943600" cy="7086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7086600"/>
                    </a:xfrm>
                    <a:prstGeom prst="rect">
                      <a:avLst/>
                    </a:prstGeom>
                    <a:ln/>
                  </pic:spPr>
                </pic:pic>
              </a:graphicData>
            </a:graphic>
          </wp:inline>
        </w:drawing>
      </w:r>
    </w:p>
    <w:p w14:paraId="4446883C"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FD5C803" wp14:editId="6766E305">
            <wp:extent cx="5943600" cy="6146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6146800"/>
                    </a:xfrm>
                    <a:prstGeom prst="rect">
                      <a:avLst/>
                    </a:prstGeom>
                    <a:ln/>
                  </pic:spPr>
                </pic:pic>
              </a:graphicData>
            </a:graphic>
          </wp:inline>
        </w:drawing>
      </w:r>
    </w:p>
    <w:p w14:paraId="60E53691"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71201F0A" wp14:editId="7853B5DF">
            <wp:extent cx="5943600" cy="2997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997200"/>
                    </a:xfrm>
                    <a:prstGeom prst="rect">
                      <a:avLst/>
                    </a:prstGeom>
                    <a:ln/>
                  </pic:spPr>
                </pic:pic>
              </a:graphicData>
            </a:graphic>
          </wp:inline>
        </w:drawing>
      </w:r>
    </w:p>
    <w:p w14:paraId="546B5189"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4</w:t>
      </w:r>
    </w:p>
    <w:p w14:paraId="3423CE16" w14:textId="77777777" w:rsidR="00BA41D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Successful Azure sentiment API response</w:t>
      </w:r>
    </w:p>
    <w:p w14:paraId="5CA5E93F"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E7513F0" wp14:editId="2C8AB5A1">
            <wp:extent cx="5943600" cy="3302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302000"/>
                    </a:xfrm>
                    <a:prstGeom prst="rect">
                      <a:avLst/>
                    </a:prstGeom>
                    <a:ln/>
                  </pic:spPr>
                </pic:pic>
              </a:graphicData>
            </a:graphic>
          </wp:inline>
        </w:drawing>
      </w:r>
    </w:p>
    <w:p w14:paraId="63F20C1F" w14:textId="77777777" w:rsidR="00BA41DC" w:rsidRDefault="00BA41DC">
      <w:pPr>
        <w:spacing w:line="480" w:lineRule="auto"/>
        <w:rPr>
          <w:rFonts w:ascii="Times New Roman" w:eastAsia="Times New Roman" w:hAnsi="Times New Roman" w:cs="Times New Roman"/>
          <w:b/>
          <w:bCs/>
        </w:rPr>
      </w:pPr>
    </w:p>
    <w:p w14:paraId="57C7F33A" w14:textId="77777777" w:rsidR="00BA41DC" w:rsidRDefault="00BA41DC">
      <w:pPr>
        <w:spacing w:line="480" w:lineRule="auto"/>
        <w:rPr>
          <w:rFonts w:ascii="Times New Roman" w:eastAsia="Times New Roman" w:hAnsi="Times New Roman" w:cs="Times New Roman"/>
          <w:b/>
          <w:bCs/>
        </w:rPr>
      </w:pPr>
    </w:p>
    <w:p w14:paraId="2CCADC7A" w14:textId="77777777" w:rsidR="00BA41DC" w:rsidRDefault="00BA41DC">
      <w:pPr>
        <w:spacing w:line="480" w:lineRule="auto"/>
        <w:rPr>
          <w:rFonts w:ascii="Times New Roman" w:eastAsia="Times New Roman" w:hAnsi="Times New Roman" w:cs="Times New Roman"/>
          <w:b/>
          <w:bCs/>
        </w:rPr>
      </w:pPr>
    </w:p>
    <w:p w14:paraId="7D78F714" w14:textId="77777777" w:rsidR="00BA41DC"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5</w:t>
      </w:r>
    </w:p>
    <w:p w14:paraId="24ABB467" w14:textId="77777777" w:rsidR="00BA41D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Final successful test conversation</w:t>
      </w:r>
    </w:p>
    <w:p w14:paraId="6A3489E3" w14:textId="77777777" w:rsidR="00BA41DC"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noProof/>
        </w:rPr>
        <w:drawing>
          <wp:inline distT="114300" distB="114300" distL="114300" distR="114300" wp14:anchorId="6066BA5A" wp14:editId="6007F8DE">
            <wp:extent cx="5943600" cy="3302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302000"/>
                    </a:xfrm>
                    <a:prstGeom prst="rect">
                      <a:avLst/>
                    </a:prstGeom>
                    <a:ln/>
                  </pic:spPr>
                </pic:pic>
              </a:graphicData>
            </a:graphic>
          </wp:inline>
        </w:drawing>
      </w:r>
    </w:p>
    <w:p w14:paraId="7C9ACBB0" w14:textId="77777777" w:rsidR="00BA41DC" w:rsidRDefault="00BA41DC">
      <w:pPr>
        <w:spacing w:line="480" w:lineRule="auto"/>
        <w:rPr>
          <w:rFonts w:ascii="Times New Roman" w:eastAsia="Times New Roman" w:hAnsi="Times New Roman" w:cs="Times New Roman"/>
        </w:rPr>
      </w:pPr>
    </w:p>
    <w:p w14:paraId="5985134D" w14:textId="77777777" w:rsidR="00BA41DC" w:rsidRDefault="00000000">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12" w:name="_ol2e6gi9kdlk" w:colFirst="0" w:colLast="0"/>
      <w:bookmarkEnd w:id="12"/>
      <w:r>
        <w:rPr>
          <w:rFonts w:ascii="Times New Roman" w:eastAsia="Times New Roman" w:hAnsi="Times New Roman" w:cs="Times New Roman"/>
          <w:b/>
          <w:bCs/>
          <w:color w:val="000000"/>
          <w:sz w:val="22"/>
          <w:szCs w:val="22"/>
        </w:rPr>
        <w:t>AI Tools and Project Repository Disclosure</w:t>
      </w:r>
    </w:p>
    <w:p w14:paraId="61424E42"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I used ChatGPT and Grammarly to support coding, brainstorming, and grammar revision.</w:t>
      </w:r>
    </w:p>
    <w:p w14:paraId="47C11949" w14:textId="77777777" w:rsidR="00BA41DC"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I reviewed, verified, and revised all AI-assisted content and accept responsibility for the final </w:t>
      </w:r>
      <w:proofErr w:type="gramStart"/>
      <w:r>
        <w:rPr>
          <w:rFonts w:ascii="Times New Roman" w:eastAsia="Times New Roman" w:hAnsi="Times New Roman" w:cs="Times New Roman"/>
        </w:rPr>
        <w:t>submitted</w:t>
      </w:r>
      <w:proofErr w:type="gramEnd"/>
      <w:r>
        <w:rPr>
          <w:rFonts w:ascii="Times New Roman" w:eastAsia="Times New Roman" w:hAnsi="Times New Roman" w:cs="Times New Roman"/>
        </w:rPr>
        <w:t xml:space="preserve"> work.</w:t>
      </w:r>
    </w:p>
    <w:p w14:paraId="55F3E128" w14:textId="77777777" w:rsidR="00BA41DC" w:rsidRDefault="00000000">
      <w:pPr>
        <w:spacing w:line="480" w:lineRule="auto"/>
        <w:rPr>
          <w:rFonts w:ascii="Times New Roman" w:eastAsia="Times New Roman" w:hAnsi="Times New Roman" w:cs="Times New Roman"/>
          <w:u w:val="single"/>
        </w:rPr>
      </w:pPr>
      <w:r>
        <w:rPr>
          <w:rFonts w:ascii="Times New Roman" w:eastAsia="Times New Roman" w:hAnsi="Times New Roman" w:cs="Times New Roman"/>
        </w:rPr>
        <w:t xml:space="preserve">Project repository: </w:t>
      </w:r>
      <w:r>
        <w:rPr>
          <w:rFonts w:ascii="Times New Roman" w:eastAsia="Times New Roman" w:hAnsi="Times New Roman" w:cs="Times New Roman"/>
          <w:u w:val="single"/>
        </w:rPr>
        <w:t>lunchtrey84/MSAI_631_REPO</w:t>
      </w:r>
    </w:p>
    <w:p w14:paraId="08119AFE" w14:textId="77777777" w:rsidR="00BA41DC" w:rsidRDefault="00BA41DC">
      <w:pPr>
        <w:spacing w:line="480" w:lineRule="auto"/>
        <w:rPr>
          <w:rFonts w:ascii="Times New Roman" w:eastAsia="Times New Roman" w:hAnsi="Times New Roman" w:cs="Times New Roman"/>
        </w:rPr>
      </w:pPr>
    </w:p>
    <w:p w14:paraId="2673C57C" w14:textId="77777777" w:rsidR="00BA41DC"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r>
        <w:br w:type="page"/>
      </w:r>
    </w:p>
    <w:p w14:paraId="426BFD43" w14:textId="77777777" w:rsidR="00BA41DC"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References</w:t>
      </w:r>
    </w:p>
    <w:p w14:paraId="43DFDDAA" w14:textId="77777777" w:rsidR="00BA41DC" w:rsidRDefault="00000000">
      <w:pPr>
        <w:spacing w:line="480" w:lineRule="auto"/>
        <w:ind w:left="720" w:hanging="720"/>
        <w:rPr>
          <w:rFonts w:ascii="Times New Roman" w:eastAsia="Times New Roman" w:hAnsi="Times New Roman" w:cs="Times New Roman"/>
          <w:color w:val="1155CC"/>
          <w:u w:val="single"/>
        </w:rPr>
      </w:pPr>
      <w:proofErr w:type="spellStart"/>
      <w:r>
        <w:rPr>
          <w:rFonts w:ascii="Times New Roman" w:eastAsia="Times New Roman" w:hAnsi="Times New Roman" w:cs="Times New Roman"/>
        </w:rPr>
        <w:t>Hajipour</w:t>
      </w:r>
      <w:proofErr w:type="spellEnd"/>
      <w:r>
        <w:rPr>
          <w:rFonts w:ascii="Times New Roman" w:eastAsia="Times New Roman" w:hAnsi="Times New Roman" w:cs="Times New Roman"/>
        </w:rPr>
        <w:t xml:space="preserve">, V., Hekmat, S., &amp; Amini, M. (2023). A value-oriented artificial intelligence-as-a-service business plan using integrated tools and services. </w:t>
      </w:r>
      <w:r>
        <w:rPr>
          <w:rFonts w:ascii="Times New Roman" w:eastAsia="Times New Roman" w:hAnsi="Times New Roman" w:cs="Times New Roman"/>
          <w:i/>
          <w:iCs/>
        </w:rPr>
        <w:t>Decision Analytics Journal, 8</w:t>
      </w:r>
      <w:r>
        <w:rPr>
          <w:rFonts w:ascii="Times New Roman" w:eastAsia="Times New Roman" w:hAnsi="Times New Roman" w:cs="Times New Roman"/>
        </w:rPr>
        <w:t>, 100302.</w:t>
      </w:r>
      <w:hyperlink r:id="rId14">
        <w:r>
          <w:rPr>
            <w:rFonts w:ascii="Times New Roman" w:eastAsia="Times New Roman" w:hAnsi="Times New Roman" w:cs="Times New Roman"/>
          </w:rPr>
          <w:t xml:space="preserve"> </w:t>
        </w:r>
      </w:hyperlink>
      <w:hyperlink r:id="rId15">
        <w:r>
          <w:rPr>
            <w:rFonts w:ascii="Times New Roman" w:eastAsia="Times New Roman" w:hAnsi="Times New Roman" w:cs="Times New Roman"/>
            <w:color w:val="1155CC"/>
            <w:u w:val="single"/>
          </w:rPr>
          <w:t>https://doi.org/10.1016/j.dajour.2023.100302</w:t>
        </w:r>
      </w:hyperlink>
    </w:p>
    <w:p w14:paraId="7E4792ED" w14:textId="77777777" w:rsidR="00BA41DC"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Kore, A. (2022). </w:t>
      </w:r>
      <w:r>
        <w:rPr>
          <w:rFonts w:ascii="Times New Roman" w:eastAsia="Times New Roman" w:hAnsi="Times New Roman" w:cs="Times New Roman"/>
          <w:i/>
          <w:iCs/>
        </w:rPr>
        <w:t>Designing human-centric AI experiences</w:t>
      </w:r>
      <w:r>
        <w:rPr>
          <w:rFonts w:ascii="Times New Roman" w:eastAsia="Times New Roman" w:hAnsi="Times New Roman" w:cs="Times New Roman"/>
        </w:rPr>
        <w:t>. Springer Nature. https://reader2.yuzu.com/books/9781484280881</w:t>
      </w:r>
    </w:p>
    <w:p w14:paraId="1ADC9BF1" w14:textId="77777777" w:rsidR="00BA41DC" w:rsidRDefault="00000000">
      <w:pPr>
        <w:spacing w:line="480" w:lineRule="auto"/>
        <w:ind w:left="720" w:hanging="720"/>
        <w:rPr>
          <w:rFonts w:ascii="Times New Roman" w:eastAsia="Times New Roman" w:hAnsi="Times New Roman" w:cs="Times New Roman"/>
          <w:color w:val="1155CC"/>
          <w:u w:val="single"/>
        </w:rPr>
      </w:pPr>
      <w:r>
        <w:rPr>
          <w:rFonts w:ascii="Times New Roman" w:eastAsia="Times New Roman" w:hAnsi="Times New Roman" w:cs="Times New Roman"/>
        </w:rPr>
        <w:t xml:space="preserve">Lins, S., Pandl, K. D., </w:t>
      </w:r>
      <w:proofErr w:type="spellStart"/>
      <w:r>
        <w:rPr>
          <w:rFonts w:ascii="Times New Roman" w:eastAsia="Times New Roman" w:hAnsi="Times New Roman" w:cs="Times New Roman"/>
        </w:rPr>
        <w:t>Teigeler</w:t>
      </w:r>
      <w:proofErr w:type="spellEnd"/>
      <w:r>
        <w:rPr>
          <w:rFonts w:ascii="Times New Roman" w:eastAsia="Times New Roman" w:hAnsi="Times New Roman" w:cs="Times New Roman"/>
        </w:rPr>
        <w:t xml:space="preserve">, H., </w:t>
      </w:r>
      <w:proofErr w:type="spellStart"/>
      <w:r>
        <w:rPr>
          <w:rFonts w:ascii="Times New Roman" w:eastAsia="Times New Roman" w:hAnsi="Times New Roman" w:cs="Times New Roman"/>
        </w:rPr>
        <w:t>Thiebes</w:t>
      </w:r>
      <w:proofErr w:type="spellEnd"/>
      <w:r>
        <w:rPr>
          <w:rFonts w:ascii="Times New Roman" w:eastAsia="Times New Roman" w:hAnsi="Times New Roman" w:cs="Times New Roman"/>
        </w:rPr>
        <w:t xml:space="preserve">, S., Bayer, C., &amp; </w:t>
      </w:r>
      <w:proofErr w:type="spellStart"/>
      <w:r>
        <w:rPr>
          <w:rFonts w:ascii="Times New Roman" w:eastAsia="Times New Roman" w:hAnsi="Times New Roman" w:cs="Times New Roman"/>
        </w:rPr>
        <w:t>Sunyaev</w:t>
      </w:r>
      <w:proofErr w:type="spellEnd"/>
      <w:r>
        <w:rPr>
          <w:rFonts w:ascii="Times New Roman" w:eastAsia="Times New Roman" w:hAnsi="Times New Roman" w:cs="Times New Roman"/>
        </w:rPr>
        <w:t xml:space="preserve">, A. (2021). Artificial intelligence as a service: Classification and research directions. </w:t>
      </w:r>
      <w:r>
        <w:rPr>
          <w:rFonts w:ascii="Times New Roman" w:eastAsia="Times New Roman" w:hAnsi="Times New Roman" w:cs="Times New Roman"/>
          <w:i/>
          <w:iCs/>
        </w:rPr>
        <w:t>Business &amp; Information Systems Engineering, 63</w:t>
      </w:r>
      <w:r>
        <w:rPr>
          <w:rFonts w:ascii="Times New Roman" w:eastAsia="Times New Roman" w:hAnsi="Times New Roman" w:cs="Times New Roman"/>
        </w:rPr>
        <w:t>, 441–456.</w:t>
      </w:r>
      <w:hyperlink r:id="rId16">
        <w:r>
          <w:rPr>
            <w:rFonts w:ascii="Times New Roman" w:eastAsia="Times New Roman" w:hAnsi="Times New Roman" w:cs="Times New Roman"/>
          </w:rPr>
          <w:t xml:space="preserve"> </w:t>
        </w:r>
      </w:hyperlink>
      <w:hyperlink r:id="rId17">
        <w:r>
          <w:rPr>
            <w:rFonts w:ascii="Times New Roman" w:eastAsia="Times New Roman" w:hAnsi="Times New Roman" w:cs="Times New Roman"/>
            <w:color w:val="1155CC"/>
            <w:u w:val="single"/>
          </w:rPr>
          <w:t>https://d</w:t>
        </w:r>
        <w:r>
          <w:rPr>
            <w:rFonts w:ascii="Times New Roman" w:eastAsia="Times New Roman" w:hAnsi="Times New Roman" w:cs="Times New Roman"/>
            <w:color w:val="1155CC"/>
            <w:u w:val="single"/>
          </w:rPr>
          <w:t>o</w:t>
        </w:r>
        <w:r>
          <w:rPr>
            <w:rFonts w:ascii="Times New Roman" w:eastAsia="Times New Roman" w:hAnsi="Times New Roman" w:cs="Times New Roman"/>
            <w:color w:val="1155CC"/>
            <w:u w:val="single"/>
          </w:rPr>
          <w:t>i.org/10.1007/s12599-021-00708-w</w:t>
        </w:r>
      </w:hyperlink>
    </w:p>
    <w:p w14:paraId="4D1AB747" w14:textId="5BF330AF" w:rsidR="008B7574" w:rsidRPr="008B7574" w:rsidRDefault="008B7574">
      <w:pPr>
        <w:spacing w:line="480" w:lineRule="auto"/>
        <w:ind w:left="720" w:hanging="720"/>
        <w:rPr>
          <w:rFonts w:ascii="Times New Roman" w:hAnsi="Times New Roman" w:cs="Times New Roman"/>
          <w:color w:val="000000"/>
        </w:rPr>
      </w:pPr>
      <w:r w:rsidRPr="008B7574">
        <w:rPr>
          <w:rFonts w:ascii="Times New Roman" w:hAnsi="Times New Roman" w:cs="Times New Roman"/>
          <w:color w:val="000000"/>
        </w:rPr>
        <w:t xml:space="preserve">Microsoft. (n.d.). </w:t>
      </w:r>
      <w:r w:rsidRPr="008B7574">
        <w:rPr>
          <w:rFonts w:ascii="Times New Roman" w:hAnsi="Times New Roman" w:cs="Times New Roman"/>
          <w:i/>
          <w:iCs/>
          <w:color w:val="000000"/>
        </w:rPr>
        <w:t>Integrate AI Services to enrich your applications with intelligent features in Azure Database for PostgreSQL</w:t>
      </w:r>
      <w:r w:rsidRPr="008B7574">
        <w:rPr>
          <w:rFonts w:ascii="Times New Roman" w:hAnsi="Times New Roman" w:cs="Times New Roman"/>
          <w:color w:val="000000"/>
        </w:rPr>
        <w:t>. Microsoft Learn.</w:t>
      </w:r>
      <w:hyperlink r:id="rId18" w:history="1">
        <w:r w:rsidRPr="008B7574">
          <w:rPr>
            <w:rStyle w:val="Hyperlink"/>
            <w:rFonts w:ascii="Times New Roman" w:hAnsi="Times New Roman" w:cs="Times New Roman"/>
            <w:color w:val="000000"/>
            <w:u w:val="none"/>
          </w:rPr>
          <w:t xml:space="preserve"> </w:t>
        </w:r>
      </w:hyperlink>
      <w:r w:rsidRPr="008B7574">
        <w:rPr>
          <w:rFonts w:ascii="Times New Roman" w:hAnsi="Times New Roman" w:cs="Times New Roman"/>
          <w:color w:val="000000"/>
        </w:rPr>
        <w:t>https://learn.microsoft.com/en-us/training/modules/integrate-ai-services-enrich-azure-database-postgresql/</w:t>
      </w:r>
    </w:p>
    <w:p w14:paraId="57A699E6" w14:textId="0F97C985" w:rsidR="00BA41DC" w:rsidRDefault="00000000">
      <w:pPr>
        <w:spacing w:line="480" w:lineRule="auto"/>
        <w:ind w:left="720" w:hanging="720"/>
        <w:rPr>
          <w:rFonts w:ascii="Times New Roman" w:eastAsia="Times New Roman" w:hAnsi="Times New Roman" w:cs="Times New Roman"/>
        </w:rPr>
      </w:pPr>
      <w:proofErr w:type="spellStart"/>
      <w:r>
        <w:rPr>
          <w:rFonts w:ascii="Times New Roman" w:eastAsia="Times New Roman" w:hAnsi="Times New Roman" w:cs="Times New Roman"/>
        </w:rPr>
        <w:t>Zapadka</w:t>
      </w:r>
      <w:proofErr w:type="spellEnd"/>
      <w:r>
        <w:rPr>
          <w:rFonts w:ascii="Times New Roman" w:eastAsia="Times New Roman" w:hAnsi="Times New Roman" w:cs="Times New Roman"/>
        </w:rPr>
        <w:t xml:space="preserve">, P., Hanelt, A., </w:t>
      </w:r>
      <w:proofErr w:type="spellStart"/>
      <w:r>
        <w:rPr>
          <w:rFonts w:ascii="Times New Roman" w:eastAsia="Times New Roman" w:hAnsi="Times New Roman" w:cs="Times New Roman"/>
        </w:rPr>
        <w:t>Firk</w:t>
      </w:r>
      <w:proofErr w:type="spellEnd"/>
      <w:r>
        <w:rPr>
          <w:rFonts w:ascii="Times New Roman" w:eastAsia="Times New Roman" w:hAnsi="Times New Roman" w:cs="Times New Roman"/>
        </w:rPr>
        <w:t xml:space="preserve">, S., &amp; </w:t>
      </w:r>
      <w:proofErr w:type="spellStart"/>
      <w:r>
        <w:rPr>
          <w:rFonts w:ascii="Times New Roman" w:eastAsia="Times New Roman" w:hAnsi="Times New Roman" w:cs="Times New Roman"/>
        </w:rPr>
        <w:t>Oehmichen</w:t>
      </w:r>
      <w:proofErr w:type="spellEnd"/>
      <w:r>
        <w:rPr>
          <w:rFonts w:ascii="Times New Roman" w:eastAsia="Times New Roman" w:hAnsi="Times New Roman" w:cs="Times New Roman"/>
        </w:rPr>
        <w:t xml:space="preserve">, J. (2020). Leveraging “AI-as-a-service”–Antecedents and consequences of using artificial intelligence boundary resources. </w:t>
      </w:r>
      <w:r>
        <w:rPr>
          <w:rFonts w:ascii="Times New Roman" w:eastAsia="Times New Roman" w:hAnsi="Times New Roman" w:cs="Times New Roman"/>
          <w:i/>
          <w:iCs/>
        </w:rPr>
        <w:t>Proceedings of the International Conference on Information Systems (ICIS 2020)</w:t>
      </w:r>
      <w:r>
        <w:rPr>
          <w:rFonts w:ascii="Times New Roman" w:eastAsia="Times New Roman" w:hAnsi="Times New Roman" w:cs="Times New Roman"/>
        </w:rPr>
        <w:t>.</w:t>
      </w:r>
      <w:hyperlink r:id="rId19">
        <w:r>
          <w:rPr>
            <w:rFonts w:ascii="Times New Roman" w:eastAsia="Times New Roman" w:hAnsi="Times New Roman" w:cs="Times New Roman"/>
          </w:rPr>
          <w:t xml:space="preserve"> </w:t>
        </w:r>
      </w:hyperlink>
      <w:hyperlink r:id="rId20">
        <w:r>
          <w:rPr>
            <w:rFonts w:ascii="Times New Roman" w:eastAsia="Times New Roman" w:hAnsi="Times New Roman" w:cs="Times New Roman"/>
            <w:color w:val="1155CC"/>
            <w:u w:val="single"/>
          </w:rPr>
          <w:t>https://aisel.aisnet.org/icis2020/governance_is/governance_is/6/</w:t>
        </w:r>
      </w:hyperlink>
    </w:p>
    <w:p w14:paraId="2D6AE3EC" w14:textId="77777777" w:rsidR="00BA41DC" w:rsidRDefault="00BA41DC">
      <w:pPr>
        <w:spacing w:line="480" w:lineRule="auto"/>
        <w:ind w:left="720" w:hanging="720"/>
        <w:rPr>
          <w:rFonts w:ascii="Times New Roman" w:eastAsia="Times New Roman" w:hAnsi="Times New Roman" w:cs="Times New Roman"/>
        </w:rPr>
      </w:pPr>
    </w:p>
    <w:sectPr w:rsidR="00BA41DC">
      <w:headerReference w:type="default" r:id="rId21"/>
      <w:head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18E0D2" w14:textId="77777777" w:rsidR="000D0420" w:rsidRDefault="000D0420">
      <w:pPr>
        <w:spacing w:line="240" w:lineRule="auto"/>
      </w:pPr>
      <w:r>
        <w:separator/>
      </w:r>
    </w:p>
  </w:endnote>
  <w:endnote w:type="continuationSeparator" w:id="0">
    <w:p w14:paraId="4DDA2425" w14:textId="77777777" w:rsidR="000D0420" w:rsidRDefault="000D0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C5B4A68-8578-4641-A336-ACD999466A4B}"/>
    <w:embedBold r:id="rId2" w:fontKey="{078CFA46-885E-734A-ACFE-05367ED8867B}"/>
    <w:embedItalic r:id="rId3" w:fontKey="{80E16E64-933C-F840-A70C-2E9D2201FDDD}"/>
  </w:font>
  <w:font w:name="Arial">
    <w:panose1 w:val="020B0604020202020204"/>
    <w:charset w:val="00"/>
    <w:family w:val="swiss"/>
    <w:pitch w:val="variable"/>
    <w:sig w:usb0="E0002AFF" w:usb1="C0007843" w:usb2="00000009" w:usb3="00000000" w:csb0="000001FF" w:csb1="00000000"/>
    <w:embedRegular r:id="rId4" w:fontKey="{982608A9-BF66-C940-940E-626C28C47796}"/>
    <w:embedItalic r:id="rId5" w:fontKey="{45F1A5C9-7629-E345-805D-D3348FAE9512}"/>
  </w:font>
  <w:font w:name="Cardo">
    <w:charset w:val="00"/>
    <w:family w:val="auto"/>
    <w:pitch w:val="default"/>
    <w:embedRegular r:id="rId6" w:fontKey="{A7E68FA6-7068-A040-9BF7-D6C116FA5E56}"/>
  </w:font>
  <w:font w:name="Calibri">
    <w:panose1 w:val="020F0502020204030204"/>
    <w:charset w:val="00"/>
    <w:family w:val="swiss"/>
    <w:pitch w:val="variable"/>
    <w:sig w:usb0="E0002AFF" w:usb1="C000247B" w:usb2="00000009" w:usb3="00000000" w:csb0="000001FF" w:csb1="00000000"/>
    <w:embedRegular r:id="rId7" w:fontKey="{F9A02310-D4A9-B940-B55D-631BF719AC2D}"/>
  </w:font>
  <w:font w:name="Cambria">
    <w:panose1 w:val="02040503050406030204"/>
    <w:charset w:val="00"/>
    <w:family w:val="roman"/>
    <w:pitch w:val="variable"/>
    <w:sig w:usb0="E00002FF" w:usb1="400004FF" w:usb2="00000000" w:usb3="00000000" w:csb0="0000019F" w:csb1="00000000"/>
    <w:embedRegular r:id="rId8" w:fontKey="{62D69817-17C4-4341-9386-00BC2B0A0E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E52C4E" w14:textId="77777777" w:rsidR="000D0420" w:rsidRDefault="000D0420">
      <w:pPr>
        <w:spacing w:line="240" w:lineRule="auto"/>
      </w:pPr>
      <w:r>
        <w:separator/>
      </w:r>
    </w:p>
  </w:footnote>
  <w:footnote w:type="continuationSeparator" w:id="0">
    <w:p w14:paraId="305DCD3B" w14:textId="77777777" w:rsidR="000D0420" w:rsidRDefault="000D04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AD815E" w14:textId="77777777" w:rsidR="00BA41DC" w:rsidRDefault="00000000">
    <w:pPr>
      <w:pStyle w:val="Heading1"/>
      <w:keepNext w:val="0"/>
      <w:keepLines w:val="0"/>
      <w:shd w:val="clear" w:color="auto" w:fill="FFFFFF"/>
      <w:tabs>
        <w:tab w:val="right" w:pos="9360"/>
      </w:tabs>
      <w:spacing w:before="0" w:after="0" w:line="360" w:lineRule="auto"/>
      <w:rPr>
        <w:rFonts w:ascii="Times New Roman" w:eastAsia="Times New Roman" w:hAnsi="Times New Roman" w:cs="Times New Roman"/>
        <w:b/>
        <w:bCs/>
      </w:rPr>
    </w:pPr>
    <w:bookmarkStart w:id="13" w:name="_axrmkxksksz1" w:colFirst="0" w:colLast="0"/>
    <w:bookmarkEnd w:id="13"/>
    <w:r>
      <w:rPr>
        <w:rFonts w:ascii="Times New Roman" w:eastAsia="Times New Roman" w:hAnsi="Times New Roman" w:cs="Times New Roman"/>
        <w:sz w:val="22"/>
        <w:szCs w:val="22"/>
      </w:rPr>
      <w:t>TRADITIONAL CHATBOT WITH AI SERVICE PROJECT</w:t>
    </w:r>
    <w:r>
      <w:rPr>
        <w:rFonts w:ascii="Times New Roman" w:eastAsia="Times New Roman" w:hAnsi="Times New Roman" w:cs="Times New Roman"/>
        <w:b/>
        <w:bCs/>
        <w:color w:val="262626"/>
        <w:sz w:val="22"/>
        <w:szCs w:val="22"/>
      </w:rPr>
      <w:tab/>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8B7574">
      <w:rPr>
        <w:rFonts w:ascii="Times New Roman" w:eastAsia="Times New Roman" w:hAnsi="Times New Roman" w:cs="Times New Roman"/>
        <w:noProof/>
        <w:sz w:val="22"/>
        <w:szCs w:val="22"/>
      </w:rPr>
      <w:t>1</w:t>
    </w:r>
    <w:r>
      <w:rPr>
        <w:rFonts w:ascii="Times New Roman" w:eastAsia="Times New Roman" w:hAnsi="Times New Roman" w:cs="Times New Roman"/>
        <w:sz w:val="22"/>
        <w:szCs w:val="22"/>
      </w:rPr>
      <w:fldChar w:fldCharType="end"/>
    </w:r>
  </w:p>
  <w:p w14:paraId="5248C951" w14:textId="77777777" w:rsidR="00BA41DC" w:rsidRDefault="00BA41DC">
    <w:pPr>
      <w:jc w:val="righ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D03DF" w14:textId="77777777" w:rsidR="00BA41D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A6011"/>
    <w:multiLevelType w:val="multilevel"/>
    <w:tmpl w:val="51E4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B86A0B"/>
    <w:multiLevelType w:val="multilevel"/>
    <w:tmpl w:val="00BED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7460444">
    <w:abstractNumId w:val="1"/>
  </w:num>
  <w:num w:numId="2" w16cid:durableId="8266716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1DC"/>
    <w:rsid w:val="000D0420"/>
    <w:rsid w:val="0062160E"/>
    <w:rsid w:val="008B7574"/>
    <w:rsid w:val="00BA4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D0F0F6"/>
  <w15:docId w15:val="{A9EDF509-4606-AD43-908D-5E48B66A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B7574"/>
    <w:rPr>
      <w:color w:val="0000FF"/>
      <w:u w:val="single"/>
    </w:rPr>
  </w:style>
  <w:style w:type="character" w:styleId="UnresolvedMention">
    <w:name w:val="Unresolved Mention"/>
    <w:basedOn w:val="DefaultParagraphFont"/>
    <w:uiPriority w:val="99"/>
    <w:semiHidden/>
    <w:unhideWhenUsed/>
    <w:rsid w:val="008B7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learn.microsoft.com/en-us/training/modules/integrate-ai-services-enrich-azure-database-postgresql/?utm_source=chatgpt.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07/s12599-021-00708-w" TargetMode="External"/><Relationship Id="rId2" Type="http://schemas.openxmlformats.org/officeDocument/2006/relationships/styles" Target="styles.xml"/><Relationship Id="rId16" Type="http://schemas.openxmlformats.org/officeDocument/2006/relationships/hyperlink" Target="https://doi.org/10.1007/s12599-021-00708-w" TargetMode="External"/><Relationship Id="rId20" Type="http://schemas.openxmlformats.org/officeDocument/2006/relationships/hyperlink" Target="https://aisel.aisnet.org/icis2020/governance_is/governance_is/6/?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16/j.dajour.2023.100302"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aisel.aisnet.org/icis2020/governance_is/governance_is/6/?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dajour.2023.100302"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3252</Words>
  <Characters>18538</Characters>
  <Application>Microsoft Office Word</Application>
  <DocSecurity>0</DocSecurity>
  <Lines>154</Lines>
  <Paragraphs>43</Paragraphs>
  <ScaleCrop>false</ScaleCrop>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Charles Edward (Trey) MAJ USARMY USAREC (USA)</cp:lastModifiedBy>
  <cp:revision>2</cp:revision>
  <dcterms:created xsi:type="dcterms:W3CDTF">2026-09-10T18:12:00Z</dcterms:created>
  <dcterms:modified xsi:type="dcterms:W3CDTF">2026-09-10T18:19:00Z</dcterms:modified>
</cp:coreProperties>
</file>