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927651"/>
        <w:docPartObj>
          <w:docPartGallery w:val="Cover Pages"/>
          <w:docPartUnique/>
        </w:docPartObj>
      </w:sdtPr>
      <w:sdtContent>
        <w:p w:rsidR="000B743D" w:rsidRDefault="000B743D"/>
        <w:p w:rsidR="000B743D" w:rsidRDefault="00147D7F">
          <w:r>
            <w:rPr>
              <w:noProof/>
              <w:lang w:eastAsia="zh-TW"/>
            </w:rPr>
            <w:pict>
              <v:group id="_x0000_s1043" style="position:absolute;margin-left:0;margin-top:0;width:611.95pt;height:9in;z-index:251660800;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4"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5" style="position:absolute;left:-6;top:3717;width:12189;height:3550" coordorigin="18,7468" coordsize="12189,3550">
                    <v:shape id="_x0000_s1046" style="position:absolute;left:18;top:7837;width:7132;height:2863;mso-width-relative:page;mso-height-relative:page" coordsize="7132,2863" path="m,l17,2863,7132,2578r,-2378l,xe" fillcolor="#a7bfde" stroked="f">
                      <v:fill opacity=".5"/>
                      <v:path arrowok="t"/>
                    </v:shape>
                    <v:shape id="_x0000_s1047" style="position:absolute;left:7150;top:7468;width:3466;height:3550;mso-width-relative:page;mso-height-relative:page" coordsize="3466,3550" path="m,569l,2930r3466,620l3466,,,569xe" fillcolor="#d3dfee" stroked="f">
                      <v:fill opacity=".5"/>
                      <v:path arrowok="t"/>
                    </v:shape>
                    <v:shape id="_x0000_s1048" style="position:absolute;left:10616;top:7468;width:1591;height:3550;mso-width-relative:page;mso-height-relative:page" coordsize="1591,3550" path="m,l,3550,1591,2746r,-2009l,xe" fillcolor="#a7bfde" stroked="f">
                      <v:fill opacity=".5"/>
                      <v:path arrowok="t"/>
                    </v:shape>
                  </v:group>
                  <v:shape id="_x0000_s1049" style="position:absolute;left:8071;top:4069;width:4120;height:2913;mso-width-relative:page;mso-height-relative:page" coordsize="4120,2913" path="m1,251l,2662r4120,251l4120,,1,251xe" fillcolor="#d8d8d8" stroked="f">
                    <v:path arrowok="t"/>
                  </v:shape>
                  <v:shape id="_x0000_s1050" style="position:absolute;left:4104;top:3399;width:3985;height:4236;mso-width-relative:page;mso-height-relative:page" coordsize="3985,4236" path="m,l,4236,3985,3349r,-2428l,xe" fillcolor="#bfbfbf [2412]" stroked="f">
                    <v:path arrowok="t"/>
                  </v:shape>
                  <v:shape id="_x0000_s1051" style="position:absolute;left:18;top:3399;width:4086;height:4253;mso-width-relative:page;mso-height-relative:page" coordsize="4086,4253" path="m4086,r-2,4253l,3198,,1072,4086,xe" fillcolor="#d8d8d8" stroked="f">
                    <v:path arrowok="t"/>
                  </v:shape>
                  <v:shape id="_x0000_s1052" style="position:absolute;left:17;top:3617;width:2076;height:3851;mso-width-relative:page;mso-height-relative:page" coordsize="2076,3851" path="m,921l2060,r16,3851l,2981,,921xe" fillcolor="#d3dfee" stroked="f">
                    <v:fill opacity="45875f"/>
                    <v:path arrowok="t"/>
                  </v:shape>
                  <v:shape id="_x0000_s1053" style="position:absolute;left:2077;top:3617;width:6011;height:3835;mso-width-relative:page;mso-height-relative:page" coordsize="6011,3835" path="m,l17,3835,6011,2629r,-1390l,xe" fillcolor="#a7bfde" stroked="f">
                    <v:fill opacity="45875f"/>
                    <v:path arrowok="t"/>
                  </v:shape>
                  <v:shape id="_x0000_s1054" style="position:absolute;left:8088;top:3835;width:4102;height:3432;mso-width-relative:page;mso-height-relative:page" coordsize="4102,3432" path="m,1038l,2411,4102,3432,4102,,,1038xe" fillcolor="#d3dfee" stroked="f">
                    <v:fill opacity="45875f"/>
                    <v:path arrowok="t"/>
                  </v:shape>
                </v:group>
                <v:rect id="_x0000_s1055" style="position:absolute;left:1800;top:1440;width:8638;height:967;mso-width-percent:1000;mso-position-horizontal:center;mso-position-horizontal-relative:margin;mso-position-vertical:top;mso-position-vertical-relative:margin;mso-width-percent:1000;mso-width-relative:margin;mso-height-relative:margin" filled="f" stroked="f">
                  <v:textbox style="mso-next-textbox:#_x0000_s1055;mso-fit-shape-to-text:t">
                    <w:txbxContent>
                      <w:p w:rsidR="000B743D" w:rsidRDefault="000B743D">
                        <w:pPr>
                          <w:spacing w:after="0"/>
                          <w:rPr>
                            <w:b/>
                            <w:bCs/>
                            <w:color w:val="808080" w:themeColor="text1" w:themeTint="7F"/>
                            <w:sz w:val="32"/>
                            <w:szCs w:val="32"/>
                          </w:rPr>
                        </w:pPr>
                      </w:p>
                      <w:p w:rsidR="000B743D" w:rsidRDefault="000B743D">
                        <w:pPr>
                          <w:spacing w:after="0"/>
                          <w:rPr>
                            <w:b/>
                            <w:bCs/>
                            <w:color w:val="808080" w:themeColor="text1" w:themeTint="7F"/>
                            <w:sz w:val="32"/>
                            <w:szCs w:val="32"/>
                          </w:rPr>
                        </w:pPr>
                      </w:p>
                    </w:txbxContent>
                  </v:textbox>
                </v:rect>
                <v:rect id="_x0000_s1056" style="position:absolute;left:6494;top:11160;width:4998;height:1571;mso-position-horizontal-relative:margin;mso-position-vertical-relative:margin" filled="f" stroked="f">
                  <v:textbox style="mso-next-textbox:#_x0000_s1056;mso-fit-shape-to-text:t">
                    <w:txbxContent>
                      <w:p w:rsidR="000B743D" w:rsidRDefault="000B743D">
                        <w:pPr>
                          <w:jc w:val="right"/>
                          <w:rPr>
                            <w:sz w:val="96"/>
                            <w:szCs w:val="96"/>
                          </w:rPr>
                        </w:pPr>
                      </w:p>
                    </w:txbxContent>
                  </v:textbox>
                </v:rect>
                <v:rect id="_x0000_s1057"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7">
                    <w:txbxContent>
                      <w:p w:rsidR="000B743D" w:rsidRDefault="000B743D" w:rsidP="000B743D">
                        <w:pPr>
                          <w:rPr>
                            <w:rFonts w:ascii="Cambria" w:hAnsi="Cambria"/>
                            <w:b/>
                            <w:bCs/>
                            <w:sz w:val="40"/>
                            <w:szCs w:val="40"/>
                            <w:u w:val="single"/>
                            <w:lang w:val="en-US" w:eastAsia="en-US"/>
                          </w:rPr>
                        </w:pPr>
                        <w:r>
                          <w:rPr>
                            <w:b/>
                            <w:sz w:val="96"/>
                            <w:szCs w:val="96"/>
                            <w:u w:val="single"/>
                          </w:rPr>
                          <w:t>STEVECHAT</w:t>
                        </w:r>
                        <w:r w:rsidRPr="000B743D">
                          <w:rPr>
                            <w:rFonts w:ascii="Cambria" w:hAnsi="Cambria"/>
                            <w:b/>
                            <w:bCs/>
                            <w:sz w:val="40"/>
                            <w:szCs w:val="40"/>
                            <w:u w:val="single"/>
                            <w:lang w:val="en-US" w:eastAsia="en-US"/>
                          </w:rPr>
                          <w:t xml:space="preserve"> </w:t>
                        </w:r>
                        <w:sdt>
                          <w:sdtPr>
                            <w:rPr>
                              <w:rFonts w:ascii="Cambria" w:hAnsi="Cambria"/>
                              <w:b/>
                              <w:bCs/>
                              <w:sz w:val="40"/>
                              <w:szCs w:val="40"/>
                              <w:u w:val="single"/>
                              <w:lang w:val="en-US" w:eastAsia="en-US"/>
                            </w:rPr>
                            <w:alias w:val="Subtitle"/>
                            <w:id w:val="43927670"/>
                            <w:dataBinding w:prefixMappings="xmlns:ns0='http://schemas.openxmlformats.org/package/2006/metadata/core-properties' xmlns:ns1='http://purl.org/dc/elements/1.1/'" w:xpath="/ns0:coreProperties[1]/ns1:subject[1]" w:storeItemID="{6C3C8BC8-F283-45AE-878A-BAB7291924A1}"/>
                            <w:text/>
                          </w:sdtPr>
                          <w:sdtContent>
                            <w:r w:rsidR="006703BA">
                              <w:rPr>
                                <w:rFonts w:ascii="Cambria" w:hAnsi="Cambria"/>
                                <w:b/>
                                <w:bCs/>
                                <w:sz w:val="40"/>
                                <w:szCs w:val="40"/>
                                <w:u w:val="single"/>
                                <w:lang w:val="en-GB" w:eastAsia="en-US"/>
                              </w:rPr>
                              <w:t>CHAT RELAY SYSTEM - USER MANUAL</w:t>
                            </w:r>
                          </w:sdtContent>
                        </w:sdt>
                      </w:p>
                      <w:p w:rsidR="000B743D" w:rsidRPr="008D3F59" w:rsidRDefault="000B743D" w:rsidP="000B743D">
                        <w:pPr>
                          <w:pStyle w:val="NoSpacing"/>
                          <w:jc w:val="center"/>
                          <w:rPr>
                            <w:b/>
                            <w:sz w:val="96"/>
                            <w:szCs w:val="96"/>
                            <w:u w:val="single"/>
                          </w:rPr>
                        </w:pPr>
                      </w:p>
                      <w:p w:rsidR="000B743D" w:rsidRDefault="000B743D" w:rsidP="000B743D">
                        <w:pPr>
                          <w:rPr>
                            <w:b/>
                            <w:bCs/>
                            <w:color w:val="4F81BD" w:themeColor="accent1"/>
                            <w:sz w:val="40"/>
                            <w:szCs w:val="40"/>
                          </w:rPr>
                        </w:pPr>
                      </w:p>
                      <w:p w:rsidR="000B743D" w:rsidRDefault="000B743D" w:rsidP="000B743D">
                        <w:pPr>
                          <w:autoSpaceDE w:val="0"/>
                          <w:autoSpaceDN w:val="0"/>
                          <w:adjustRightInd w:val="0"/>
                          <w:spacing w:after="0" w:line="240" w:lineRule="auto"/>
                          <w:rPr>
                            <w:rFonts w:ascii="MS Shell Dlg" w:hAnsi="MS Shell Dlg" w:cs="MS Shell Dlg"/>
                            <w:b/>
                            <w:color w:val="000000" w:themeColor="text1"/>
                            <w:sz w:val="24"/>
                            <w:szCs w:val="24"/>
                            <w:lang w:val="en-US" w:eastAsia="en-US"/>
                          </w:rPr>
                        </w:pPr>
                      </w:p>
                      <w:p w:rsidR="000B743D" w:rsidRDefault="000B743D" w:rsidP="000B743D">
                        <w:pPr>
                          <w:autoSpaceDE w:val="0"/>
                          <w:autoSpaceDN w:val="0"/>
                          <w:adjustRightInd w:val="0"/>
                          <w:spacing w:after="0" w:line="240" w:lineRule="auto"/>
                          <w:rPr>
                            <w:rFonts w:ascii="MS Shell Dlg" w:hAnsi="MS Shell Dlg" w:cs="MS Shell Dlg"/>
                            <w:b/>
                            <w:color w:val="000000" w:themeColor="text1"/>
                            <w:sz w:val="24"/>
                            <w:szCs w:val="24"/>
                            <w:lang w:val="en-US" w:eastAsia="en-US"/>
                          </w:rPr>
                        </w:pPr>
                      </w:p>
                      <w:p w:rsidR="000B743D" w:rsidRDefault="000B743D" w:rsidP="000B743D">
                        <w:pPr>
                          <w:autoSpaceDE w:val="0"/>
                          <w:autoSpaceDN w:val="0"/>
                          <w:adjustRightInd w:val="0"/>
                          <w:spacing w:after="0" w:line="240" w:lineRule="auto"/>
                          <w:rPr>
                            <w:rFonts w:ascii="MS Shell Dlg" w:hAnsi="MS Shell Dlg" w:cs="MS Shell Dlg"/>
                            <w:b/>
                            <w:color w:val="000000" w:themeColor="text1"/>
                            <w:sz w:val="24"/>
                            <w:szCs w:val="24"/>
                            <w:lang w:val="en-US" w:eastAsia="en-US"/>
                          </w:rPr>
                        </w:pPr>
                      </w:p>
                      <w:p w:rsidR="000B743D" w:rsidRDefault="000B743D" w:rsidP="000B743D">
                        <w:pPr>
                          <w:autoSpaceDE w:val="0"/>
                          <w:autoSpaceDN w:val="0"/>
                          <w:adjustRightInd w:val="0"/>
                          <w:spacing w:after="0" w:line="240" w:lineRule="auto"/>
                          <w:rPr>
                            <w:rFonts w:ascii="MS Shell Dlg" w:hAnsi="MS Shell Dlg" w:cs="MS Shell Dlg"/>
                            <w:b/>
                            <w:color w:val="000000" w:themeColor="text1"/>
                            <w:sz w:val="24"/>
                            <w:szCs w:val="24"/>
                            <w:lang w:val="en-US" w:eastAsia="en-US"/>
                          </w:rPr>
                        </w:pPr>
                      </w:p>
                      <w:p w:rsidR="000B743D" w:rsidRDefault="000B743D" w:rsidP="000B743D">
                        <w:pPr>
                          <w:autoSpaceDE w:val="0"/>
                          <w:autoSpaceDN w:val="0"/>
                          <w:adjustRightInd w:val="0"/>
                          <w:spacing w:after="0" w:line="240" w:lineRule="auto"/>
                          <w:rPr>
                            <w:rFonts w:ascii="MS Shell Dlg" w:hAnsi="MS Shell Dlg" w:cs="MS Shell Dlg"/>
                            <w:b/>
                            <w:color w:val="000000" w:themeColor="text1"/>
                            <w:sz w:val="24"/>
                            <w:szCs w:val="24"/>
                            <w:lang w:val="en-US" w:eastAsia="en-US"/>
                          </w:rPr>
                        </w:pPr>
                      </w:p>
                      <w:p w:rsidR="000B743D" w:rsidRPr="00F454E1" w:rsidRDefault="000B743D" w:rsidP="000B743D">
                        <w:pPr>
                          <w:autoSpaceDE w:val="0"/>
                          <w:autoSpaceDN w:val="0"/>
                          <w:adjustRightInd w:val="0"/>
                          <w:spacing w:after="0" w:line="240" w:lineRule="auto"/>
                          <w:rPr>
                            <w:rFonts w:ascii="MS Shell Dlg" w:hAnsi="MS Shell Dlg" w:cs="MS Shell Dlg"/>
                            <w:b/>
                            <w:color w:val="000000" w:themeColor="text1"/>
                            <w:sz w:val="24"/>
                            <w:szCs w:val="24"/>
                            <w:lang w:val="en-US" w:eastAsia="en-US"/>
                          </w:rPr>
                        </w:pPr>
                        <w:r>
                          <w:rPr>
                            <w:rFonts w:ascii="MS Shell Dlg" w:hAnsi="MS Shell Dlg" w:cs="MS Shell Dlg"/>
                            <w:b/>
                            <w:color w:val="000000" w:themeColor="text1"/>
                            <w:sz w:val="24"/>
                            <w:szCs w:val="24"/>
                            <w:lang w:val="en-US" w:eastAsia="en-US"/>
                          </w:rPr>
                          <w:t xml:space="preserve">Calvin Nefdt </w:t>
                        </w:r>
                        <w:r w:rsidRPr="00F454E1">
                          <w:rPr>
                            <w:rFonts w:ascii="MS Shell Dlg" w:hAnsi="MS Shell Dlg" w:cs="MS Shell Dlg"/>
                            <w:b/>
                            <w:color w:val="000000" w:themeColor="text1"/>
                            <w:sz w:val="24"/>
                            <w:szCs w:val="24"/>
                            <w:lang w:val="en-US" w:eastAsia="en-US"/>
                          </w:rPr>
                          <w:t>- 207524322</w:t>
                        </w:r>
                      </w:p>
                      <w:p w:rsidR="000B743D" w:rsidRPr="00F454E1" w:rsidRDefault="000B743D" w:rsidP="000B743D">
                        <w:pPr>
                          <w:autoSpaceDE w:val="0"/>
                          <w:autoSpaceDN w:val="0"/>
                          <w:adjustRightInd w:val="0"/>
                          <w:spacing w:after="0" w:line="240" w:lineRule="auto"/>
                          <w:rPr>
                            <w:rFonts w:ascii="MS Shell Dlg" w:hAnsi="MS Shell Dlg" w:cs="MS Shell Dlg"/>
                            <w:b/>
                            <w:color w:val="000000" w:themeColor="text1"/>
                            <w:sz w:val="24"/>
                            <w:szCs w:val="24"/>
                            <w:lang w:val="en-US" w:eastAsia="en-US"/>
                          </w:rPr>
                        </w:pPr>
                        <w:r w:rsidRPr="00F454E1">
                          <w:rPr>
                            <w:rFonts w:ascii="MS Shell Dlg" w:hAnsi="MS Shell Dlg" w:cs="MS Shell Dlg"/>
                            <w:b/>
                            <w:color w:val="000000" w:themeColor="text1"/>
                            <w:sz w:val="24"/>
                            <w:szCs w:val="24"/>
                            <w:lang w:val="en-US" w:eastAsia="en-US"/>
                          </w:rPr>
                          <w:t xml:space="preserve">Darren Osterloh - 209501289 </w:t>
                        </w:r>
                      </w:p>
                      <w:p w:rsidR="000B743D" w:rsidRPr="00F454E1" w:rsidRDefault="000B743D" w:rsidP="000B743D">
                        <w:pPr>
                          <w:autoSpaceDE w:val="0"/>
                          <w:autoSpaceDN w:val="0"/>
                          <w:adjustRightInd w:val="0"/>
                          <w:spacing w:after="0" w:line="240" w:lineRule="auto"/>
                          <w:rPr>
                            <w:rFonts w:ascii="MS Shell Dlg" w:hAnsi="MS Shell Dlg" w:cs="MS Shell Dlg"/>
                            <w:b/>
                            <w:color w:val="000000" w:themeColor="text1"/>
                            <w:sz w:val="24"/>
                            <w:szCs w:val="24"/>
                            <w:lang w:val="en-US" w:eastAsia="en-US"/>
                          </w:rPr>
                        </w:pPr>
                        <w:r w:rsidRPr="00F454E1">
                          <w:rPr>
                            <w:rFonts w:ascii="MS Shell Dlg" w:hAnsi="MS Shell Dlg" w:cs="MS Shell Dlg"/>
                            <w:b/>
                            <w:color w:val="000000" w:themeColor="text1"/>
                            <w:sz w:val="24"/>
                            <w:szCs w:val="24"/>
                            <w:lang w:val="en-US" w:eastAsia="en-US"/>
                          </w:rPr>
                          <w:t>Peter Pretorius - 210543717</w:t>
                        </w:r>
                      </w:p>
                      <w:p w:rsidR="000B743D" w:rsidRDefault="000B743D" w:rsidP="000B743D">
                        <w:pPr>
                          <w:autoSpaceDE w:val="0"/>
                          <w:autoSpaceDN w:val="0"/>
                          <w:adjustRightInd w:val="0"/>
                          <w:spacing w:after="0" w:line="240" w:lineRule="auto"/>
                          <w:rPr>
                            <w:rFonts w:ascii="MS Shell Dlg" w:hAnsi="MS Shell Dlg" w:cs="MS Shell Dlg"/>
                            <w:b/>
                            <w:color w:val="000000" w:themeColor="text1"/>
                            <w:sz w:val="24"/>
                            <w:szCs w:val="24"/>
                            <w:lang w:val="en-US" w:eastAsia="en-US"/>
                          </w:rPr>
                        </w:pPr>
                        <w:r w:rsidRPr="00F454E1">
                          <w:rPr>
                            <w:rFonts w:ascii="MS Shell Dlg" w:hAnsi="MS Shell Dlg" w:cs="MS Shell Dlg"/>
                            <w:b/>
                            <w:color w:val="000000" w:themeColor="text1"/>
                            <w:sz w:val="24"/>
                            <w:szCs w:val="24"/>
                            <w:lang w:val="en-US" w:eastAsia="en-US"/>
                          </w:rPr>
                          <w:t>Aimee Booysens  - 210501411</w:t>
                        </w:r>
                      </w:p>
                      <w:p w:rsidR="000B743D" w:rsidRDefault="000B743D" w:rsidP="000B743D">
                        <w:pPr>
                          <w:rPr>
                            <w:b/>
                            <w:bCs/>
                            <w:color w:val="808080" w:themeColor="text1" w:themeTint="7F"/>
                            <w:sz w:val="32"/>
                            <w:szCs w:val="32"/>
                          </w:rPr>
                        </w:pPr>
                        <w:r>
                          <w:rPr>
                            <w:rFonts w:ascii="MS Shell Dlg" w:hAnsi="MS Shell Dlg" w:cs="MS Shell Dlg"/>
                            <w:b/>
                            <w:color w:val="000000" w:themeColor="text1"/>
                            <w:sz w:val="24"/>
                            <w:szCs w:val="24"/>
                            <w:lang w:val="en-US" w:eastAsia="en-US"/>
                          </w:rPr>
                          <w:t xml:space="preserve">Tristan Goring </w:t>
                        </w:r>
                        <w:r w:rsidRPr="00F454E1">
                          <w:rPr>
                            <w:rFonts w:ascii="MS Shell Dlg" w:hAnsi="MS Shell Dlg" w:cs="MS Shell Dlg"/>
                            <w:b/>
                            <w:color w:val="000000" w:themeColor="text1"/>
                            <w:sz w:val="24"/>
                            <w:szCs w:val="24"/>
                            <w:lang w:val="en-US" w:eastAsia="en-US"/>
                          </w:rPr>
                          <w:t>- 209520971</w:t>
                        </w:r>
                      </w:p>
                    </w:txbxContent>
                  </v:textbox>
                </v:rect>
                <w10:wrap anchorx="page" anchory="margin"/>
              </v:group>
            </w:pict>
          </w:r>
        </w:p>
        <w:p w:rsidR="00F46140" w:rsidRDefault="000B743D" w:rsidP="000B743D">
          <w:pPr>
            <w:spacing w:after="0" w:line="240" w:lineRule="auto"/>
          </w:pPr>
          <w:r>
            <w:br w:type="page"/>
          </w:r>
        </w:p>
      </w:sdtContent>
    </w:sdt>
    <w:tbl>
      <w:tblPr>
        <w:tblpPr w:leftFromText="187" w:rightFromText="187" w:vertAnchor="page" w:horzAnchor="margin" w:tblpY="7666"/>
        <w:tblW w:w="3663" w:type="pct"/>
        <w:tblLook w:val="04A0"/>
      </w:tblPr>
      <w:tblGrid>
        <w:gridCol w:w="6771"/>
      </w:tblGrid>
      <w:tr w:rsidR="00F46140" w:rsidRPr="008D3F59" w:rsidTr="00F46140">
        <w:tc>
          <w:tcPr>
            <w:tcW w:w="6771" w:type="dxa"/>
          </w:tcPr>
          <w:p w:rsidR="00C0328B" w:rsidRPr="00C0328B" w:rsidRDefault="00C0328B" w:rsidP="00BF1F0A">
            <w:pPr>
              <w:pStyle w:val="NoSpacing"/>
              <w:jc w:val="center"/>
              <w:rPr>
                <w:rFonts w:ascii="Cambria" w:hAnsi="Cambria"/>
                <w:b/>
                <w:bCs/>
                <w:sz w:val="40"/>
                <w:szCs w:val="40"/>
                <w:u w:val="single"/>
              </w:rPr>
            </w:pPr>
          </w:p>
        </w:tc>
      </w:tr>
      <w:tr w:rsidR="00F46140" w:rsidRPr="008D3F59" w:rsidTr="00F46140">
        <w:tc>
          <w:tcPr>
            <w:tcW w:w="6771" w:type="dxa"/>
          </w:tcPr>
          <w:p w:rsidR="00F46140" w:rsidRPr="008D3F59" w:rsidRDefault="00F46140" w:rsidP="00F46140">
            <w:pPr>
              <w:pStyle w:val="NoSpacing"/>
              <w:rPr>
                <w:color w:val="484329"/>
                <w:sz w:val="28"/>
                <w:szCs w:val="28"/>
              </w:rPr>
            </w:pPr>
          </w:p>
        </w:tc>
      </w:tr>
      <w:tr w:rsidR="00F46140" w:rsidRPr="008D3F59" w:rsidTr="00F46140">
        <w:tc>
          <w:tcPr>
            <w:tcW w:w="6771" w:type="dxa"/>
          </w:tcPr>
          <w:p w:rsidR="00F46140" w:rsidRPr="008D3F59" w:rsidRDefault="00F46140" w:rsidP="00F46140">
            <w:pPr>
              <w:pStyle w:val="NoSpacing"/>
            </w:pPr>
          </w:p>
        </w:tc>
      </w:tr>
      <w:tr w:rsidR="00F46140" w:rsidRPr="008D3F59" w:rsidTr="00F46140">
        <w:trPr>
          <w:trHeight w:val="454"/>
        </w:trPr>
        <w:tc>
          <w:tcPr>
            <w:tcW w:w="6771" w:type="dxa"/>
          </w:tcPr>
          <w:p w:rsidR="007F7AE5" w:rsidRPr="008D3F59" w:rsidRDefault="007F7AE5" w:rsidP="00F46140">
            <w:pPr>
              <w:pStyle w:val="NoSpacing"/>
              <w:rPr>
                <w:b/>
                <w:bCs/>
              </w:rPr>
            </w:pPr>
          </w:p>
          <w:p w:rsidR="007F7AE5" w:rsidRPr="008D3F59" w:rsidRDefault="007F7AE5" w:rsidP="00F46140">
            <w:pPr>
              <w:pStyle w:val="NoSpacing"/>
              <w:rPr>
                <w:b/>
                <w:bCs/>
              </w:rPr>
            </w:pPr>
          </w:p>
          <w:p w:rsidR="007F7AE5" w:rsidRPr="008D3F59" w:rsidRDefault="007F7AE5" w:rsidP="00F46140">
            <w:pPr>
              <w:pStyle w:val="NoSpacing"/>
              <w:rPr>
                <w:b/>
                <w:bCs/>
              </w:rPr>
            </w:pPr>
          </w:p>
          <w:p w:rsidR="007F7AE5" w:rsidRPr="008D3F59" w:rsidRDefault="007F7AE5" w:rsidP="00F46140">
            <w:pPr>
              <w:pStyle w:val="NoSpacing"/>
              <w:rPr>
                <w:b/>
                <w:bCs/>
              </w:rPr>
            </w:pPr>
          </w:p>
          <w:p w:rsidR="007F7AE5" w:rsidRPr="008D3F59" w:rsidRDefault="007F7AE5" w:rsidP="00F46140">
            <w:pPr>
              <w:pStyle w:val="NoSpacing"/>
              <w:rPr>
                <w:b/>
                <w:bCs/>
              </w:rPr>
            </w:pPr>
          </w:p>
          <w:p w:rsidR="007F7AE5" w:rsidRPr="008D3F59" w:rsidRDefault="007F7AE5" w:rsidP="00F46140">
            <w:pPr>
              <w:pStyle w:val="NoSpacing"/>
              <w:rPr>
                <w:b/>
                <w:bCs/>
              </w:rPr>
            </w:pPr>
          </w:p>
          <w:p w:rsidR="007F7AE5" w:rsidRPr="008D3F59" w:rsidRDefault="007F7AE5" w:rsidP="00F46140">
            <w:pPr>
              <w:pStyle w:val="NoSpacing"/>
              <w:rPr>
                <w:b/>
                <w:bCs/>
              </w:rPr>
            </w:pPr>
          </w:p>
          <w:p w:rsidR="00F454E1" w:rsidRPr="00F454E1" w:rsidRDefault="00F454E1" w:rsidP="00F454E1">
            <w:pPr>
              <w:autoSpaceDE w:val="0"/>
              <w:autoSpaceDN w:val="0"/>
              <w:adjustRightInd w:val="0"/>
              <w:spacing w:after="0" w:line="240" w:lineRule="auto"/>
              <w:rPr>
                <w:rFonts w:ascii="MS Shell Dlg" w:hAnsi="MS Shell Dlg" w:cs="MS Shell Dlg"/>
                <w:b/>
                <w:bCs/>
                <w:color w:val="000000" w:themeColor="text1"/>
                <w:sz w:val="24"/>
                <w:szCs w:val="24"/>
                <w:lang w:val="en-US" w:eastAsia="en-US"/>
              </w:rPr>
            </w:pPr>
          </w:p>
          <w:p w:rsidR="007F7AE5" w:rsidRPr="008D3F59" w:rsidRDefault="007F7AE5" w:rsidP="007F7AE5">
            <w:pPr>
              <w:pStyle w:val="NoSpacing"/>
              <w:rPr>
                <w:b/>
                <w:bCs/>
                <w:sz w:val="24"/>
                <w:szCs w:val="24"/>
              </w:rPr>
            </w:pPr>
          </w:p>
          <w:p w:rsidR="00F46140" w:rsidRPr="008D3F59" w:rsidRDefault="00F46140" w:rsidP="00F83B18">
            <w:pPr>
              <w:pStyle w:val="NoSpacing"/>
              <w:rPr>
                <w:b/>
                <w:bCs/>
              </w:rPr>
            </w:pPr>
          </w:p>
        </w:tc>
      </w:tr>
      <w:tr w:rsidR="00F46140" w:rsidRPr="008D3F59" w:rsidTr="00F46140">
        <w:tc>
          <w:tcPr>
            <w:tcW w:w="6771" w:type="dxa"/>
          </w:tcPr>
          <w:p w:rsidR="00F46140" w:rsidRPr="008D3F59" w:rsidRDefault="00F46140" w:rsidP="00F46140">
            <w:pPr>
              <w:pStyle w:val="NoSpacing"/>
              <w:rPr>
                <w:b/>
                <w:bCs/>
              </w:rPr>
            </w:pPr>
          </w:p>
        </w:tc>
      </w:tr>
    </w:tbl>
    <w:p w:rsidR="004A022A" w:rsidRDefault="004A022A" w:rsidP="004A022A">
      <w:pPr>
        <w:spacing w:after="0"/>
      </w:pPr>
    </w:p>
    <w:p w:rsidR="00F46140" w:rsidRPr="00997334" w:rsidRDefault="004A022A" w:rsidP="005477CD">
      <w:pPr>
        <w:spacing w:after="0"/>
        <w:jc w:val="center"/>
        <w:rPr>
          <w:b/>
          <w:sz w:val="48"/>
          <w:szCs w:val="48"/>
          <w:u w:val="single"/>
        </w:rPr>
      </w:pPr>
      <w:r w:rsidRPr="00997334">
        <w:rPr>
          <w:b/>
          <w:sz w:val="48"/>
          <w:szCs w:val="48"/>
          <w:u w:val="single"/>
        </w:rPr>
        <w:t>INDEX</w:t>
      </w:r>
    </w:p>
    <w:p w:rsidR="00997334" w:rsidRDefault="00997334" w:rsidP="004A022A">
      <w:pPr>
        <w:spacing w:after="0"/>
        <w:rPr>
          <w:b/>
          <w:sz w:val="40"/>
          <w:szCs w:val="40"/>
          <w:u w:val="single"/>
        </w:rPr>
      </w:pPr>
    </w:p>
    <w:p w:rsidR="00997334" w:rsidRDefault="00C0328B" w:rsidP="004A022A">
      <w:pPr>
        <w:spacing w:after="0"/>
        <w:rPr>
          <w:sz w:val="40"/>
          <w:szCs w:val="40"/>
        </w:rPr>
      </w:pPr>
      <w:r>
        <w:rPr>
          <w:sz w:val="40"/>
          <w:szCs w:val="40"/>
        </w:rPr>
        <w:t xml:space="preserve">HOW TO </w:t>
      </w:r>
      <w:r w:rsidR="00EB330E">
        <w:rPr>
          <w:sz w:val="40"/>
          <w:szCs w:val="40"/>
        </w:rPr>
        <w:t>USE</w:t>
      </w:r>
      <w:r w:rsidR="00997334">
        <w:rPr>
          <w:sz w:val="40"/>
          <w:szCs w:val="40"/>
        </w:rPr>
        <w:tab/>
      </w:r>
      <w:r w:rsidR="00997334">
        <w:rPr>
          <w:sz w:val="40"/>
          <w:szCs w:val="40"/>
        </w:rPr>
        <w:tab/>
      </w:r>
      <w:r w:rsidR="00997334">
        <w:rPr>
          <w:sz w:val="40"/>
          <w:szCs w:val="40"/>
        </w:rPr>
        <w:tab/>
      </w:r>
      <w:r w:rsidR="00A37D91">
        <w:rPr>
          <w:sz w:val="40"/>
          <w:szCs w:val="40"/>
        </w:rPr>
        <w:tab/>
      </w:r>
      <w:r w:rsidR="00A37D91">
        <w:rPr>
          <w:sz w:val="40"/>
          <w:szCs w:val="40"/>
        </w:rPr>
        <w:tab/>
      </w:r>
      <w:r w:rsidR="00EB330E">
        <w:rPr>
          <w:sz w:val="40"/>
          <w:szCs w:val="40"/>
        </w:rPr>
        <w:tab/>
      </w:r>
      <w:r w:rsidR="00997334">
        <w:rPr>
          <w:sz w:val="40"/>
          <w:szCs w:val="40"/>
        </w:rPr>
        <w:t>...</w:t>
      </w:r>
      <w:r w:rsidR="00997334">
        <w:rPr>
          <w:sz w:val="40"/>
          <w:szCs w:val="40"/>
        </w:rPr>
        <w:tab/>
      </w:r>
      <w:r w:rsidR="005477CD">
        <w:rPr>
          <w:sz w:val="40"/>
          <w:szCs w:val="40"/>
        </w:rPr>
        <w:tab/>
      </w:r>
      <w:r w:rsidR="005477CD">
        <w:rPr>
          <w:sz w:val="40"/>
          <w:szCs w:val="40"/>
        </w:rPr>
        <w:tab/>
      </w:r>
      <w:r w:rsidR="00997334">
        <w:rPr>
          <w:sz w:val="40"/>
          <w:szCs w:val="40"/>
        </w:rPr>
        <w:t xml:space="preserve">Page </w:t>
      </w:r>
      <w:r w:rsidR="004A423E">
        <w:rPr>
          <w:sz w:val="40"/>
          <w:szCs w:val="40"/>
        </w:rPr>
        <w:t>3</w:t>
      </w:r>
      <w:r w:rsidR="005477CD">
        <w:rPr>
          <w:sz w:val="40"/>
          <w:szCs w:val="40"/>
        </w:rPr>
        <w:t xml:space="preserve">              </w:t>
      </w:r>
    </w:p>
    <w:p w:rsidR="00D41D0D" w:rsidRDefault="000101FE" w:rsidP="00C82CDF">
      <w:pPr>
        <w:spacing w:after="0"/>
        <w:rPr>
          <w:sz w:val="40"/>
          <w:szCs w:val="40"/>
        </w:rPr>
      </w:pPr>
      <w:r>
        <w:rPr>
          <w:sz w:val="40"/>
          <w:szCs w:val="40"/>
        </w:rPr>
        <w:t>OTHER FEATURES</w:t>
      </w:r>
      <w:r w:rsidR="00C82CDF">
        <w:rPr>
          <w:sz w:val="40"/>
          <w:szCs w:val="40"/>
        </w:rPr>
        <w:tab/>
      </w:r>
      <w:r w:rsidR="00C82CDF">
        <w:rPr>
          <w:sz w:val="40"/>
          <w:szCs w:val="40"/>
        </w:rPr>
        <w:tab/>
      </w:r>
      <w:r w:rsidR="00C82CDF">
        <w:rPr>
          <w:sz w:val="40"/>
          <w:szCs w:val="40"/>
        </w:rPr>
        <w:tab/>
      </w:r>
      <w:r w:rsidR="00C0328B">
        <w:rPr>
          <w:sz w:val="40"/>
          <w:szCs w:val="40"/>
        </w:rPr>
        <w:tab/>
      </w:r>
      <w:r>
        <w:rPr>
          <w:sz w:val="40"/>
          <w:szCs w:val="40"/>
        </w:rPr>
        <w:t xml:space="preserve">        </w:t>
      </w:r>
      <w:r w:rsidR="00A37D91">
        <w:rPr>
          <w:sz w:val="40"/>
          <w:szCs w:val="40"/>
        </w:rPr>
        <w:t>...</w:t>
      </w:r>
      <w:r w:rsidR="00A37D91">
        <w:rPr>
          <w:sz w:val="40"/>
          <w:szCs w:val="40"/>
        </w:rPr>
        <w:tab/>
      </w:r>
      <w:r w:rsidR="005477CD">
        <w:rPr>
          <w:sz w:val="40"/>
          <w:szCs w:val="40"/>
        </w:rPr>
        <w:tab/>
      </w:r>
      <w:r w:rsidR="005477CD">
        <w:rPr>
          <w:sz w:val="40"/>
          <w:szCs w:val="40"/>
        </w:rPr>
        <w:tab/>
      </w:r>
      <w:r w:rsidR="00A37D91">
        <w:rPr>
          <w:sz w:val="40"/>
          <w:szCs w:val="40"/>
        </w:rPr>
        <w:t xml:space="preserve">Page </w:t>
      </w:r>
      <w:r w:rsidR="00C0328B">
        <w:rPr>
          <w:sz w:val="40"/>
          <w:szCs w:val="40"/>
        </w:rPr>
        <w:t>4</w:t>
      </w:r>
    </w:p>
    <w:p w:rsidR="000101FE" w:rsidRDefault="000101FE" w:rsidP="000101FE">
      <w:pPr>
        <w:spacing w:after="0"/>
        <w:rPr>
          <w:sz w:val="40"/>
          <w:szCs w:val="40"/>
        </w:rPr>
      </w:pPr>
      <w:r>
        <w:rPr>
          <w:sz w:val="40"/>
          <w:szCs w:val="40"/>
        </w:rPr>
        <w:t>CLASS DESCRIPTIONS</w:t>
      </w:r>
      <w:r>
        <w:rPr>
          <w:sz w:val="40"/>
          <w:szCs w:val="40"/>
        </w:rPr>
        <w:tab/>
      </w:r>
      <w:r>
        <w:rPr>
          <w:sz w:val="40"/>
          <w:szCs w:val="40"/>
        </w:rPr>
        <w:tab/>
      </w:r>
      <w:r>
        <w:rPr>
          <w:sz w:val="40"/>
          <w:szCs w:val="40"/>
        </w:rPr>
        <w:tab/>
      </w:r>
      <w:r>
        <w:rPr>
          <w:sz w:val="40"/>
          <w:szCs w:val="40"/>
        </w:rPr>
        <w:tab/>
        <w:t>...</w:t>
      </w:r>
      <w:r>
        <w:rPr>
          <w:sz w:val="40"/>
          <w:szCs w:val="40"/>
        </w:rPr>
        <w:tab/>
      </w:r>
      <w:r>
        <w:rPr>
          <w:sz w:val="40"/>
          <w:szCs w:val="40"/>
        </w:rPr>
        <w:tab/>
      </w:r>
      <w:r>
        <w:rPr>
          <w:sz w:val="40"/>
          <w:szCs w:val="40"/>
        </w:rPr>
        <w:tab/>
        <w:t>Page 5</w:t>
      </w:r>
    </w:p>
    <w:p w:rsidR="000101FE" w:rsidRDefault="000101FE" w:rsidP="00C82CDF">
      <w:pPr>
        <w:spacing w:after="0"/>
        <w:rPr>
          <w:sz w:val="40"/>
          <w:szCs w:val="40"/>
        </w:rPr>
      </w:pPr>
    </w:p>
    <w:p w:rsidR="00D41D0D" w:rsidRDefault="00D41D0D">
      <w:pPr>
        <w:rPr>
          <w:sz w:val="40"/>
          <w:szCs w:val="40"/>
        </w:rPr>
      </w:pPr>
    </w:p>
    <w:p w:rsidR="00F454E1" w:rsidRDefault="00F454E1">
      <w:pPr>
        <w:rPr>
          <w:sz w:val="40"/>
          <w:szCs w:val="40"/>
        </w:rPr>
      </w:pPr>
    </w:p>
    <w:p w:rsidR="00F454E1" w:rsidRDefault="00F454E1">
      <w:pPr>
        <w:rPr>
          <w:sz w:val="40"/>
          <w:szCs w:val="40"/>
        </w:rPr>
      </w:pPr>
    </w:p>
    <w:p w:rsidR="00F454E1" w:rsidRDefault="00F454E1">
      <w:pPr>
        <w:rPr>
          <w:sz w:val="40"/>
          <w:szCs w:val="40"/>
        </w:rPr>
      </w:pPr>
    </w:p>
    <w:p w:rsidR="00F454E1" w:rsidRDefault="00F454E1">
      <w:pPr>
        <w:rPr>
          <w:sz w:val="40"/>
          <w:szCs w:val="40"/>
        </w:rPr>
      </w:pPr>
    </w:p>
    <w:p w:rsidR="00F454E1" w:rsidRDefault="00F454E1">
      <w:pPr>
        <w:rPr>
          <w:sz w:val="40"/>
          <w:szCs w:val="40"/>
        </w:rPr>
      </w:pPr>
    </w:p>
    <w:p w:rsidR="00F454E1" w:rsidRDefault="00F454E1">
      <w:pPr>
        <w:rPr>
          <w:sz w:val="40"/>
          <w:szCs w:val="40"/>
        </w:rPr>
      </w:pPr>
    </w:p>
    <w:p w:rsidR="00F454E1" w:rsidRDefault="00F454E1">
      <w:pPr>
        <w:rPr>
          <w:sz w:val="40"/>
          <w:szCs w:val="40"/>
        </w:rPr>
      </w:pPr>
    </w:p>
    <w:p w:rsidR="00F454E1" w:rsidRDefault="00F454E1">
      <w:pPr>
        <w:rPr>
          <w:sz w:val="40"/>
          <w:szCs w:val="40"/>
        </w:rPr>
      </w:pPr>
    </w:p>
    <w:p w:rsidR="00F454E1" w:rsidRDefault="00F454E1">
      <w:pPr>
        <w:rPr>
          <w:sz w:val="40"/>
          <w:szCs w:val="40"/>
        </w:rPr>
      </w:pPr>
    </w:p>
    <w:p w:rsidR="00F454E1" w:rsidRDefault="00F454E1">
      <w:pPr>
        <w:rPr>
          <w:sz w:val="40"/>
          <w:szCs w:val="40"/>
        </w:rPr>
      </w:pPr>
    </w:p>
    <w:p w:rsidR="00F454E1" w:rsidRDefault="00F454E1">
      <w:pPr>
        <w:rPr>
          <w:sz w:val="40"/>
          <w:szCs w:val="40"/>
        </w:rPr>
      </w:pPr>
    </w:p>
    <w:p w:rsidR="00F454E1" w:rsidRDefault="00F454E1">
      <w:pPr>
        <w:rPr>
          <w:sz w:val="40"/>
          <w:szCs w:val="40"/>
        </w:rPr>
      </w:pPr>
    </w:p>
    <w:p w:rsidR="00C32103" w:rsidRPr="00C32103" w:rsidRDefault="00C0328B" w:rsidP="00C32103">
      <w:pPr>
        <w:jc w:val="center"/>
        <w:rPr>
          <w:b/>
          <w:sz w:val="40"/>
          <w:szCs w:val="40"/>
          <w:u w:val="single"/>
        </w:rPr>
      </w:pPr>
      <w:r>
        <w:rPr>
          <w:b/>
          <w:sz w:val="40"/>
          <w:szCs w:val="40"/>
          <w:u w:val="single"/>
        </w:rPr>
        <w:lastRenderedPageBreak/>
        <w:t xml:space="preserve">HOW TO </w:t>
      </w:r>
      <w:r w:rsidR="00F454E1">
        <w:rPr>
          <w:b/>
          <w:sz w:val="40"/>
          <w:szCs w:val="40"/>
          <w:u w:val="single"/>
        </w:rPr>
        <w:t>USE</w:t>
      </w:r>
    </w:p>
    <w:p w:rsidR="00C0328B" w:rsidRDefault="00951F62" w:rsidP="0045416A">
      <w:pPr>
        <w:spacing w:after="0"/>
        <w:jc w:val="both"/>
        <w:rPr>
          <w:color w:val="000000"/>
          <w:shd w:val="clear" w:color="auto" w:fill="FFFFFF"/>
        </w:rPr>
      </w:pPr>
      <w:r>
        <w:rPr>
          <w:color w:val="000000"/>
          <w:shd w:val="clear" w:color="auto" w:fill="FFFFFF"/>
        </w:rPr>
        <w:t>Clients connect to a server, either hosted locally, or on another computer on the network/web. Essentially, the server has to be live before any clients can connect. Once a server is running, a server</w:t>
      </w:r>
      <w:r w:rsidR="00EF62AE">
        <w:rPr>
          <w:color w:val="000000"/>
          <w:shd w:val="clear" w:color="auto" w:fill="FFFFFF"/>
        </w:rPr>
        <w:t xml:space="preserve"> event</w:t>
      </w:r>
      <w:r>
        <w:rPr>
          <w:color w:val="000000"/>
          <w:shd w:val="clear" w:color="auto" w:fill="FFFFFF"/>
        </w:rPr>
        <w:t xml:space="preserve"> log is started that holds information on all events that take place on the server</w:t>
      </w:r>
      <w:r w:rsidR="0045416A">
        <w:rPr>
          <w:color w:val="000000"/>
          <w:shd w:val="clear" w:color="auto" w:fill="FFFFFF"/>
        </w:rPr>
        <w:t xml:space="preserve"> </w:t>
      </w:r>
      <w:r>
        <w:rPr>
          <w:color w:val="000000"/>
          <w:shd w:val="clear" w:color="auto" w:fill="FFFFFF"/>
        </w:rPr>
        <w:t xml:space="preserve">(i.e. </w:t>
      </w:r>
      <w:r w:rsidR="00EF62AE">
        <w:rPr>
          <w:color w:val="000000"/>
          <w:shd w:val="clear" w:color="auto" w:fill="FFFFFF"/>
        </w:rPr>
        <w:t>Name changes, clients connecting/disconnecting, whispers</w:t>
      </w:r>
      <w:r w:rsidR="002E0831">
        <w:rPr>
          <w:color w:val="000000"/>
          <w:shd w:val="clear" w:color="auto" w:fill="FFFFFF"/>
        </w:rPr>
        <w:t>(private Messages</w:t>
      </w:r>
      <w:r w:rsidR="00EF62AE">
        <w:rPr>
          <w:color w:val="000000"/>
          <w:shd w:val="clear" w:color="auto" w:fill="FFFFFF"/>
        </w:rPr>
        <w:t xml:space="preserve">, etc). </w:t>
      </w:r>
    </w:p>
    <w:p w:rsidR="00EF62AE" w:rsidRDefault="00C27019" w:rsidP="00F454E1">
      <w:pPr>
        <w:spacing w:after="0"/>
        <w:rPr>
          <w:color w:val="000000"/>
          <w:shd w:val="clear" w:color="auto" w:fill="FFFFFF"/>
        </w:rPr>
      </w:pPr>
      <w:r>
        <w:rPr>
          <w:noProof/>
          <w:color w:val="000000"/>
          <w:shd w:val="clear" w:color="auto" w:fill="FFFFFF"/>
        </w:rPr>
        <w:drawing>
          <wp:inline distT="0" distB="0" distL="0" distR="0">
            <wp:extent cx="5474335" cy="3360420"/>
            <wp:effectExtent l="19050" t="0" r="0" b="0"/>
            <wp:docPr id="30" name="Picture 30" descr="C:\Users\Public\Picture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ublic\Pictures\Server.png"/>
                    <pic:cNvPicPr>
                      <a:picLocks noChangeAspect="1" noChangeArrowheads="1"/>
                    </pic:cNvPicPr>
                  </pic:nvPicPr>
                  <pic:blipFill>
                    <a:blip r:embed="rId9" cstate="print"/>
                    <a:srcRect/>
                    <a:stretch>
                      <a:fillRect/>
                    </a:stretch>
                  </pic:blipFill>
                  <pic:spPr bwMode="auto">
                    <a:xfrm>
                      <a:off x="0" y="0"/>
                      <a:ext cx="5474335" cy="3360420"/>
                    </a:xfrm>
                    <a:prstGeom prst="rect">
                      <a:avLst/>
                    </a:prstGeom>
                    <a:noFill/>
                    <a:ln w="9525">
                      <a:noFill/>
                      <a:miter lim="800000"/>
                      <a:headEnd/>
                      <a:tailEnd/>
                    </a:ln>
                  </pic:spPr>
                </pic:pic>
              </a:graphicData>
            </a:graphic>
          </wp:inline>
        </w:drawing>
      </w:r>
    </w:p>
    <w:p w:rsidR="00EF62AE" w:rsidRDefault="002E0831" w:rsidP="0045416A">
      <w:pPr>
        <w:spacing w:after="0"/>
        <w:jc w:val="both"/>
        <w:rPr>
          <w:color w:val="000000"/>
          <w:shd w:val="clear" w:color="auto" w:fill="FFFFFF"/>
        </w:rPr>
      </w:pPr>
      <w:r>
        <w:rPr>
          <w:color w:val="000000"/>
          <w:shd w:val="clear" w:color="auto" w:fill="FFFFFF"/>
        </w:rPr>
        <w:t>Once the client launches his/her own client instance, a UI pops up, and the client must connect to a server before chatting can begin. The client side chat log will let the client know whether or not he/she connected to the desired server. The clients name is defaulted to "Steve" and can be changed, using the "/nick" command. Once connected, the client chat log will show the client all events from/to any other client, beside that of whispers</w:t>
      </w:r>
      <w:r w:rsidR="0081536E">
        <w:rPr>
          <w:color w:val="000000"/>
          <w:shd w:val="clear" w:color="auto" w:fill="FFFFFF"/>
        </w:rPr>
        <w:t xml:space="preserve"> </w:t>
      </w:r>
      <w:r>
        <w:rPr>
          <w:color w:val="000000"/>
          <w:shd w:val="clear" w:color="auto" w:fill="FFFFFF"/>
        </w:rPr>
        <w:t xml:space="preserve">(private messages) from other clients to any other client. </w:t>
      </w:r>
    </w:p>
    <w:p w:rsidR="002E0831" w:rsidRDefault="002E0831" w:rsidP="0045416A">
      <w:pPr>
        <w:spacing w:after="0"/>
        <w:jc w:val="both"/>
        <w:rPr>
          <w:color w:val="000000"/>
          <w:shd w:val="clear" w:color="auto" w:fill="FFFFFF"/>
        </w:rPr>
      </w:pPr>
    </w:p>
    <w:p w:rsidR="002E0831" w:rsidRDefault="002E0831" w:rsidP="0045416A">
      <w:pPr>
        <w:spacing w:after="0"/>
        <w:jc w:val="both"/>
        <w:rPr>
          <w:color w:val="000000"/>
          <w:shd w:val="clear" w:color="auto" w:fill="FFFFFF"/>
        </w:rPr>
      </w:pPr>
      <w:r>
        <w:rPr>
          <w:color w:val="000000"/>
          <w:shd w:val="clear" w:color="auto" w:fill="FFFFFF"/>
        </w:rPr>
        <w:t xml:space="preserve">New clients can learn more about the </w:t>
      </w:r>
      <w:r w:rsidR="000748DD">
        <w:rPr>
          <w:color w:val="000000"/>
          <w:shd w:val="clear" w:color="auto" w:fill="FFFFFF"/>
        </w:rPr>
        <w:t>version of the chat system they are using, by clicking on the "Help" tab, and selecting the "About" option. Clients too can learn more about how to use the chat system by going to the "Help" tab, and selecting the "Help" option. "Connect/Disconnect", "Configure" and "Exit", can be found in the "File" tab.</w:t>
      </w:r>
    </w:p>
    <w:p w:rsidR="000748DD" w:rsidRDefault="000748DD" w:rsidP="0045416A">
      <w:pPr>
        <w:spacing w:after="0"/>
        <w:jc w:val="both"/>
        <w:rPr>
          <w:color w:val="000000"/>
          <w:shd w:val="clear" w:color="auto" w:fill="FFFFFF"/>
        </w:rPr>
      </w:pPr>
    </w:p>
    <w:p w:rsidR="000748DD" w:rsidRDefault="000748DD" w:rsidP="0045416A">
      <w:pPr>
        <w:spacing w:after="0"/>
        <w:jc w:val="both"/>
        <w:rPr>
          <w:color w:val="000000"/>
          <w:shd w:val="clear" w:color="auto" w:fill="FFFFFF"/>
        </w:rPr>
      </w:pPr>
      <w:r>
        <w:rPr>
          <w:color w:val="000000"/>
          <w:shd w:val="clear" w:color="auto" w:fill="FFFFFF"/>
        </w:rPr>
        <w:t>All online clients can view public messages from every online client, from the time th</w:t>
      </w:r>
      <w:r w:rsidR="00C82CDF">
        <w:rPr>
          <w:color w:val="000000"/>
          <w:shd w:val="clear" w:color="auto" w:fill="FFFFFF"/>
        </w:rPr>
        <w:t>e client connects to the server, as well as notifications of all other clients that connect to the server.</w:t>
      </w:r>
    </w:p>
    <w:p w:rsidR="00C82CDF" w:rsidRDefault="00C82CDF" w:rsidP="0045416A">
      <w:pPr>
        <w:spacing w:after="0"/>
        <w:jc w:val="both"/>
        <w:rPr>
          <w:color w:val="000000"/>
          <w:shd w:val="clear" w:color="auto" w:fill="FFFFFF"/>
        </w:rPr>
      </w:pPr>
    </w:p>
    <w:p w:rsidR="00C82CDF" w:rsidRDefault="00C82CDF" w:rsidP="0045416A">
      <w:pPr>
        <w:spacing w:after="0"/>
        <w:jc w:val="both"/>
        <w:rPr>
          <w:color w:val="000000"/>
          <w:shd w:val="clear" w:color="auto" w:fill="FFFFFF"/>
        </w:rPr>
      </w:pPr>
      <w:r>
        <w:rPr>
          <w:color w:val="000000"/>
          <w:shd w:val="clear" w:color="auto" w:fill="FFFFFF"/>
        </w:rPr>
        <w:t xml:space="preserve">Clients, other than public messages, can use the available commands to utilise the functionality of the chat system. </w:t>
      </w:r>
      <w:r w:rsidR="00D55036">
        <w:rPr>
          <w:color w:val="000000"/>
          <w:shd w:val="clear" w:color="auto" w:fill="FFFFFF"/>
        </w:rPr>
        <w:t>Here is a list</w:t>
      </w:r>
      <w:r>
        <w:rPr>
          <w:color w:val="000000"/>
          <w:shd w:val="clear" w:color="auto" w:fill="FFFFFF"/>
        </w:rPr>
        <w:t xml:space="preserve"> of</w:t>
      </w:r>
      <w:r w:rsidR="00D55036">
        <w:rPr>
          <w:color w:val="000000"/>
          <w:shd w:val="clear" w:color="auto" w:fill="FFFFFF"/>
        </w:rPr>
        <w:t xml:space="preserve"> all available commands</w:t>
      </w:r>
      <w:r>
        <w:rPr>
          <w:color w:val="000000"/>
          <w:shd w:val="clear" w:color="auto" w:fill="FFFFFF"/>
        </w:rPr>
        <w:t>:</w:t>
      </w:r>
    </w:p>
    <w:p w:rsidR="00C82CDF" w:rsidRDefault="00D55036" w:rsidP="0045416A">
      <w:pPr>
        <w:numPr>
          <w:ilvl w:val="0"/>
          <w:numId w:val="3"/>
        </w:numPr>
        <w:spacing w:after="0"/>
        <w:jc w:val="both"/>
        <w:rPr>
          <w:color w:val="000000"/>
          <w:shd w:val="clear" w:color="auto" w:fill="FFFFFF"/>
        </w:rPr>
      </w:pPr>
      <w:r>
        <w:rPr>
          <w:color w:val="000000"/>
          <w:shd w:val="clear" w:color="auto" w:fill="FFFFFF"/>
        </w:rPr>
        <w:t>/connect</w:t>
      </w:r>
      <w:r w:rsidR="00C82CDF">
        <w:rPr>
          <w:color w:val="000000"/>
          <w:shd w:val="clear" w:color="auto" w:fill="FFFFFF"/>
        </w:rPr>
        <w:t xml:space="preserve">: </w:t>
      </w:r>
      <w:r>
        <w:rPr>
          <w:color w:val="000000"/>
          <w:shd w:val="clear" w:color="auto" w:fill="FFFFFF"/>
        </w:rPr>
        <w:t xml:space="preserve"> </w:t>
      </w:r>
      <w:r w:rsidR="00C82CDF">
        <w:rPr>
          <w:color w:val="000000"/>
          <w:shd w:val="clear" w:color="auto" w:fill="FFFFFF"/>
        </w:rPr>
        <w:t>Connects to the server.</w:t>
      </w:r>
    </w:p>
    <w:p w:rsidR="00C82CDF" w:rsidRDefault="00D55036" w:rsidP="0045416A">
      <w:pPr>
        <w:numPr>
          <w:ilvl w:val="0"/>
          <w:numId w:val="3"/>
        </w:numPr>
        <w:spacing w:after="0"/>
        <w:jc w:val="both"/>
        <w:rPr>
          <w:color w:val="000000"/>
          <w:shd w:val="clear" w:color="auto" w:fill="FFFFFF"/>
        </w:rPr>
      </w:pPr>
      <w:r>
        <w:rPr>
          <w:color w:val="000000"/>
          <w:shd w:val="clear" w:color="auto" w:fill="FFFFFF"/>
        </w:rPr>
        <w:t>/disconnect</w:t>
      </w:r>
      <w:r w:rsidR="00C82CDF">
        <w:rPr>
          <w:color w:val="000000"/>
          <w:shd w:val="clear" w:color="auto" w:fill="FFFFFF"/>
        </w:rPr>
        <w:t xml:space="preserve">: </w:t>
      </w:r>
      <w:r>
        <w:rPr>
          <w:color w:val="000000"/>
          <w:shd w:val="clear" w:color="auto" w:fill="FFFFFF"/>
        </w:rPr>
        <w:t xml:space="preserve"> </w:t>
      </w:r>
      <w:r w:rsidR="00C82CDF">
        <w:rPr>
          <w:color w:val="000000"/>
          <w:shd w:val="clear" w:color="auto" w:fill="FFFFFF"/>
        </w:rPr>
        <w:t>Disconnects from the server.</w:t>
      </w:r>
    </w:p>
    <w:p w:rsidR="00D55036" w:rsidRDefault="00D55036" w:rsidP="0045416A">
      <w:pPr>
        <w:numPr>
          <w:ilvl w:val="0"/>
          <w:numId w:val="3"/>
        </w:numPr>
        <w:spacing w:after="0"/>
        <w:jc w:val="both"/>
        <w:rPr>
          <w:color w:val="000000"/>
          <w:shd w:val="clear" w:color="auto" w:fill="FFFFFF"/>
        </w:rPr>
      </w:pPr>
      <w:r>
        <w:rPr>
          <w:color w:val="000000"/>
          <w:shd w:val="clear" w:color="auto" w:fill="FFFFFF"/>
        </w:rPr>
        <w:t>/nick {new name}:  Changes the clients name to the one specified.</w:t>
      </w:r>
      <w:r w:rsidR="00275BC8">
        <w:rPr>
          <w:color w:val="000000"/>
          <w:shd w:val="clear" w:color="auto" w:fill="FFFFFF"/>
        </w:rPr>
        <w:t xml:space="preserve"> Note that no duplicate names are allowed.</w:t>
      </w:r>
      <w:bookmarkStart w:id="0" w:name="_GoBack"/>
      <w:bookmarkEnd w:id="0"/>
    </w:p>
    <w:p w:rsidR="00D55036" w:rsidRDefault="00D55036" w:rsidP="0045416A">
      <w:pPr>
        <w:numPr>
          <w:ilvl w:val="0"/>
          <w:numId w:val="3"/>
        </w:numPr>
        <w:spacing w:after="0"/>
        <w:jc w:val="both"/>
        <w:rPr>
          <w:color w:val="000000"/>
          <w:shd w:val="clear" w:color="auto" w:fill="FFFFFF"/>
        </w:rPr>
      </w:pPr>
      <w:r>
        <w:rPr>
          <w:color w:val="000000"/>
          <w:shd w:val="clear" w:color="auto" w:fill="FFFFFF"/>
        </w:rPr>
        <w:lastRenderedPageBreak/>
        <w:t>/msg {user} {message}: Sends a private message to another user</w:t>
      </w:r>
    </w:p>
    <w:p w:rsidR="00432D28" w:rsidRDefault="00432D28" w:rsidP="0045416A">
      <w:pPr>
        <w:numPr>
          <w:ilvl w:val="0"/>
          <w:numId w:val="3"/>
        </w:numPr>
        <w:spacing w:after="0"/>
        <w:jc w:val="both"/>
        <w:rPr>
          <w:color w:val="000000"/>
          <w:shd w:val="clear" w:color="auto" w:fill="FFFFFF"/>
        </w:rPr>
      </w:pPr>
      <w:r>
        <w:rPr>
          <w:color w:val="000000"/>
          <w:shd w:val="clear" w:color="auto" w:fill="FFFFFF"/>
        </w:rPr>
        <w:t>/me {action}: Broadcasts a message to all users emoting the specified action</w:t>
      </w:r>
    </w:p>
    <w:p w:rsidR="00275544" w:rsidRDefault="00275544" w:rsidP="0045416A">
      <w:pPr>
        <w:numPr>
          <w:ilvl w:val="0"/>
          <w:numId w:val="3"/>
        </w:numPr>
        <w:spacing w:after="0"/>
        <w:jc w:val="both"/>
        <w:rPr>
          <w:color w:val="000000"/>
          <w:shd w:val="clear" w:color="auto" w:fill="FFFFFF"/>
        </w:rPr>
      </w:pPr>
      <w:r>
        <w:rPr>
          <w:color w:val="000000"/>
          <w:shd w:val="clear" w:color="auto" w:fill="FFFFFF"/>
        </w:rPr>
        <w:t>/whois {user}: Returns the IP Address of target user</w:t>
      </w:r>
    </w:p>
    <w:p w:rsidR="00060256" w:rsidRDefault="00060256" w:rsidP="0045416A">
      <w:pPr>
        <w:numPr>
          <w:ilvl w:val="0"/>
          <w:numId w:val="3"/>
        </w:numPr>
        <w:spacing w:after="0"/>
        <w:jc w:val="both"/>
        <w:rPr>
          <w:color w:val="000000"/>
          <w:shd w:val="clear" w:color="auto" w:fill="FFFFFF"/>
        </w:rPr>
      </w:pPr>
      <w:r>
        <w:rPr>
          <w:color w:val="000000"/>
          <w:shd w:val="clear" w:color="auto" w:fill="FFFFFF"/>
        </w:rPr>
        <w:t>/help: Opens the readme.txt</w:t>
      </w:r>
    </w:p>
    <w:p w:rsidR="00AC0B68" w:rsidRDefault="00AC0B68" w:rsidP="0045416A">
      <w:pPr>
        <w:spacing w:after="0"/>
        <w:jc w:val="both"/>
        <w:rPr>
          <w:color w:val="000000"/>
          <w:shd w:val="clear" w:color="auto" w:fill="FFFFFF"/>
        </w:rPr>
      </w:pPr>
    </w:p>
    <w:p w:rsidR="00081A46" w:rsidRDefault="00D55036" w:rsidP="0045416A">
      <w:pPr>
        <w:pStyle w:val="ListParagraph"/>
        <w:numPr>
          <w:ilvl w:val="0"/>
          <w:numId w:val="7"/>
        </w:numPr>
        <w:spacing w:after="0"/>
        <w:jc w:val="both"/>
        <w:rPr>
          <w:color w:val="000000"/>
          <w:shd w:val="clear" w:color="auto" w:fill="FFFFFF"/>
        </w:rPr>
      </w:pPr>
      <w:r>
        <w:rPr>
          <w:color w:val="000000"/>
          <w:shd w:val="clear" w:color="auto" w:fill="FFFFFF"/>
        </w:rPr>
        <w:t>This list can be v</w:t>
      </w:r>
      <w:r w:rsidR="00081A46">
        <w:rPr>
          <w:color w:val="000000"/>
          <w:shd w:val="clear" w:color="auto" w:fill="FFFFFF"/>
        </w:rPr>
        <w:t>iew</w:t>
      </w:r>
      <w:r>
        <w:rPr>
          <w:color w:val="000000"/>
          <w:shd w:val="clear" w:color="auto" w:fill="FFFFFF"/>
        </w:rPr>
        <w:t>ed</w:t>
      </w:r>
      <w:r w:rsidR="00081A46">
        <w:rPr>
          <w:color w:val="000000"/>
          <w:shd w:val="clear" w:color="auto" w:fill="FFFFFF"/>
        </w:rPr>
        <w:t xml:space="preserve"> </w:t>
      </w:r>
      <w:r>
        <w:rPr>
          <w:color w:val="000000"/>
          <w:shd w:val="clear" w:color="auto" w:fill="FFFFFF"/>
        </w:rPr>
        <w:t xml:space="preserve">in the client by </w:t>
      </w:r>
      <w:r w:rsidR="00081A46">
        <w:rPr>
          <w:color w:val="000000"/>
          <w:shd w:val="clear" w:color="auto" w:fill="FFFFFF"/>
        </w:rPr>
        <w:t>typ</w:t>
      </w:r>
      <w:r>
        <w:rPr>
          <w:color w:val="000000"/>
          <w:shd w:val="clear" w:color="auto" w:fill="FFFFFF"/>
        </w:rPr>
        <w:t>ing</w:t>
      </w:r>
      <w:r w:rsidR="00081A46">
        <w:rPr>
          <w:color w:val="000000"/>
          <w:shd w:val="clear" w:color="auto" w:fill="FFFFFF"/>
        </w:rPr>
        <w:t xml:space="preserve"> /cmdlist</w:t>
      </w:r>
    </w:p>
    <w:p w:rsidR="00AC0B68" w:rsidRDefault="00AC0B68" w:rsidP="00AC0B68">
      <w:pPr>
        <w:spacing w:after="0"/>
        <w:rPr>
          <w:color w:val="000000"/>
          <w:shd w:val="clear" w:color="auto" w:fill="FFFFFF"/>
        </w:rPr>
      </w:pPr>
    </w:p>
    <w:p w:rsidR="00AC0B68" w:rsidRDefault="00AC0B68" w:rsidP="00AC0B68">
      <w:pPr>
        <w:spacing w:after="0"/>
        <w:rPr>
          <w:color w:val="000000"/>
          <w:shd w:val="clear" w:color="auto" w:fill="FFFFFF"/>
        </w:rPr>
      </w:pPr>
    </w:p>
    <w:p w:rsidR="00AC0B68" w:rsidRDefault="00AC0B68" w:rsidP="00AC0B68">
      <w:pPr>
        <w:jc w:val="center"/>
        <w:rPr>
          <w:b/>
          <w:sz w:val="40"/>
          <w:szCs w:val="40"/>
          <w:u w:val="single"/>
        </w:rPr>
      </w:pPr>
      <w:r>
        <w:rPr>
          <w:b/>
          <w:sz w:val="40"/>
          <w:szCs w:val="40"/>
          <w:u w:val="single"/>
        </w:rPr>
        <w:t>OTHER FEATURES</w:t>
      </w:r>
    </w:p>
    <w:p w:rsidR="00AC0B68" w:rsidRDefault="00AC0B68" w:rsidP="0045416A">
      <w:pPr>
        <w:jc w:val="both"/>
        <w:rPr>
          <w:sz w:val="28"/>
          <w:szCs w:val="28"/>
          <w:u w:val="single"/>
        </w:rPr>
      </w:pPr>
      <w:r>
        <w:rPr>
          <w:sz w:val="28"/>
          <w:szCs w:val="28"/>
          <w:u w:val="single"/>
        </w:rPr>
        <w:t>Message history</w:t>
      </w:r>
    </w:p>
    <w:p w:rsidR="00AC0B68" w:rsidRDefault="00AC0B68" w:rsidP="0045416A">
      <w:pPr>
        <w:jc w:val="both"/>
        <w:rPr>
          <w:color w:val="000000"/>
          <w:shd w:val="clear" w:color="auto" w:fill="FFFFFF"/>
        </w:rPr>
      </w:pPr>
      <w:r>
        <w:rPr>
          <w:color w:val="000000"/>
          <w:shd w:val="clear" w:color="auto" w:fill="FFFFFF"/>
        </w:rPr>
        <w:t>The client stores all previously sent messages. This list can be traversed by the use of the UP/DOWN arrow keys while the message field has focus. UP will go back through previous messages, and DOWN will iterate forward through past messages.</w:t>
      </w:r>
    </w:p>
    <w:p w:rsidR="00AC0B68" w:rsidRDefault="00AC0B68" w:rsidP="0045416A">
      <w:pPr>
        <w:jc w:val="both"/>
        <w:rPr>
          <w:color w:val="000000"/>
          <w:shd w:val="clear" w:color="auto" w:fill="FFFFFF"/>
        </w:rPr>
      </w:pPr>
    </w:p>
    <w:p w:rsidR="00AC0B68" w:rsidRDefault="00AC0B68" w:rsidP="0045416A">
      <w:pPr>
        <w:jc w:val="both"/>
        <w:rPr>
          <w:sz w:val="28"/>
          <w:szCs w:val="28"/>
          <w:u w:val="single"/>
        </w:rPr>
      </w:pPr>
      <w:r>
        <w:rPr>
          <w:sz w:val="28"/>
          <w:szCs w:val="28"/>
          <w:u w:val="single"/>
        </w:rPr>
        <w:t>Tab completion</w:t>
      </w:r>
    </w:p>
    <w:p w:rsidR="00AC0B68" w:rsidRDefault="00AC0B68" w:rsidP="0045416A">
      <w:pPr>
        <w:jc w:val="both"/>
        <w:rPr>
          <w:color w:val="000000"/>
          <w:shd w:val="clear" w:color="auto" w:fill="FFFFFF"/>
        </w:rPr>
      </w:pPr>
      <w:r>
        <w:rPr>
          <w:color w:val="000000"/>
          <w:shd w:val="clear" w:color="auto" w:fill="FFFFFF"/>
        </w:rPr>
        <w:t>The client can attempt to complete partial usernames with the use of the TAB key while the message field has focus. For example, if a user has the username “Steve7912401250” and you wish to message them, then simply typing “/msg Ste” and pressing TAB will auto complete the input to “/msg</w:t>
      </w:r>
      <w:r w:rsidRPr="00AC0B68">
        <w:rPr>
          <w:color w:val="000000"/>
          <w:shd w:val="clear" w:color="auto" w:fill="FFFFFF"/>
        </w:rPr>
        <w:t xml:space="preserve"> </w:t>
      </w:r>
      <w:r>
        <w:rPr>
          <w:color w:val="000000"/>
          <w:shd w:val="clear" w:color="auto" w:fill="FFFFFF"/>
        </w:rPr>
        <w:t>Steve7912401250 ”. Note that there is a 3 character minimum for the partial name.</w:t>
      </w:r>
    </w:p>
    <w:p w:rsidR="00AC0B68" w:rsidRDefault="00AD7E6F" w:rsidP="00AC0B68">
      <w:pPr>
        <w:rPr>
          <w:color w:val="000000"/>
          <w:shd w:val="clear" w:color="auto" w:fill="FFFFFF"/>
        </w:rPr>
      </w:pPr>
      <w:r>
        <w:rPr>
          <w:noProof/>
          <w:color w:val="000000"/>
        </w:rPr>
        <w:drawing>
          <wp:anchor distT="0" distB="0" distL="114300" distR="114300" simplePos="0" relativeHeight="251661824" behindDoc="0" locked="0" layoutInCell="1" allowOverlap="1">
            <wp:simplePos x="0" y="0"/>
            <wp:positionH relativeFrom="column">
              <wp:posOffset>19050</wp:posOffset>
            </wp:positionH>
            <wp:positionV relativeFrom="paragraph">
              <wp:posOffset>201295</wp:posOffset>
            </wp:positionV>
            <wp:extent cx="5716270" cy="4025265"/>
            <wp:effectExtent l="19050" t="0" r="0" b="0"/>
            <wp:wrapThrough wrapText="bothSides">
              <wp:wrapPolygon edited="0">
                <wp:start x="-72" y="0"/>
                <wp:lineTo x="-72" y="21467"/>
                <wp:lineTo x="21595" y="21467"/>
                <wp:lineTo x="21595" y="0"/>
                <wp:lineTo x="-72" y="0"/>
              </wp:wrapPolygon>
            </wp:wrapThrough>
            <wp:docPr id="2" name="Picture 2" descr="new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lient.png"/>
                    <pic:cNvPicPr/>
                  </pic:nvPicPr>
                  <pic:blipFill>
                    <a:blip r:embed="rId10" cstate="print"/>
                    <a:stretch>
                      <a:fillRect/>
                    </a:stretch>
                  </pic:blipFill>
                  <pic:spPr>
                    <a:xfrm>
                      <a:off x="0" y="0"/>
                      <a:ext cx="5716270" cy="4025265"/>
                    </a:xfrm>
                    <a:prstGeom prst="rect">
                      <a:avLst/>
                    </a:prstGeom>
                  </pic:spPr>
                </pic:pic>
              </a:graphicData>
            </a:graphic>
          </wp:anchor>
        </w:drawing>
      </w:r>
    </w:p>
    <w:p w:rsidR="00C82CDF" w:rsidRDefault="00C82CDF" w:rsidP="00C82CDF">
      <w:pPr>
        <w:jc w:val="center"/>
        <w:rPr>
          <w:b/>
          <w:sz w:val="40"/>
          <w:szCs w:val="40"/>
          <w:u w:val="single"/>
        </w:rPr>
      </w:pPr>
      <w:r>
        <w:rPr>
          <w:b/>
          <w:sz w:val="40"/>
          <w:szCs w:val="40"/>
          <w:u w:val="single"/>
        </w:rPr>
        <w:lastRenderedPageBreak/>
        <w:t>CLASS DESCRIPTIONS</w:t>
      </w:r>
    </w:p>
    <w:p w:rsidR="0014515A" w:rsidRPr="00C82CDF" w:rsidRDefault="00C82CDF" w:rsidP="006C2153">
      <w:pPr>
        <w:numPr>
          <w:ilvl w:val="0"/>
          <w:numId w:val="6"/>
        </w:numPr>
        <w:jc w:val="both"/>
      </w:pPr>
      <w:r>
        <w:rPr>
          <w:b/>
        </w:rPr>
        <w:t>ChatRelayServer :</w:t>
      </w:r>
      <w:r w:rsidR="0014515A">
        <w:rPr>
          <w:b/>
        </w:rPr>
        <w:t xml:space="preserve"> </w:t>
      </w:r>
      <w:r w:rsidR="0014515A">
        <w:t>This class handles all server side aspects of the program, deals with incoming messages and commands and sends the appropriate response to all clients currently connected. All input that the server receives through the input streams are in the form of a serializable object and everything that it outputs are in the form of Strings. All error handling is displayed in a debugger window for the server to monitor and all chat logs are stored as text files.</w:t>
      </w:r>
    </w:p>
    <w:p w:rsidR="00345773" w:rsidRPr="00C82CDF" w:rsidRDefault="00C82CDF" w:rsidP="006C2153">
      <w:pPr>
        <w:numPr>
          <w:ilvl w:val="0"/>
          <w:numId w:val="6"/>
        </w:numPr>
        <w:jc w:val="both"/>
      </w:pPr>
      <w:r>
        <w:rPr>
          <w:b/>
        </w:rPr>
        <w:t>MessageHandler :</w:t>
      </w:r>
      <w:r w:rsidR="00AD7E6F">
        <w:rPr>
          <w:b/>
        </w:rPr>
        <w:t xml:space="preserve"> </w:t>
      </w:r>
      <w:r w:rsidR="00AD7E6F" w:rsidRPr="00AD7E6F">
        <w:t>This cl</w:t>
      </w:r>
      <w:r w:rsidR="00AD7E6F">
        <w:t>ass handles the messages that are</w:t>
      </w:r>
      <w:r w:rsidR="00AD7E6F" w:rsidRPr="00AD7E6F">
        <w:t xml:space="preserve"> sent from t</w:t>
      </w:r>
      <w:r w:rsidR="00AD7E6F">
        <w:t>he client</w:t>
      </w:r>
      <w:r w:rsidR="009653B3">
        <w:t xml:space="preserve"> to the server as well as those sent from the </w:t>
      </w:r>
      <w:r w:rsidR="00AD7E6F" w:rsidRPr="00AD7E6F">
        <w:t xml:space="preserve">server to the client. The message that is sent from the client </w:t>
      </w:r>
      <w:r w:rsidR="001143B3">
        <w:t>is</w:t>
      </w:r>
      <w:r w:rsidR="00AD7E6F" w:rsidRPr="00AD7E6F">
        <w:t xml:space="preserve"> checked to see if it is a normal message or a command. If it is a command </w:t>
      </w:r>
      <w:r w:rsidR="006C2153">
        <w:t>it i</w:t>
      </w:r>
      <w:r w:rsidR="00AD7E6F" w:rsidRPr="00AD7E6F">
        <w:t>s sent to the server</w:t>
      </w:r>
      <w:r w:rsidR="006C2153">
        <w:t xml:space="preserve"> which will implement the command instruction relative to the command call</w:t>
      </w:r>
      <w:r w:rsidR="00AD7E6F">
        <w:t xml:space="preserve">. </w:t>
      </w:r>
      <w:r w:rsidR="00C500E2">
        <w:t xml:space="preserve">Otherwise, </w:t>
      </w:r>
      <w:r w:rsidR="00AD7E6F">
        <w:t xml:space="preserve">if </w:t>
      </w:r>
      <w:r w:rsidR="00AD7E6F" w:rsidRPr="00AD7E6F">
        <w:t xml:space="preserve">it is a normal message </w:t>
      </w:r>
      <w:r w:rsidR="00AD7E6F">
        <w:t xml:space="preserve">then </w:t>
      </w:r>
      <w:r w:rsidR="00AD7E6F" w:rsidRPr="00AD7E6F">
        <w:t xml:space="preserve">a string representation </w:t>
      </w:r>
      <w:r w:rsidR="00C500E2">
        <w:t>of both your user</w:t>
      </w:r>
      <w:r w:rsidR="00AD7E6F">
        <w:t xml:space="preserve">name and message </w:t>
      </w:r>
      <w:r w:rsidR="00C500E2">
        <w:t>is sent to the server to be broadcast</w:t>
      </w:r>
      <w:r w:rsidR="00AD7E6F" w:rsidRPr="00AD7E6F">
        <w:t xml:space="preserve"> to the clients </w:t>
      </w:r>
      <w:r w:rsidR="00FE0919">
        <w:t>who</w:t>
      </w:r>
      <w:r w:rsidR="00AD7E6F" w:rsidRPr="00AD7E6F">
        <w:t xml:space="preserve"> are </w:t>
      </w:r>
      <w:r w:rsidR="00FE0919">
        <w:t>currently logged into the server</w:t>
      </w:r>
      <w:r w:rsidR="00AD7E6F">
        <w:t>.</w:t>
      </w:r>
    </w:p>
    <w:p w:rsidR="00D55036" w:rsidRPr="00C82CDF" w:rsidRDefault="008C010D" w:rsidP="006C2153">
      <w:pPr>
        <w:numPr>
          <w:ilvl w:val="0"/>
          <w:numId w:val="6"/>
        </w:numPr>
        <w:jc w:val="both"/>
      </w:pPr>
      <w:r>
        <w:rPr>
          <w:b/>
        </w:rPr>
        <w:t>Cli</w:t>
      </w:r>
      <w:r w:rsidR="00C82CDF">
        <w:rPr>
          <w:b/>
        </w:rPr>
        <w:t>ent</w:t>
      </w:r>
      <w:r w:rsidR="00D55036">
        <w:t>: This class provides a GUI interface for client-side activity that sends and re</w:t>
      </w:r>
      <w:r w:rsidR="00021ADC">
        <w:t>ceives messages via the Message</w:t>
      </w:r>
      <w:r w:rsidR="00D55036">
        <w:t xml:space="preserve">Handler. </w:t>
      </w:r>
      <w:r w:rsidR="004115FF">
        <w:t xml:space="preserve"> A list of connected users is kept client-side and updated by the server whenever another user connects or disconnects. Supports a multitude of commands, all of which need to be validated by the server.</w:t>
      </w:r>
    </w:p>
    <w:sectPr w:rsidR="00D55036" w:rsidRPr="00C82CDF" w:rsidSect="00F46140">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596E" w:rsidRPr="00997334" w:rsidRDefault="00A5596E" w:rsidP="00997334">
      <w:pPr>
        <w:pStyle w:val="NoSpacing"/>
        <w:rPr>
          <w:lang w:val="en-ZA" w:eastAsia="en-ZA"/>
        </w:rPr>
      </w:pPr>
      <w:r>
        <w:separator/>
      </w:r>
    </w:p>
  </w:endnote>
  <w:endnote w:type="continuationSeparator" w:id="0">
    <w:p w:rsidR="00A5596E" w:rsidRPr="00997334" w:rsidRDefault="00A5596E" w:rsidP="00997334">
      <w:pPr>
        <w:pStyle w:val="NoSpacing"/>
        <w:rPr>
          <w:lang w:val="en-ZA" w:eastAsia="en-ZA"/>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596E" w:rsidRPr="00997334" w:rsidRDefault="00A5596E" w:rsidP="00997334">
      <w:pPr>
        <w:pStyle w:val="NoSpacing"/>
        <w:rPr>
          <w:lang w:val="en-ZA" w:eastAsia="en-ZA"/>
        </w:rPr>
      </w:pPr>
      <w:r>
        <w:separator/>
      </w:r>
    </w:p>
  </w:footnote>
  <w:footnote w:type="continuationSeparator" w:id="0">
    <w:p w:rsidR="00A5596E" w:rsidRPr="00997334" w:rsidRDefault="00A5596E" w:rsidP="00997334">
      <w:pPr>
        <w:pStyle w:val="NoSpacing"/>
        <w:rPr>
          <w:lang w:val="en-ZA" w:eastAsia="en-Z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327" w:rsidRDefault="00147D7F">
    <w:pPr>
      <w:pStyle w:val="Header"/>
      <w:jc w:val="right"/>
    </w:pPr>
    <w:r>
      <w:fldChar w:fldCharType="begin"/>
    </w:r>
    <w:r w:rsidR="00AE108C">
      <w:instrText xml:space="preserve"> PAGE  \* Arabic  \* MERGEFORMAT </w:instrText>
    </w:r>
    <w:r>
      <w:fldChar w:fldCharType="separate"/>
    </w:r>
    <w:r w:rsidR="0045416A">
      <w:rPr>
        <w:noProof/>
      </w:rPr>
      <w:t>3</w:t>
    </w:r>
    <w:r>
      <w:rPr>
        <w:noProof/>
      </w:rPr>
      <w:fldChar w:fldCharType="end"/>
    </w:r>
  </w:p>
  <w:p w:rsidR="00DE0327" w:rsidRDefault="00DE03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74967"/>
    <w:multiLevelType w:val="hybridMultilevel"/>
    <w:tmpl w:val="71507CE2"/>
    <w:lvl w:ilvl="0" w:tplc="703E8BD2">
      <w:numFmt w:val="bullet"/>
      <w:lvlText w:val="-"/>
      <w:lvlJc w:val="left"/>
      <w:pPr>
        <w:ind w:left="720" w:hanging="360"/>
      </w:pPr>
      <w:rPr>
        <w:rFonts w:ascii="Calibri" w:eastAsia="Times New Roman"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85A4FA7"/>
    <w:multiLevelType w:val="hybridMultilevel"/>
    <w:tmpl w:val="18BA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BF1262"/>
    <w:multiLevelType w:val="hybridMultilevel"/>
    <w:tmpl w:val="CC92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51AA7"/>
    <w:multiLevelType w:val="hybridMultilevel"/>
    <w:tmpl w:val="75AA71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CF3AF7"/>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C031BA4"/>
    <w:multiLevelType w:val="hybridMultilevel"/>
    <w:tmpl w:val="4482A4F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4F663C"/>
    <w:multiLevelType w:val="hybridMultilevel"/>
    <w:tmpl w:val="B786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57F13"/>
    <w:rsid w:val="000101FE"/>
    <w:rsid w:val="00021ADC"/>
    <w:rsid w:val="0002731B"/>
    <w:rsid w:val="000463D2"/>
    <w:rsid w:val="00060256"/>
    <w:rsid w:val="000748DD"/>
    <w:rsid w:val="00081A46"/>
    <w:rsid w:val="000A35E3"/>
    <w:rsid w:val="000B743D"/>
    <w:rsid w:val="000F6354"/>
    <w:rsid w:val="001143B3"/>
    <w:rsid w:val="0014515A"/>
    <w:rsid w:val="00147D7F"/>
    <w:rsid w:val="00151929"/>
    <w:rsid w:val="00196409"/>
    <w:rsid w:val="002206E0"/>
    <w:rsid w:val="00275544"/>
    <w:rsid w:val="00275BC8"/>
    <w:rsid w:val="00276FC4"/>
    <w:rsid w:val="002C324A"/>
    <w:rsid w:val="002E0831"/>
    <w:rsid w:val="003375D0"/>
    <w:rsid w:val="00345773"/>
    <w:rsid w:val="00357E5C"/>
    <w:rsid w:val="00402E3E"/>
    <w:rsid w:val="004115FF"/>
    <w:rsid w:val="00415EA7"/>
    <w:rsid w:val="00424005"/>
    <w:rsid w:val="00432D28"/>
    <w:rsid w:val="0045416A"/>
    <w:rsid w:val="004A022A"/>
    <w:rsid w:val="004A423E"/>
    <w:rsid w:val="00503F4B"/>
    <w:rsid w:val="00545ADA"/>
    <w:rsid w:val="005477CD"/>
    <w:rsid w:val="0055550B"/>
    <w:rsid w:val="00557F13"/>
    <w:rsid w:val="00562BA9"/>
    <w:rsid w:val="00564C2C"/>
    <w:rsid w:val="005755C2"/>
    <w:rsid w:val="005B466E"/>
    <w:rsid w:val="00653F10"/>
    <w:rsid w:val="006703BA"/>
    <w:rsid w:val="006B22C2"/>
    <w:rsid w:val="006C2153"/>
    <w:rsid w:val="00732619"/>
    <w:rsid w:val="007F7AE5"/>
    <w:rsid w:val="0081536E"/>
    <w:rsid w:val="00890E2D"/>
    <w:rsid w:val="008C010D"/>
    <w:rsid w:val="008D3F59"/>
    <w:rsid w:val="00951F62"/>
    <w:rsid w:val="009653B3"/>
    <w:rsid w:val="00997334"/>
    <w:rsid w:val="009A53A7"/>
    <w:rsid w:val="00A00EF9"/>
    <w:rsid w:val="00A3087C"/>
    <w:rsid w:val="00A37D91"/>
    <w:rsid w:val="00A416F7"/>
    <w:rsid w:val="00A525D8"/>
    <w:rsid w:val="00A5596E"/>
    <w:rsid w:val="00AA075A"/>
    <w:rsid w:val="00AC0B68"/>
    <w:rsid w:val="00AC7D49"/>
    <w:rsid w:val="00AD7E6F"/>
    <w:rsid w:val="00AE108C"/>
    <w:rsid w:val="00AE1F02"/>
    <w:rsid w:val="00B91900"/>
    <w:rsid w:val="00BC2DCF"/>
    <w:rsid w:val="00BC6AED"/>
    <w:rsid w:val="00BF1F0A"/>
    <w:rsid w:val="00C0328B"/>
    <w:rsid w:val="00C27019"/>
    <w:rsid w:val="00C32103"/>
    <w:rsid w:val="00C3720C"/>
    <w:rsid w:val="00C500E2"/>
    <w:rsid w:val="00C82CDF"/>
    <w:rsid w:val="00C8675B"/>
    <w:rsid w:val="00C9280F"/>
    <w:rsid w:val="00CB40CB"/>
    <w:rsid w:val="00CE0EAB"/>
    <w:rsid w:val="00D41D0D"/>
    <w:rsid w:val="00D55036"/>
    <w:rsid w:val="00D70FA9"/>
    <w:rsid w:val="00D86F7C"/>
    <w:rsid w:val="00DE0327"/>
    <w:rsid w:val="00DE4A9F"/>
    <w:rsid w:val="00DF1988"/>
    <w:rsid w:val="00E37F0A"/>
    <w:rsid w:val="00E47CD7"/>
    <w:rsid w:val="00EB330E"/>
    <w:rsid w:val="00EF62AE"/>
    <w:rsid w:val="00F15C3A"/>
    <w:rsid w:val="00F33639"/>
    <w:rsid w:val="00F454E1"/>
    <w:rsid w:val="00F46140"/>
    <w:rsid w:val="00F654DA"/>
    <w:rsid w:val="00F83132"/>
    <w:rsid w:val="00F83B18"/>
    <w:rsid w:val="00FE0919"/>
    <w:rsid w:val="00FE72B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F02"/>
    <w:pPr>
      <w:spacing w:after="200" w:line="276" w:lineRule="auto"/>
    </w:pPr>
    <w:rPr>
      <w:sz w:val="22"/>
      <w:szCs w:val="22"/>
      <w:lang w:val="en-ZA" w:eastAsia="en-ZA"/>
    </w:rPr>
  </w:style>
  <w:style w:type="paragraph" w:styleId="Heading1">
    <w:name w:val="heading 1"/>
    <w:basedOn w:val="Normal"/>
    <w:next w:val="Normal"/>
    <w:link w:val="Heading1Char"/>
    <w:uiPriority w:val="9"/>
    <w:qFormat/>
    <w:rsid w:val="00997334"/>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6140"/>
    <w:rPr>
      <w:sz w:val="22"/>
      <w:szCs w:val="22"/>
    </w:rPr>
  </w:style>
  <w:style w:type="character" w:customStyle="1" w:styleId="NoSpacingChar">
    <w:name w:val="No Spacing Char"/>
    <w:basedOn w:val="DefaultParagraphFont"/>
    <w:link w:val="NoSpacing"/>
    <w:uiPriority w:val="1"/>
    <w:rsid w:val="00F46140"/>
    <w:rPr>
      <w:sz w:val="22"/>
      <w:szCs w:val="22"/>
      <w:lang w:val="en-US" w:eastAsia="en-US" w:bidi="ar-SA"/>
    </w:rPr>
  </w:style>
  <w:style w:type="paragraph" w:styleId="BalloonText">
    <w:name w:val="Balloon Text"/>
    <w:basedOn w:val="Normal"/>
    <w:link w:val="BalloonTextChar"/>
    <w:uiPriority w:val="99"/>
    <w:semiHidden/>
    <w:unhideWhenUsed/>
    <w:rsid w:val="00F4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140"/>
    <w:rPr>
      <w:rFonts w:ascii="Tahoma" w:hAnsi="Tahoma" w:cs="Tahoma"/>
      <w:sz w:val="16"/>
      <w:szCs w:val="16"/>
    </w:rPr>
  </w:style>
  <w:style w:type="character" w:customStyle="1" w:styleId="Heading1Char">
    <w:name w:val="Heading 1 Char"/>
    <w:basedOn w:val="DefaultParagraphFont"/>
    <w:link w:val="Heading1"/>
    <w:uiPriority w:val="9"/>
    <w:rsid w:val="00997334"/>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997334"/>
    <w:pPr>
      <w:outlineLvl w:val="9"/>
    </w:pPr>
    <w:rPr>
      <w:lang w:val="en-US" w:eastAsia="en-US"/>
    </w:rPr>
  </w:style>
  <w:style w:type="paragraph" w:styleId="Header">
    <w:name w:val="header"/>
    <w:basedOn w:val="Normal"/>
    <w:link w:val="HeaderChar"/>
    <w:uiPriority w:val="99"/>
    <w:unhideWhenUsed/>
    <w:rsid w:val="009973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334"/>
  </w:style>
  <w:style w:type="paragraph" w:styleId="Footer">
    <w:name w:val="footer"/>
    <w:basedOn w:val="Normal"/>
    <w:link w:val="FooterChar"/>
    <w:uiPriority w:val="99"/>
    <w:semiHidden/>
    <w:unhideWhenUsed/>
    <w:rsid w:val="0099733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97334"/>
  </w:style>
  <w:style w:type="character" w:customStyle="1" w:styleId="rgctlv">
    <w:name w:val="rg_ctlv"/>
    <w:basedOn w:val="DefaultParagraphFont"/>
    <w:rsid w:val="005477CD"/>
  </w:style>
  <w:style w:type="character" w:customStyle="1" w:styleId="apple-converted-space">
    <w:name w:val="apple-converted-space"/>
    <w:basedOn w:val="DefaultParagraphFont"/>
    <w:rsid w:val="00A416F7"/>
  </w:style>
  <w:style w:type="paragraph" w:styleId="ListParagraph">
    <w:name w:val="List Paragraph"/>
    <w:basedOn w:val="Normal"/>
    <w:uiPriority w:val="34"/>
    <w:qFormat/>
    <w:rsid w:val="00C32103"/>
    <w:pPr>
      <w:ind w:left="720"/>
      <w:contextualSpacing/>
    </w:pPr>
    <w:rPr>
      <w:rFonts w:eastAsia="Calibr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3678399">
      <w:bodyDiv w:val="1"/>
      <w:marLeft w:val="0"/>
      <w:marRight w:val="0"/>
      <w:marTop w:val="0"/>
      <w:marBottom w:val="0"/>
      <w:divBdr>
        <w:top w:val="none" w:sz="0" w:space="0" w:color="auto"/>
        <w:left w:val="none" w:sz="0" w:space="0" w:color="auto"/>
        <w:bottom w:val="none" w:sz="0" w:space="0" w:color="auto"/>
        <w:right w:val="none" w:sz="0" w:space="0" w:color="auto"/>
      </w:divBdr>
    </w:div>
    <w:div w:id="88135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37E6E-667F-4510-9499-93EC876C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BUBBLE MATHSTER</vt:lpstr>
    </vt:vector>
  </TitlesOfParts>
  <Company>Hewlett-Packard</Company>
  <LinksUpToDate>false</LinksUpToDate>
  <CharactersWithSpaces>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BUBBLE MATHSTER</dc:title>
  <dc:subject>CHAT RELAY SYSTEM - USER MANUAL</dc:subject>
  <dc:creator>Calvin Nefdt - 207524322</dc:creator>
  <cp:lastModifiedBy>Darren</cp:lastModifiedBy>
  <cp:revision>9</cp:revision>
  <dcterms:created xsi:type="dcterms:W3CDTF">2012-05-10T21:18:00Z</dcterms:created>
  <dcterms:modified xsi:type="dcterms:W3CDTF">2012-05-10T21:31:00Z</dcterms:modified>
</cp:coreProperties>
</file>