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83B536" w14:textId="77777777" w:rsidR="00762B0D" w:rsidRDefault="00762B0D" w:rsidP="00762B0D">
      <w:pPr>
        <w:pStyle w:val="Header"/>
        <w:tabs>
          <w:tab w:val="clear" w:pos="8640"/>
          <w:tab w:val="right" w:pos="9720"/>
        </w:tabs>
        <w:ind w:left="-1080"/>
        <w:rPr>
          <w:rFonts w:ascii="Univers" w:hAnsi="Univers"/>
          <w:caps/>
          <w:position w:val="2"/>
          <w:sz w:val="14"/>
          <w:szCs w:val="14"/>
        </w:rPr>
      </w:pPr>
      <w:r>
        <w:rPr>
          <w:rFonts w:ascii="Univers" w:hAnsi="Univers"/>
          <w:caps/>
          <w:position w:val="2"/>
          <w:sz w:val="14"/>
          <w:szCs w:val="14"/>
        </w:rPr>
        <w:t>State of California</w:t>
      </w:r>
      <w:r>
        <w:rPr>
          <w:rFonts w:ascii="Univers" w:hAnsi="Univers"/>
          <w:caps/>
          <w:position w:val="2"/>
          <w:sz w:val="14"/>
          <w:szCs w:val="14"/>
        </w:rPr>
        <w:softHyphen/>
      </w:r>
      <w:r>
        <w:rPr>
          <w:rFonts w:ascii="Univers" w:hAnsi="Univers"/>
          <w:caps/>
          <w:position w:val="2"/>
          <w:sz w:val="14"/>
          <w:szCs w:val="14"/>
        </w:rPr>
        <w:softHyphen/>
        <w:t xml:space="preserve"> — Department of State Hospitals </w:t>
      </w:r>
      <w:r>
        <w:rPr>
          <w:rFonts w:ascii="Univers" w:hAnsi="Univers"/>
          <w:caps/>
          <w:position w:val="2"/>
          <w:sz w:val="14"/>
          <w:szCs w:val="14"/>
        </w:rPr>
        <w:tab/>
      </w:r>
      <w:r>
        <w:rPr>
          <w:rFonts w:ascii="Univers" w:hAnsi="Univers"/>
          <w:caps/>
          <w:position w:val="2"/>
          <w:sz w:val="14"/>
          <w:szCs w:val="14"/>
        </w:rPr>
        <w:tab/>
      </w:r>
      <w:r w:rsidR="00CF350C">
        <w:rPr>
          <w:rFonts w:ascii="Univers" w:hAnsi="Univers"/>
          <w:caps/>
          <w:position w:val="2"/>
          <w:sz w:val="14"/>
          <w:szCs w:val="14"/>
        </w:rPr>
        <w:t>GAVIN NEWSOM</w:t>
      </w:r>
      <w:r>
        <w:rPr>
          <w:rFonts w:ascii="Univers" w:hAnsi="Univers"/>
          <w:caps/>
          <w:position w:val="2"/>
          <w:sz w:val="14"/>
          <w:szCs w:val="14"/>
        </w:rPr>
        <w:t>, Governor</w:t>
      </w:r>
    </w:p>
    <w:p w14:paraId="5ACBCE7A" w14:textId="77777777" w:rsidR="00762B0D" w:rsidRDefault="00762B0D" w:rsidP="00762B0D">
      <w:pPr>
        <w:pStyle w:val="Header"/>
        <w:tabs>
          <w:tab w:val="clear" w:pos="8640"/>
          <w:tab w:val="right" w:pos="9720"/>
        </w:tabs>
        <w:ind w:left="-1080" w:right="-1080"/>
        <w:rPr>
          <w:rFonts w:ascii="Univers" w:hAnsi="Univers"/>
          <w:b/>
          <w:caps/>
          <w:sz w:val="8"/>
          <w:szCs w:val="8"/>
        </w:rPr>
      </w:pPr>
    </w:p>
    <w:p w14:paraId="57BD13CF" w14:textId="77777777" w:rsidR="00762B0D" w:rsidRDefault="00E16D09" w:rsidP="00762B0D">
      <w:pPr>
        <w:pStyle w:val="Header"/>
        <w:tabs>
          <w:tab w:val="clear" w:pos="8640"/>
          <w:tab w:val="right" w:pos="9720"/>
        </w:tabs>
        <w:ind w:left="-1080" w:right="-1080"/>
        <w:rPr>
          <w:rFonts w:ascii="Univers" w:hAnsi="Univers"/>
          <w:b/>
          <w:caps/>
          <w:sz w:val="6"/>
          <w:szCs w:val="6"/>
        </w:rPr>
      </w:pP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656192" behindDoc="0" locked="0" layoutInCell="1" allowOverlap="1" wp14:anchorId="4DCA49B3" wp14:editId="647A3CE1">
                <wp:simplePos x="0" y="0"/>
                <wp:positionH relativeFrom="column">
                  <wp:posOffset>-685800</wp:posOffset>
                </wp:positionH>
                <wp:positionV relativeFrom="paragraph">
                  <wp:posOffset>-18416</wp:posOffset>
                </wp:positionV>
                <wp:extent cx="6858000" cy="0"/>
                <wp:effectExtent l="0" t="0" r="0" b="0"/>
                <wp:wrapNone/>
                <wp:docPr id="4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580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B32F089" id="Line 3" o:spid="_x0000_s1026" style="position:absolute;z-index:25165619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54pt,-1.45pt" to="486pt,-1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HYgWEgIAACgEAAAOAAAAZHJzL2Uyb0RvYy54bWysU8GO2jAQvVfqP1i+QxI2U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658240" behindDoc="0" locked="0" layoutInCell="1" allowOverlap="1" wp14:anchorId="407E704F" wp14:editId="4DA7681B">
                <wp:simplePos x="0" y="0"/>
                <wp:positionH relativeFrom="column">
                  <wp:posOffset>-685800</wp:posOffset>
                </wp:positionH>
                <wp:positionV relativeFrom="paragraph">
                  <wp:posOffset>7619</wp:posOffset>
                </wp:positionV>
                <wp:extent cx="6858000" cy="0"/>
                <wp:effectExtent l="0" t="0" r="0" b="0"/>
                <wp:wrapNone/>
                <wp:docPr id="2" name="Lin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580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C5E006E" id="Line 5" o:spid="_x0000_s1026" style="position:absolute;z-index:25165824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54pt,.6pt" to="486pt,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"/>
            </w:pict>
          </mc:Fallback>
        </mc:AlternateContent>
      </w:r>
    </w:p>
    <w:p w14:paraId="0BADBED9" w14:textId="77777777" w:rsidR="00762B0D" w:rsidRDefault="00E16D09" w:rsidP="00762B0D">
      <w:pPr>
        <w:pStyle w:val="Header"/>
        <w:tabs>
          <w:tab w:val="clear" w:pos="8640"/>
          <w:tab w:val="right" w:pos="9720"/>
        </w:tabs>
        <w:ind w:left="-1080" w:right="-1080"/>
        <w:rPr>
          <w:rFonts w:ascii="Univers" w:hAnsi="Univers"/>
          <w:b/>
          <w:caps/>
          <w:noProof/>
          <w:sz w:val="21"/>
          <w:szCs w:val="21"/>
        </w:rPr>
      </w:pPr>
      <w:r>
        <w:rPr>
          <w:noProof/>
        </w:rPr>
        <w:drawing>
          <wp:anchor distT="0" distB="0" distL="114300" distR="114300" simplePos="0" relativeHeight="251659264" behindDoc="1" locked="0" layoutInCell="1" allowOverlap="1" wp14:anchorId="2A51B2BF" wp14:editId="1B43022F">
            <wp:simplePos x="0" y="0"/>
            <wp:positionH relativeFrom="column">
              <wp:posOffset>5365115</wp:posOffset>
            </wp:positionH>
            <wp:positionV relativeFrom="paragraph">
              <wp:posOffset>18415</wp:posOffset>
            </wp:positionV>
            <wp:extent cx="718185" cy="800735"/>
            <wp:effectExtent l="0" t="0" r="5715" b="0"/>
            <wp:wrapThrough wrapText="bothSides">
              <wp:wrapPolygon edited="0">
                <wp:start x="0" y="0"/>
                <wp:lineTo x="0" y="12333"/>
                <wp:lineTo x="2865" y="16444"/>
                <wp:lineTo x="5729" y="16958"/>
                <wp:lineTo x="12032" y="21069"/>
                <wp:lineTo x="12605" y="21069"/>
                <wp:lineTo x="20626" y="21069"/>
                <wp:lineTo x="21199" y="20555"/>
                <wp:lineTo x="21199" y="8222"/>
                <wp:lineTo x="10313" y="0"/>
                <wp:lineTo x="0" y="0"/>
              </wp:wrapPolygon>
            </wp:wrapThrough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escription: cid:image001.jpg@01CD5548.EA2E94E0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8185" cy="800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657216" behindDoc="0" locked="0" layoutInCell="1" allowOverlap="0" wp14:anchorId="74B792C6" wp14:editId="41869DA1">
                <wp:simplePos x="0" y="0"/>
                <wp:positionH relativeFrom="column">
                  <wp:posOffset>-914400</wp:posOffset>
                </wp:positionH>
                <wp:positionV relativeFrom="page">
                  <wp:posOffset>-182881</wp:posOffset>
                </wp:positionV>
                <wp:extent cx="6858000" cy="0"/>
                <wp:effectExtent l="0" t="0" r="0" b="0"/>
                <wp:wrapNone/>
                <wp:docPr id="1" name="Lin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58000" cy="0"/>
                        </a:xfrm>
                        <a:prstGeom prst="line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0794E26" id="Line 4" o:spid="_x0000_s1026" style="position:absolute;z-index:25165721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page;mso-width-percent:0;mso-height-percent:0;mso-width-relative:page;mso-height-relative:page" from="-1in,-14.4pt" to="468pt,-14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" o:allowoverlap="f" strokeweight=".5pt">
                <w10:wrap anchory="page"/>
              </v:line>
            </w:pict>
          </mc:Fallback>
        </mc:AlternateContent>
      </w:r>
      <w:r w:rsidR="00BD21EB">
        <w:rPr>
          <w:rFonts w:cs="Arial"/>
          <w:noProof/>
        </w:rPr>
        <w:t xml:space="preserve">Department of State Hospitals - </w:t>
      </w:r>
      <w:r w:rsidR="00455FEB">
        <w:rPr>
          <w:rFonts w:cs="Arial"/>
          <w:noProof/>
        </w:rPr>
        <w:t>NAPA</w:t>
      </w:r>
    </w:p>
    <w:p w14:paraId="237F4BB9" w14:textId="77777777" w:rsidR="00762B0D" w:rsidRDefault="00455FEB" w:rsidP="00762B0D">
      <w:pPr>
        <w:pStyle w:val="Header"/>
        <w:tabs>
          <w:tab w:val="clear" w:pos="8640"/>
          <w:tab w:val="right" w:pos="9720"/>
        </w:tabs>
        <w:ind w:left="-1080"/>
        <w:rPr>
          <w:rFonts w:ascii="Univers" w:hAnsi="Univers"/>
          <w:kern w:val="16"/>
          <w:sz w:val="16"/>
          <w:szCs w:val="16"/>
        </w:rPr>
      </w:pPr>
      <w:r>
        <w:rPr>
          <w:rFonts w:ascii="Univers" w:hAnsi="Univers"/>
          <w:kern w:val="16"/>
          <w:sz w:val="16"/>
          <w:szCs w:val="16"/>
        </w:rPr>
        <w:t>2100 Napa-Vallejo Highway</w:t>
      </w:r>
    </w:p>
    <w:p w14:paraId="6588B738" w14:textId="77777777" w:rsidR="00724305" w:rsidRDefault="00455FEB" w:rsidP="00762B0D">
      <w:pPr>
        <w:pStyle w:val="Header"/>
        <w:tabs>
          <w:tab w:val="clear" w:pos="8640"/>
          <w:tab w:val="right" w:pos="9720"/>
        </w:tabs>
        <w:ind w:left="-1080"/>
        <w:rPr>
          <w:rFonts w:ascii="Univers" w:hAnsi="Univers"/>
          <w:kern w:val="16"/>
          <w:sz w:val="16"/>
          <w:szCs w:val="16"/>
        </w:rPr>
      </w:pPr>
      <w:r>
        <w:rPr>
          <w:rFonts w:ascii="Univers" w:hAnsi="Univers"/>
          <w:kern w:val="16"/>
          <w:sz w:val="16"/>
          <w:szCs w:val="16"/>
        </w:rPr>
        <w:t>Napa, California  94558</w:t>
      </w:r>
    </w:p>
    <w:p w14:paraId="48E9D654" w14:textId="77777777" w:rsidR="00762B0D" w:rsidRDefault="00455FEB" w:rsidP="00A514BA">
      <w:pPr>
        <w:pStyle w:val="Header"/>
        <w:tabs>
          <w:tab w:val="clear" w:pos="8640"/>
          <w:tab w:val="right" w:pos="9720"/>
        </w:tabs>
        <w:spacing w:after="120"/>
        <w:ind w:left="-1080"/>
        <w:rPr>
          <w:rFonts w:ascii="Univers" w:hAnsi="Univers"/>
          <w:kern w:val="16"/>
          <w:sz w:val="16"/>
          <w:szCs w:val="16"/>
        </w:rPr>
      </w:pPr>
      <w:r>
        <w:rPr>
          <w:rFonts w:ascii="Univers" w:hAnsi="Univers"/>
          <w:kern w:val="16"/>
          <w:sz w:val="16"/>
          <w:szCs w:val="16"/>
        </w:rPr>
        <w:t>Phone: (707)253-5728</w:t>
      </w:r>
      <w:r w:rsidR="00762B0D">
        <w:rPr>
          <w:rFonts w:ascii="Univers" w:hAnsi="Univers"/>
          <w:kern w:val="16"/>
          <w:sz w:val="16"/>
          <w:szCs w:val="16"/>
        </w:rPr>
        <w:t xml:space="preserve">    Fax: </w:t>
      </w:r>
      <w:r>
        <w:rPr>
          <w:rFonts w:ascii="Univers" w:hAnsi="Univers"/>
          <w:kern w:val="16"/>
          <w:sz w:val="16"/>
          <w:szCs w:val="16"/>
        </w:rPr>
        <w:t>(707) 253-5299</w:t>
      </w:r>
    </w:p>
    <w:p w14:paraId="491E8D3E" w14:textId="0D995136" w:rsidR="0066581B" w:rsidRPr="00A70FA8" w:rsidRDefault="00C675B9" w:rsidP="002E375C">
      <w:pPr>
        <w:ind w:left="-720" w:right="-288"/>
        <w:rPr>
          <w:szCs w:val="24"/>
        </w:rPr>
      </w:pPr>
      <w:bookmarkStart w:id="0" w:name="Report_Date"/>
      <w:r>
        <w:rPr>
          <w:szCs w:val="24"/>
        </w:rPr>
        <w:t xml:space="preserve">Regarding Report Dated: </w:t>
      </w:r>
      <w:r w:rsidR="0066581B" w:rsidRPr="007D10E8">
        <w:rPr>
          <w:szCs w:val="24"/>
        </w:rPr>
        <w:fldChar w:fldCharType="begin"/>
      </w:r>
      <w:r w:rsidR="0066581B" w:rsidRPr="007D10E8">
        <w:rPr>
          <w:szCs w:val="24"/>
        </w:rPr>
        <w:instrText>MACROBUTTON NoMacro [</w:instrText>
      </w:r>
      <w:r w:rsidR="0066581B">
        <w:rPr>
          <w:szCs w:val="24"/>
        </w:rPr>
        <w:instrText>date sent to court</w:instrText>
      </w:r>
      <w:r w:rsidR="0066581B" w:rsidRPr="007D10E8">
        <w:rPr>
          <w:szCs w:val="24"/>
        </w:rPr>
        <w:instrText>]</w:instrText>
      </w:r>
      <w:r w:rsidR="0066581B" w:rsidRPr="007D10E8">
        <w:rPr>
          <w:szCs w:val="24"/>
        </w:rPr>
        <w:fldChar w:fldCharType="end"/>
      </w:r>
      <w:bookmarkEnd w:id="0"/>
    </w:p>
    <w:p w14:paraId="341D7065" w14:textId="77777777" w:rsidR="0066581B" w:rsidRPr="00BB3F5B" w:rsidRDefault="0066581B" w:rsidP="002E375C">
      <w:pPr>
        <w:ind w:left="-720" w:right="-288"/>
        <w:rPr>
          <w:szCs w:val="24"/>
        </w:rPr>
      </w:pPr>
    </w:p>
    <w:p w14:paraId="686DA99B" w14:textId="63512995" w:rsidR="0066581B" w:rsidRDefault="0066581B" w:rsidP="002E375C">
      <w:pPr>
        <w:ind w:left="-720" w:right="-288"/>
        <w:rPr>
          <w:szCs w:val="24"/>
        </w:rPr>
      </w:pPr>
      <w:r>
        <w:rPr>
          <w:szCs w:val="24"/>
        </w:rPr>
        <w:t xml:space="preserve">Honorable </w:t>
      </w:r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</w:instrText>
      </w:r>
      <w:r>
        <w:rPr>
          <w:szCs w:val="24"/>
        </w:rPr>
        <w:instrText>click and type Judge's name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  <w:r>
        <w:rPr>
          <w:szCs w:val="24"/>
        </w:rPr>
        <w:t xml:space="preserve"> </w:t>
      </w:r>
    </w:p>
    <w:bookmarkStart w:id="1" w:name="County"/>
    <w:p w14:paraId="5210941F" w14:textId="77777777" w:rsidR="0066581B" w:rsidRDefault="0066581B" w:rsidP="002E375C">
      <w:pPr>
        <w:ind w:left="-720" w:right="-288"/>
        <w:rPr>
          <w:szCs w:val="24"/>
        </w:rPr>
      </w:pPr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</w:instrText>
      </w:r>
      <w:r>
        <w:rPr>
          <w:szCs w:val="24"/>
        </w:rPr>
        <w:instrText>Committing County Superior court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  <w:bookmarkEnd w:id="1"/>
    </w:p>
    <w:p w14:paraId="610F49EB" w14:textId="77777777" w:rsidR="0066581B" w:rsidRDefault="0066581B" w:rsidP="002E375C">
      <w:pPr>
        <w:ind w:left="-720" w:right="-288"/>
        <w:rPr>
          <w:szCs w:val="24"/>
        </w:rPr>
      </w:pPr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</w:instrText>
      </w:r>
      <w:r>
        <w:rPr>
          <w:szCs w:val="24"/>
        </w:rPr>
        <w:instrText>Department Number if Known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</w:p>
    <w:p w14:paraId="2293A25A" w14:textId="77777777" w:rsidR="0066581B" w:rsidRDefault="0066581B" w:rsidP="002E375C">
      <w:pPr>
        <w:ind w:left="-720" w:right="-288"/>
        <w:rPr>
          <w:szCs w:val="24"/>
        </w:rPr>
      </w:pPr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[click &amp; type</w:instrText>
      </w:r>
      <w:r>
        <w:rPr>
          <w:szCs w:val="24"/>
        </w:rPr>
        <w:instrText xml:space="preserve"> street address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</w:p>
    <w:p w14:paraId="14C81257" w14:textId="77777777" w:rsidR="0066581B" w:rsidRDefault="0066581B" w:rsidP="002E375C">
      <w:pPr>
        <w:ind w:left="-720" w:right="-288"/>
        <w:rPr>
          <w:szCs w:val="24"/>
        </w:rPr>
      </w:pPr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[click &amp; type</w:instrText>
      </w:r>
      <w:r>
        <w:rPr>
          <w:szCs w:val="24"/>
        </w:rPr>
        <w:instrText xml:space="preserve"> City, State, Zip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</w:p>
    <w:p w14:paraId="5A745D8F" w14:textId="77777777" w:rsidR="0066581B" w:rsidRDefault="0066581B" w:rsidP="002E375C">
      <w:pPr>
        <w:ind w:left="-720" w:right="-288"/>
        <w:rPr>
          <w:szCs w:val="24"/>
        </w:rPr>
      </w:pPr>
    </w:p>
    <w:p w14:paraId="3D361B81" w14:textId="77777777" w:rsidR="0066581B" w:rsidRDefault="0066581B" w:rsidP="002E375C">
      <w:pPr>
        <w:ind w:left="-720" w:right="-288"/>
        <w:rPr>
          <w:szCs w:val="24"/>
        </w:rPr>
      </w:pPr>
    </w:p>
    <w:p w14:paraId="5FC9F48F" w14:textId="77777777" w:rsidR="0066581B" w:rsidRDefault="0066581B" w:rsidP="002E375C">
      <w:pPr>
        <w:ind w:left="-720" w:right="-288"/>
        <w:rPr>
          <w:szCs w:val="24"/>
        </w:rPr>
      </w:pPr>
      <w:r w:rsidRPr="00BB3F5B">
        <w:rPr>
          <w:szCs w:val="24"/>
        </w:rPr>
        <w:t xml:space="preserve">RE:  </w:t>
      </w:r>
      <w:bookmarkStart w:id="2" w:name="Patient_Name"/>
      <w:r w:rsidRPr="0093223F">
        <w:rPr>
          <w:caps/>
          <w:szCs w:val="24"/>
        </w:rPr>
        <w:fldChar w:fldCharType="begin"/>
      </w:r>
      <w:r w:rsidRPr="0093223F">
        <w:rPr>
          <w:caps/>
          <w:szCs w:val="24"/>
        </w:rPr>
        <w:instrText>MACROBUTTON NoMacro [click &amp; type patient's name]</w:instrText>
      </w:r>
      <w:r w:rsidRPr="0093223F">
        <w:rPr>
          <w:caps/>
          <w:szCs w:val="24"/>
        </w:rPr>
        <w:fldChar w:fldCharType="end"/>
      </w:r>
      <w:bookmarkEnd w:id="2"/>
    </w:p>
    <w:p w14:paraId="61B803D7" w14:textId="1C604B98" w:rsidR="002E375C" w:rsidRPr="00BB3F5B" w:rsidRDefault="002E375C" w:rsidP="002E375C">
      <w:pPr>
        <w:ind w:left="-720" w:right="-288"/>
        <w:rPr>
          <w:szCs w:val="24"/>
        </w:rPr>
      </w:pPr>
      <w:r>
        <w:rPr>
          <w:szCs w:val="24"/>
        </w:rPr>
        <w:t xml:space="preserve">Subject: Non-restorable patient at DSH-Napa from </w:t>
      </w:r>
      <w:r w:rsidR="00A514BA">
        <w:rPr>
          <w:szCs w:val="24"/>
        </w:rPr>
        <w:fldChar w:fldCharType="begin"/>
      </w:r>
      <w:r w:rsidR="00A514BA">
        <w:rPr>
          <w:szCs w:val="24"/>
        </w:rPr>
        <w:instrText xml:space="preserve"> REF  County \* Upper </w:instrText>
      </w:r>
      <w:r w:rsidR="00A514BA">
        <w:rPr>
          <w:szCs w:val="24"/>
        </w:rPr>
        <w:fldChar w:fldCharType="separate"/>
      </w:r>
      <w:r w:rsidR="00A514BA" w:rsidRPr="007D10E8">
        <w:rPr>
          <w:szCs w:val="24"/>
        </w:rPr>
        <w:t>[</w:t>
      </w:r>
      <w:r w:rsidR="00A514BA">
        <w:rPr>
          <w:szCs w:val="24"/>
        </w:rPr>
        <w:t>COMMITTING COUNTY SUPERIOR COURT</w:t>
      </w:r>
      <w:r w:rsidR="00A514BA" w:rsidRPr="007D10E8">
        <w:rPr>
          <w:szCs w:val="24"/>
        </w:rPr>
        <w:t>]</w:t>
      </w:r>
      <w:r w:rsidR="00A514BA">
        <w:rPr>
          <w:szCs w:val="24"/>
        </w:rPr>
        <w:fldChar w:fldCharType="end"/>
      </w:r>
      <w:r>
        <w:rPr>
          <w:szCs w:val="24"/>
        </w:rPr>
        <w:t xml:space="preserve"> County</w:t>
      </w:r>
    </w:p>
    <w:p w14:paraId="6B782C8A" w14:textId="77777777" w:rsidR="0066581B" w:rsidRPr="00BB3F5B" w:rsidRDefault="0066581B" w:rsidP="002E375C">
      <w:pPr>
        <w:ind w:left="-720" w:right="-288"/>
        <w:rPr>
          <w:szCs w:val="24"/>
        </w:rPr>
      </w:pPr>
      <w:r w:rsidRPr="00BB3F5B">
        <w:rPr>
          <w:szCs w:val="24"/>
        </w:rPr>
        <w:t xml:space="preserve">SC:  </w:t>
      </w:r>
      <w:bookmarkStart w:id="3" w:name="Court_Number"/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[click &amp; type</w:instrText>
      </w:r>
      <w:r>
        <w:rPr>
          <w:szCs w:val="24"/>
        </w:rPr>
        <w:instrText xml:space="preserve"> court case number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  <w:bookmarkEnd w:id="3"/>
    </w:p>
    <w:p w14:paraId="7C519760" w14:textId="77777777" w:rsidR="0066581B" w:rsidRPr="00BB3F5B" w:rsidRDefault="00772612" w:rsidP="002E375C">
      <w:pPr>
        <w:ind w:left="-720" w:right="-288"/>
        <w:rPr>
          <w:szCs w:val="24"/>
        </w:rPr>
      </w:pPr>
      <w:r>
        <w:rPr>
          <w:szCs w:val="24"/>
        </w:rPr>
        <w:t>NA</w:t>
      </w:r>
      <w:r w:rsidR="0066581B">
        <w:rPr>
          <w:szCs w:val="24"/>
        </w:rPr>
        <w:t xml:space="preserve">:  </w:t>
      </w:r>
      <w:bookmarkStart w:id="4" w:name="Patient_Number"/>
      <w:r w:rsidR="0066581B" w:rsidRPr="007D10E8">
        <w:rPr>
          <w:szCs w:val="24"/>
        </w:rPr>
        <w:fldChar w:fldCharType="begin"/>
      </w:r>
      <w:r w:rsidR="0066581B" w:rsidRPr="007D10E8">
        <w:rPr>
          <w:szCs w:val="24"/>
        </w:rPr>
        <w:instrText>MACROBUTTON NoMacro [click &amp; type</w:instrText>
      </w:r>
      <w:r w:rsidR="0066581B">
        <w:rPr>
          <w:szCs w:val="24"/>
        </w:rPr>
        <w:instrText xml:space="preserve"> hospital ID number</w:instrText>
      </w:r>
      <w:r w:rsidR="0066581B" w:rsidRPr="007D10E8">
        <w:rPr>
          <w:szCs w:val="24"/>
        </w:rPr>
        <w:instrText>]</w:instrText>
      </w:r>
      <w:r w:rsidR="0066581B" w:rsidRPr="007D10E8">
        <w:rPr>
          <w:szCs w:val="24"/>
        </w:rPr>
        <w:fldChar w:fldCharType="end"/>
      </w:r>
      <w:bookmarkEnd w:id="4"/>
    </w:p>
    <w:p w14:paraId="612937C8" w14:textId="77777777" w:rsidR="009F6F80" w:rsidRPr="00BB3F5B" w:rsidRDefault="009F6F80" w:rsidP="002E375C">
      <w:pPr>
        <w:ind w:left="-720" w:right="-288"/>
        <w:rPr>
          <w:szCs w:val="24"/>
        </w:rPr>
      </w:pPr>
      <w:r>
        <w:rPr>
          <w:szCs w:val="24"/>
        </w:rPr>
        <w:t xml:space="preserve">MCD: </w:t>
      </w:r>
      <w:bookmarkStart w:id="5" w:name="Expiration"/>
      <w:r w:rsidR="00A718D1">
        <w:rPr>
          <w:szCs w:val="24"/>
        </w:rPr>
        <w:fldChar w:fldCharType="begin"/>
      </w:r>
      <w:r w:rsidR="00A718D1">
        <w:rPr>
          <w:szCs w:val="24"/>
        </w:rPr>
        <w:instrText>MACROBUTTON NoMacro [Maximum Commitment Date]</w:instrText>
      </w:r>
      <w:r w:rsidR="00A718D1">
        <w:rPr>
          <w:szCs w:val="24"/>
        </w:rPr>
        <w:fldChar w:fldCharType="end"/>
      </w:r>
      <w:bookmarkEnd w:id="5"/>
      <w:r w:rsidR="00A718D1">
        <w:rPr>
          <w:szCs w:val="24"/>
        </w:rPr>
        <w:t xml:space="preserve"> </w:t>
      </w:r>
    </w:p>
    <w:p w14:paraId="054DE1E1" w14:textId="77777777" w:rsidR="006A3218" w:rsidRPr="00BB3F5B" w:rsidRDefault="006A3218" w:rsidP="002E375C">
      <w:pPr>
        <w:ind w:left="-720" w:right="-288"/>
        <w:rPr>
          <w:szCs w:val="24"/>
        </w:rPr>
      </w:pPr>
    </w:p>
    <w:p w14:paraId="17DF2FA2" w14:textId="77777777" w:rsidR="006A3218" w:rsidRPr="00BB3F5B" w:rsidRDefault="002E375C" w:rsidP="002E375C">
      <w:pPr>
        <w:ind w:left="-720" w:right="-288"/>
        <w:rPr>
          <w:szCs w:val="24"/>
        </w:rPr>
      </w:pPr>
      <w:r>
        <w:rPr>
          <w:szCs w:val="24"/>
        </w:rPr>
        <w:t xml:space="preserve">To the Presiding Judge: </w:t>
      </w:r>
    </w:p>
    <w:p w14:paraId="68332AD9" w14:textId="77777777" w:rsidR="006A3218" w:rsidRPr="00BB3F5B" w:rsidRDefault="006A3218" w:rsidP="002E375C">
      <w:pPr>
        <w:ind w:left="-720" w:right="-288"/>
        <w:rPr>
          <w:szCs w:val="24"/>
        </w:rPr>
      </w:pPr>
    </w:p>
    <w:p w14:paraId="0DFFAE3D" w14:textId="7B8A67B9" w:rsidR="00FF6AD4" w:rsidRPr="002E375C" w:rsidRDefault="005412C1" w:rsidP="002E375C">
      <w:pPr>
        <w:ind w:left="-720" w:right="-288"/>
        <w:rPr>
          <w:szCs w:val="24"/>
        </w:rPr>
      </w:pPr>
      <w:r>
        <w:rPr>
          <w:szCs w:val="24"/>
        </w:rPr>
        <w:t>The enclosed</w:t>
      </w:r>
      <w:r w:rsidR="006A3218" w:rsidRPr="00BB3F5B">
        <w:rPr>
          <w:szCs w:val="24"/>
        </w:rPr>
        <w:t xml:space="preserve"> report on the above-named </w:t>
      </w:r>
      <w:r w:rsidR="00CB3FD0">
        <w:rPr>
          <w:szCs w:val="24"/>
        </w:rPr>
        <w:t>patient</w:t>
      </w:r>
      <w:r w:rsidR="00A74B0D" w:rsidRPr="00BB3F5B">
        <w:rPr>
          <w:szCs w:val="24"/>
        </w:rPr>
        <w:t xml:space="preserve"> </w:t>
      </w:r>
      <w:r w:rsidR="000B61CF">
        <w:rPr>
          <w:szCs w:val="24"/>
        </w:rPr>
        <w:t xml:space="preserve">is submitted </w:t>
      </w:r>
      <w:r w:rsidR="006A3218" w:rsidRPr="00BB3F5B">
        <w:rPr>
          <w:szCs w:val="24"/>
        </w:rPr>
        <w:t xml:space="preserve">as required under Penal Code </w:t>
      </w:r>
      <w:r w:rsidR="009F6F80">
        <w:rPr>
          <w:szCs w:val="24"/>
        </w:rPr>
        <w:t>s</w:t>
      </w:r>
      <w:r w:rsidR="006A3218" w:rsidRPr="00BB3F5B">
        <w:rPr>
          <w:szCs w:val="24"/>
        </w:rPr>
        <w:t>ection</w:t>
      </w:r>
      <w:r w:rsidR="000B61CF">
        <w:rPr>
          <w:szCs w:val="24"/>
        </w:rPr>
        <w:t>s</w:t>
      </w:r>
      <w:r w:rsidR="006A3218" w:rsidRPr="00BB3F5B">
        <w:rPr>
          <w:szCs w:val="24"/>
        </w:rPr>
        <w:t xml:space="preserve"> 1367 </w:t>
      </w:r>
      <w:r w:rsidR="000B61CF">
        <w:rPr>
          <w:szCs w:val="24"/>
        </w:rPr>
        <w:t>thru</w:t>
      </w:r>
      <w:r w:rsidR="006A3218" w:rsidRPr="00BB3F5B">
        <w:rPr>
          <w:szCs w:val="24"/>
        </w:rPr>
        <w:t xml:space="preserve"> 1374</w:t>
      </w:r>
      <w:r w:rsidR="002E375C">
        <w:rPr>
          <w:szCs w:val="24"/>
        </w:rPr>
        <w:t xml:space="preserve"> when the patient is unlikely to regain competency and approaching the maximum commitment date</w:t>
      </w:r>
      <w:r w:rsidR="00571E58">
        <w:rPr>
          <w:szCs w:val="24"/>
        </w:rPr>
        <w:t xml:space="preserve">, which in this case expires on </w:t>
      </w:r>
      <w:r w:rsidR="0093223F">
        <w:rPr>
          <w:szCs w:val="24"/>
        </w:rPr>
        <w:fldChar w:fldCharType="begin"/>
      </w:r>
      <w:r w:rsidR="0093223F">
        <w:rPr>
          <w:szCs w:val="24"/>
        </w:rPr>
        <w:instrText xml:space="preserve"> REF  Expiration </w:instrText>
      </w:r>
      <w:r w:rsidR="0093223F">
        <w:rPr>
          <w:szCs w:val="24"/>
        </w:rPr>
        <w:fldChar w:fldCharType="separate"/>
      </w:r>
      <w:r w:rsidR="0093223F">
        <w:rPr>
          <w:szCs w:val="24"/>
        </w:rPr>
        <w:t>[Maximum Commitment Date]</w:t>
      </w:r>
      <w:r w:rsidR="0093223F">
        <w:rPr>
          <w:szCs w:val="24"/>
        </w:rPr>
        <w:fldChar w:fldCharType="end"/>
      </w:r>
      <w:r w:rsidR="00571E58">
        <w:rPr>
          <w:szCs w:val="24"/>
        </w:rPr>
        <w:t>.</w:t>
      </w:r>
      <w:r w:rsidR="002E375C">
        <w:rPr>
          <w:szCs w:val="24"/>
        </w:rPr>
        <w:t xml:space="preserve"> </w:t>
      </w:r>
    </w:p>
    <w:p w14:paraId="24CC00C0" w14:textId="77777777" w:rsidR="00FF6AD4" w:rsidRDefault="00FF6AD4" w:rsidP="002E375C">
      <w:pPr>
        <w:ind w:left="-720" w:right="-288"/>
        <w:rPr>
          <w:szCs w:val="24"/>
        </w:rPr>
      </w:pPr>
    </w:p>
    <w:p w14:paraId="41458E22" w14:textId="77777777" w:rsidR="006A3218" w:rsidRPr="00BB3F5B" w:rsidRDefault="006B7C3E" w:rsidP="002E375C">
      <w:pPr>
        <w:ind w:left="-720" w:right="-288"/>
        <w:rPr>
          <w:szCs w:val="24"/>
        </w:rPr>
      </w:pPr>
      <w:r>
        <w:rPr>
          <w:rFonts w:cs="Arial"/>
          <w:szCs w:val="24"/>
        </w:rPr>
        <w:t xml:space="preserve">Penal Code </w:t>
      </w:r>
      <w:r w:rsidR="009F6F80">
        <w:rPr>
          <w:rFonts w:cs="Arial"/>
          <w:szCs w:val="24"/>
        </w:rPr>
        <w:t>s</w:t>
      </w:r>
      <w:r>
        <w:rPr>
          <w:rFonts w:cs="Arial"/>
          <w:szCs w:val="24"/>
        </w:rPr>
        <w:t>ection 1370</w:t>
      </w:r>
      <w:r w:rsidR="009F6F80">
        <w:rPr>
          <w:rFonts w:cs="Arial"/>
          <w:szCs w:val="24"/>
        </w:rPr>
        <w:t xml:space="preserve">, subdivision </w:t>
      </w:r>
      <w:r>
        <w:rPr>
          <w:rFonts w:cs="Arial"/>
          <w:szCs w:val="24"/>
        </w:rPr>
        <w:t>(c)(1) states, “</w:t>
      </w:r>
      <w:r w:rsidRPr="006B7C3E">
        <w:rPr>
          <w:rFonts w:cs="Arial"/>
          <w:szCs w:val="24"/>
        </w:rPr>
        <w:t xml:space="preserve">At the end of </w:t>
      </w:r>
      <w:r w:rsidR="002E375C">
        <w:rPr>
          <w:rFonts w:cs="Arial"/>
          <w:szCs w:val="24"/>
        </w:rPr>
        <w:t>two</w:t>
      </w:r>
      <w:r w:rsidRPr="006B7C3E">
        <w:rPr>
          <w:rFonts w:cs="Arial"/>
          <w:szCs w:val="24"/>
        </w:rPr>
        <w:t xml:space="preserve"> years from the date of commitment or a period of commitment equal to the maximum term of imprisonment provided by law for the most serious offense charged in the information, indictment, or misdemeanor complaint,</w:t>
      </w:r>
      <w:r w:rsidR="002E375C">
        <w:rPr>
          <w:rFonts w:cs="Arial"/>
          <w:szCs w:val="24"/>
        </w:rPr>
        <w:t xml:space="preserve"> </w:t>
      </w:r>
      <w:r w:rsidR="002E375C" w:rsidRPr="002E375C">
        <w:rPr>
          <w:rFonts w:cs="Arial"/>
          <w:szCs w:val="24"/>
        </w:rPr>
        <w:t>or the maximum term of imprisonment provided by law for a violation of probation or mandatory supervision,</w:t>
      </w:r>
      <w:r w:rsidRPr="006B7C3E">
        <w:rPr>
          <w:rFonts w:cs="Arial"/>
          <w:szCs w:val="24"/>
        </w:rPr>
        <w:t xml:space="preserve"> whichever is shorter, </w:t>
      </w:r>
      <w:r w:rsidRPr="006B7C3E">
        <w:rPr>
          <w:rFonts w:cs="Arial"/>
          <w:b/>
          <w:i/>
          <w:iCs/>
          <w:szCs w:val="24"/>
        </w:rPr>
        <w:t>but no later than 90 days prior to the expiration of the defendant’s term of commitment</w:t>
      </w:r>
      <w:r w:rsidRPr="006B7C3E">
        <w:rPr>
          <w:rFonts w:cs="Arial"/>
          <w:i/>
          <w:iCs/>
          <w:szCs w:val="24"/>
        </w:rPr>
        <w:t>,</w:t>
      </w:r>
      <w:r w:rsidRPr="006B7C3E">
        <w:rPr>
          <w:rFonts w:cs="Arial"/>
          <w:szCs w:val="24"/>
        </w:rPr>
        <w:t> a defendant who has not recovered mental competence shall be returned to the committing court. The court shall notify the community program director or a designee of the return and of any resulting court orders.</w:t>
      </w:r>
      <w:r>
        <w:rPr>
          <w:rFonts w:cs="Arial"/>
          <w:szCs w:val="24"/>
        </w:rPr>
        <w:t>” (emphasis added)</w:t>
      </w:r>
      <w:r w:rsidR="002E375C">
        <w:rPr>
          <w:rFonts w:cs="Arial"/>
          <w:szCs w:val="24"/>
        </w:rPr>
        <w:t>.</w:t>
      </w:r>
    </w:p>
    <w:p w14:paraId="246A73AA" w14:textId="77777777" w:rsidR="006A3218" w:rsidRPr="00BB3F5B" w:rsidRDefault="006A3218" w:rsidP="002E375C">
      <w:pPr>
        <w:ind w:left="-720" w:right="-288"/>
        <w:rPr>
          <w:szCs w:val="24"/>
        </w:rPr>
      </w:pPr>
    </w:p>
    <w:p w14:paraId="22E3F4E9" w14:textId="77777777" w:rsidR="00F33B3A" w:rsidRDefault="00CB3FD0" w:rsidP="002E375C">
      <w:pPr>
        <w:ind w:left="-720" w:right="-288"/>
        <w:rPr>
          <w:szCs w:val="24"/>
        </w:rPr>
      </w:pPr>
      <w:r>
        <w:rPr>
          <w:szCs w:val="24"/>
        </w:rPr>
        <w:t>Th</w:t>
      </w:r>
      <w:r w:rsidR="00365763">
        <w:rPr>
          <w:szCs w:val="24"/>
        </w:rPr>
        <w:t>e</w:t>
      </w:r>
      <w:r w:rsidR="006A3218" w:rsidRPr="00BB3F5B">
        <w:rPr>
          <w:szCs w:val="24"/>
        </w:rPr>
        <w:t xml:space="preserve"> </w:t>
      </w:r>
      <w:r>
        <w:rPr>
          <w:szCs w:val="24"/>
        </w:rPr>
        <w:t xml:space="preserve">patient </w:t>
      </w:r>
      <w:r w:rsidR="006A3218" w:rsidRPr="00BB3F5B">
        <w:rPr>
          <w:szCs w:val="24"/>
        </w:rPr>
        <w:t xml:space="preserve">will reach </w:t>
      </w:r>
      <w:r w:rsidR="002E375C">
        <w:rPr>
          <w:szCs w:val="24"/>
        </w:rPr>
        <w:t>their</w:t>
      </w:r>
      <w:r w:rsidR="006A3218" w:rsidRPr="00BB3F5B">
        <w:rPr>
          <w:szCs w:val="24"/>
        </w:rPr>
        <w:t xml:space="preserve"> maximum</w:t>
      </w:r>
      <w:r w:rsidR="00467CAF">
        <w:rPr>
          <w:szCs w:val="24"/>
        </w:rPr>
        <w:t xml:space="preserve"> </w:t>
      </w:r>
      <w:r w:rsidR="006A3218" w:rsidRPr="00BB3F5B">
        <w:rPr>
          <w:szCs w:val="24"/>
        </w:rPr>
        <w:t>term expiration date on</w:t>
      </w:r>
      <w:r w:rsidR="00186C57">
        <w:rPr>
          <w:szCs w:val="24"/>
        </w:rPr>
        <w:t xml:space="preserve"> </w:t>
      </w:r>
      <w:r w:rsidR="009F6F80">
        <w:rPr>
          <w:szCs w:val="24"/>
        </w:rPr>
        <w:t>the above listed maximum commitment date (MCD)</w:t>
      </w:r>
      <w:r w:rsidR="006A3218" w:rsidRPr="00BB3F5B">
        <w:rPr>
          <w:szCs w:val="24"/>
        </w:rPr>
        <w:t xml:space="preserve">.  </w:t>
      </w:r>
    </w:p>
    <w:p w14:paraId="5692B299" w14:textId="77777777" w:rsidR="009643E6" w:rsidRPr="00BB3F5B" w:rsidRDefault="009643E6" w:rsidP="00287A9B">
      <w:pPr>
        <w:ind w:right="-288"/>
        <w:rPr>
          <w:szCs w:val="24"/>
        </w:rPr>
      </w:pPr>
    </w:p>
    <w:p w14:paraId="54DA6A01" w14:textId="77777777" w:rsidR="006A3218" w:rsidRPr="00BB3F5B" w:rsidRDefault="000B61CF" w:rsidP="002E375C">
      <w:pPr>
        <w:ind w:left="-720" w:right="-288"/>
        <w:jc w:val="both"/>
        <w:rPr>
          <w:szCs w:val="24"/>
        </w:rPr>
      </w:pPr>
      <w:r>
        <w:rPr>
          <w:szCs w:val="24"/>
        </w:rPr>
        <w:t>Sincerely</w:t>
      </w:r>
      <w:r w:rsidR="006A3218" w:rsidRPr="00BB3F5B">
        <w:rPr>
          <w:szCs w:val="24"/>
        </w:rPr>
        <w:t xml:space="preserve">, </w:t>
      </w:r>
    </w:p>
    <w:tbl>
      <w:tblPr>
        <w:tblW w:w="0" w:type="auto"/>
        <w:tblInd w:w="-720" w:type="dxa"/>
        <w:tblLayout w:type="fixed"/>
        <w:tblLook w:val="0000" w:firstRow="0" w:lastRow="0" w:firstColumn="0" w:lastColumn="0" w:noHBand="0" w:noVBand="0"/>
      </w:tblPr>
      <w:tblGrid>
        <w:gridCol w:w="5238"/>
      </w:tblGrid>
      <w:tr w:rsidR="007C20EE" w:rsidRPr="007C20EE" w14:paraId="2D7C6E90" w14:textId="77777777" w:rsidTr="007C20EE">
        <w:trPr>
          <w:cantSplit/>
        </w:trPr>
        <w:tc>
          <w:tcPr>
            <w:tcW w:w="5238" w:type="dxa"/>
            <w:tcBorders>
              <w:bottom w:val="single" w:sz="4" w:space="0" w:color="auto"/>
            </w:tcBorders>
          </w:tcPr>
          <w:p w14:paraId="5175C110" w14:textId="77777777" w:rsidR="007C20EE" w:rsidRPr="007C20EE" w:rsidRDefault="007C20EE" w:rsidP="007C20EE">
            <w:pPr>
              <w:rPr>
                <w:rFonts w:cs="Arial"/>
                <w:spacing w:val="-3"/>
              </w:rPr>
            </w:pPr>
            <w:bookmarkStart w:id="6" w:name="approved_by_signature"/>
            <w:bookmarkEnd w:id="6"/>
            <w:r w:rsidRPr="007C20EE">
              <w:rPr>
                <w:rFonts w:cs="Arial"/>
                <w:noProof/>
              </w:rPr>
              <w:drawing>
                <wp:inline distT="0" distB="0" distL="0" distR="0" wp14:anchorId="25377B22" wp14:editId="5C7B9FD7">
                  <wp:extent cx="2179181" cy="399353"/>
                  <wp:effectExtent l="0" t="0" r="0" b="1270"/>
                  <wp:docPr id="5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2">
                            <a:clrChange>
                              <a:clrFrom>
                                <a:srgbClr val="FFFFFF"/>
                              </a:clrFrom>
                              <a:clrTo>
                                <a:srgbClr val="FFFFFF">
                                  <a:alpha val="0"/>
                                </a:srgbClr>
                              </a:clrTo>
                            </a:clrChange>
                            <a:grayscl/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13">
                                    <a14:imgEffect>
                                      <a14:artisticPhotocopy/>
                                    </a14:imgEffect>
                                    <a14:imgEffect>
                                      <a14:brightnessContrast contrast="-2000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3679" t="42153" r="-2129" b="23236"/>
                          <a:stretch/>
                        </pic:blipFill>
                        <pic:spPr bwMode="auto">
                          <a:xfrm>
                            <a:off x="0" y="0"/>
                            <a:ext cx="2188673" cy="40109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C20EE" w:rsidRPr="007C20EE" w14:paraId="343672DD" w14:textId="77777777" w:rsidTr="007C20EE">
        <w:trPr>
          <w:cantSplit/>
        </w:trPr>
        <w:tc>
          <w:tcPr>
            <w:tcW w:w="5238" w:type="dxa"/>
          </w:tcPr>
          <w:p w14:paraId="19AA456F" w14:textId="77777777" w:rsidR="007C20EE" w:rsidRPr="007C20EE" w:rsidRDefault="007C20EE" w:rsidP="007C20EE">
            <w:pPr>
              <w:rPr>
                <w:rFonts w:cs="Arial"/>
                <w:spacing w:val="-3"/>
              </w:rPr>
            </w:pPr>
            <w:r w:rsidRPr="007C20EE">
              <w:rPr>
                <w:rFonts w:cs="Arial"/>
                <w:spacing w:val="-3"/>
              </w:rPr>
              <w:t>Rachel Powers, Psy.D. for</w:t>
            </w:r>
          </w:p>
        </w:tc>
      </w:tr>
      <w:tr w:rsidR="007C20EE" w:rsidRPr="007C20EE" w14:paraId="0CAC353B" w14:textId="77777777" w:rsidTr="007C20EE">
        <w:trPr>
          <w:cantSplit/>
        </w:trPr>
        <w:tc>
          <w:tcPr>
            <w:tcW w:w="5238" w:type="dxa"/>
          </w:tcPr>
          <w:p w14:paraId="27E16353" w14:textId="77777777" w:rsidR="007C20EE" w:rsidRPr="007C20EE" w:rsidRDefault="007C20EE" w:rsidP="007C20EE">
            <w:pPr>
              <w:rPr>
                <w:rFonts w:cs="Arial"/>
                <w:spacing w:val="-3"/>
              </w:rPr>
            </w:pPr>
            <w:r w:rsidRPr="007C20EE">
              <w:rPr>
                <w:rFonts w:cs="Arial"/>
                <w:spacing w:val="-3"/>
              </w:rPr>
              <w:t>Seth Judd, D.O., or Designee</w:t>
            </w:r>
          </w:p>
        </w:tc>
      </w:tr>
      <w:tr w:rsidR="007C20EE" w:rsidRPr="007C20EE" w14:paraId="47622978" w14:textId="77777777" w:rsidTr="007C20EE">
        <w:trPr>
          <w:cantSplit/>
        </w:trPr>
        <w:tc>
          <w:tcPr>
            <w:tcW w:w="5238" w:type="dxa"/>
          </w:tcPr>
          <w:p w14:paraId="4582D640" w14:textId="77777777" w:rsidR="007C20EE" w:rsidRPr="007C20EE" w:rsidRDefault="007C20EE" w:rsidP="007C20EE">
            <w:pPr>
              <w:rPr>
                <w:rFonts w:cs="Arial"/>
                <w:spacing w:val="-3"/>
              </w:rPr>
            </w:pPr>
            <w:r w:rsidRPr="007C20EE">
              <w:rPr>
                <w:rFonts w:cs="Arial"/>
                <w:spacing w:val="-3"/>
              </w:rPr>
              <w:t>Medical Director</w:t>
            </w:r>
          </w:p>
        </w:tc>
      </w:tr>
    </w:tbl>
    <w:p w14:paraId="64959425" w14:textId="70D3B0ED" w:rsidR="002F0E88" w:rsidRPr="00E76A9C" w:rsidRDefault="00C675B9" w:rsidP="00C675B9">
      <w:pPr>
        <w:spacing w:before="120"/>
        <w:ind w:left="-720"/>
      </w:pPr>
      <w:r>
        <w:fldChar w:fldCharType="begin"/>
      </w:r>
      <w:r>
        <w:instrText xml:space="preserve"> </w:instrText>
      </w:r>
      <w:r w:rsidRPr="00C675B9">
        <w:instrText xml:space="preserve">DATE  \@ "dddd, MMMM d, yyyy" </w:instrText>
      </w:r>
      <w:r>
        <w:instrText xml:space="preserve"> </w:instrText>
      </w:r>
      <w:r>
        <w:fldChar w:fldCharType="separate"/>
      </w:r>
      <w:r w:rsidR="007C20EE">
        <w:rPr>
          <w:noProof/>
        </w:rPr>
        <w:t>Wednesday, March 20, 2024</w:t>
      </w:r>
      <w:r>
        <w:fldChar w:fldCharType="end"/>
      </w:r>
    </w:p>
    <w:p w14:paraId="6EC3C358" w14:textId="77777777" w:rsidR="00292A72" w:rsidRPr="00BB3F5B" w:rsidRDefault="00292A72" w:rsidP="00292A72">
      <w:pPr>
        <w:jc w:val="both"/>
        <w:rPr>
          <w:szCs w:val="24"/>
        </w:rPr>
      </w:pPr>
    </w:p>
    <w:p w14:paraId="6729E886" w14:textId="77777777" w:rsidR="00F71C20" w:rsidRPr="00F71C20" w:rsidRDefault="002E375C" w:rsidP="002E375C">
      <w:pPr>
        <w:ind w:left="-720" w:right="-288"/>
        <w:jc w:val="both"/>
        <w:rPr>
          <w:sz w:val="22"/>
          <w:szCs w:val="22"/>
        </w:rPr>
      </w:pPr>
      <w:r>
        <w:rPr>
          <w:sz w:val="22"/>
          <w:szCs w:val="22"/>
        </w:rPr>
        <w:t>CC Defense Counsel, District Attorney, Public Guardian (if conservatorship investigation is recommended)</w:t>
      </w:r>
    </w:p>
    <w:sectPr w:rsidR="00F71C20" w:rsidRPr="00F71C20" w:rsidSect="00467CAF">
      <w:footerReference w:type="default" r:id="rId14"/>
      <w:pgSz w:w="12240" w:h="15840"/>
      <w:pgMar w:top="432" w:right="1008" w:bottom="576" w:left="1440" w:header="720" w:footer="504" w:gutter="0"/>
      <w:paperSrc w:first="15" w:other="15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68E683" w14:textId="77777777" w:rsidR="00790530" w:rsidRDefault="00790530">
      <w:r>
        <w:separator/>
      </w:r>
    </w:p>
  </w:endnote>
  <w:endnote w:type="continuationSeparator" w:id="0">
    <w:p w14:paraId="76A6B7FD" w14:textId="77777777" w:rsidR="00790530" w:rsidRDefault="007905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F3B6B0" w14:textId="77777777" w:rsidR="00E408A5" w:rsidRPr="00E408A5" w:rsidRDefault="00E408A5" w:rsidP="00E408A5">
    <w:pPr>
      <w:pStyle w:val="Footer"/>
      <w:tabs>
        <w:tab w:val="clear" w:pos="4320"/>
        <w:tab w:val="clear" w:pos="8640"/>
        <w:tab w:val="right" w:pos="9792"/>
      </w:tabs>
      <w:rPr>
        <w:sz w:val="20"/>
        <w:szCs w:val="16"/>
      </w:rPr>
    </w:pPr>
    <w:r>
      <w:tab/>
    </w:r>
    <w:r>
      <w:rPr>
        <w:sz w:val="20"/>
        <w:szCs w:val="16"/>
      </w:rPr>
      <w:t>1370(c)(1) 2021-01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AFE751" w14:textId="77777777" w:rsidR="00790530" w:rsidRDefault="00790530">
      <w:r>
        <w:separator/>
      </w:r>
    </w:p>
  </w:footnote>
  <w:footnote w:type="continuationSeparator" w:id="0">
    <w:p w14:paraId="04B11DC7" w14:textId="77777777" w:rsidR="00790530" w:rsidRDefault="0079053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fullPage" w:percent="7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efaultTabStop w:val="720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1C20"/>
    <w:rsid w:val="000062A3"/>
    <w:rsid w:val="000136E0"/>
    <w:rsid w:val="000316D3"/>
    <w:rsid w:val="00060F86"/>
    <w:rsid w:val="00073946"/>
    <w:rsid w:val="0007411A"/>
    <w:rsid w:val="00081F59"/>
    <w:rsid w:val="0009758F"/>
    <w:rsid w:val="000A1EE0"/>
    <w:rsid w:val="000B2ED0"/>
    <w:rsid w:val="000B47CA"/>
    <w:rsid w:val="000B61CF"/>
    <w:rsid w:val="000C1473"/>
    <w:rsid w:val="000F7BB8"/>
    <w:rsid w:val="001110B8"/>
    <w:rsid w:val="00122417"/>
    <w:rsid w:val="00186C57"/>
    <w:rsid w:val="001A26E8"/>
    <w:rsid w:val="001C6E6E"/>
    <w:rsid w:val="002010A6"/>
    <w:rsid w:val="002377DC"/>
    <w:rsid w:val="00237A16"/>
    <w:rsid w:val="00245799"/>
    <w:rsid w:val="00255A31"/>
    <w:rsid w:val="00287A9B"/>
    <w:rsid w:val="00292A72"/>
    <w:rsid w:val="002C590F"/>
    <w:rsid w:val="002D51D2"/>
    <w:rsid w:val="002E375C"/>
    <w:rsid w:val="002F0E88"/>
    <w:rsid w:val="0030365A"/>
    <w:rsid w:val="00304B84"/>
    <w:rsid w:val="00336DF4"/>
    <w:rsid w:val="003656F1"/>
    <w:rsid w:val="00365763"/>
    <w:rsid w:val="00377F46"/>
    <w:rsid w:val="00392E65"/>
    <w:rsid w:val="003B0E78"/>
    <w:rsid w:val="003D3E38"/>
    <w:rsid w:val="003E669F"/>
    <w:rsid w:val="003F62EB"/>
    <w:rsid w:val="00405173"/>
    <w:rsid w:val="00415887"/>
    <w:rsid w:val="00441220"/>
    <w:rsid w:val="0044215C"/>
    <w:rsid w:val="00455FEB"/>
    <w:rsid w:val="0046715C"/>
    <w:rsid w:val="00467CAF"/>
    <w:rsid w:val="00471C6E"/>
    <w:rsid w:val="004A42F4"/>
    <w:rsid w:val="004B7851"/>
    <w:rsid w:val="004E6540"/>
    <w:rsid w:val="005412C1"/>
    <w:rsid w:val="00544F53"/>
    <w:rsid w:val="00561E6F"/>
    <w:rsid w:val="00571E58"/>
    <w:rsid w:val="005760BA"/>
    <w:rsid w:val="0058350A"/>
    <w:rsid w:val="0062592F"/>
    <w:rsid w:val="00656370"/>
    <w:rsid w:val="0066581B"/>
    <w:rsid w:val="006A3218"/>
    <w:rsid w:val="006B7C3E"/>
    <w:rsid w:val="006C59E6"/>
    <w:rsid w:val="00704580"/>
    <w:rsid w:val="00724305"/>
    <w:rsid w:val="007300BB"/>
    <w:rsid w:val="00733B6B"/>
    <w:rsid w:val="0076194A"/>
    <w:rsid w:val="00762B0D"/>
    <w:rsid w:val="00772612"/>
    <w:rsid w:val="00786B2A"/>
    <w:rsid w:val="00790530"/>
    <w:rsid w:val="007A1ABF"/>
    <w:rsid w:val="007A3503"/>
    <w:rsid w:val="007A4FCF"/>
    <w:rsid w:val="007C20EE"/>
    <w:rsid w:val="007D348E"/>
    <w:rsid w:val="00805DA5"/>
    <w:rsid w:val="0080660B"/>
    <w:rsid w:val="00834C6C"/>
    <w:rsid w:val="00835D69"/>
    <w:rsid w:val="008A26EB"/>
    <w:rsid w:val="008B48E0"/>
    <w:rsid w:val="00914AFC"/>
    <w:rsid w:val="00915784"/>
    <w:rsid w:val="0093223F"/>
    <w:rsid w:val="009454B1"/>
    <w:rsid w:val="009643E6"/>
    <w:rsid w:val="009675C4"/>
    <w:rsid w:val="00991878"/>
    <w:rsid w:val="00992DEC"/>
    <w:rsid w:val="009A4DFD"/>
    <w:rsid w:val="009B570B"/>
    <w:rsid w:val="009E3D65"/>
    <w:rsid w:val="009E6F9E"/>
    <w:rsid w:val="009F6F80"/>
    <w:rsid w:val="00A078D2"/>
    <w:rsid w:val="00A2308A"/>
    <w:rsid w:val="00A514BA"/>
    <w:rsid w:val="00A65335"/>
    <w:rsid w:val="00A718D1"/>
    <w:rsid w:val="00A74B0D"/>
    <w:rsid w:val="00A950EA"/>
    <w:rsid w:val="00AA370F"/>
    <w:rsid w:val="00AB28CD"/>
    <w:rsid w:val="00AC688B"/>
    <w:rsid w:val="00AE7B81"/>
    <w:rsid w:val="00B40607"/>
    <w:rsid w:val="00BB3F5B"/>
    <w:rsid w:val="00BD21EB"/>
    <w:rsid w:val="00BF1A09"/>
    <w:rsid w:val="00C01384"/>
    <w:rsid w:val="00C106CD"/>
    <w:rsid w:val="00C675B9"/>
    <w:rsid w:val="00CB3FD0"/>
    <w:rsid w:val="00CB69E1"/>
    <w:rsid w:val="00CF350C"/>
    <w:rsid w:val="00D047FF"/>
    <w:rsid w:val="00D25BE7"/>
    <w:rsid w:val="00D279D9"/>
    <w:rsid w:val="00D35415"/>
    <w:rsid w:val="00D3776E"/>
    <w:rsid w:val="00D6429D"/>
    <w:rsid w:val="00D64465"/>
    <w:rsid w:val="00D65809"/>
    <w:rsid w:val="00D73CD7"/>
    <w:rsid w:val="00D828F1"/>
    <w:rsid w:val="00D8362D"/>
    <w:rsid w:val="00D962E0"/>
    <w:rsid w:val="00DA28F2"/>
    <w:rsid w:val="00DC1A41"/>
    <w:rsid w:val="00DC5B0B"/>
    <w:rsid w:val="00DD0655"/>
    <w:rsid w:val="00DE20B5"/>
    <w:rsid w:val="00E16D09"/>
    <w:rsid w:val="00E408A5"/>
    <w:rsid w:val="00E4480B"/>
    <w:rsid w:val="00E456E9"/>
    <w:rsid w:val="00E8732D"/>
    <w:rsid w:val="00ED38E0"/>
    <w:rsid w:val="00ED4DF3"/>
    <w:rsid w:val="00ED64C7"/>
    <w:rsid w:val="00EF7B92"/>
    <w:rsid w:val="00F018B8"/>
    <w:rsid w:val="00F05160"/>
    <w:rsid w:val="00F051BA"/>
    <w:rsid w:val="00F12C7F"/>
    <w:rsid w:val="00F3057B"/>
    <w:rsid w:val="00F33B3A"/>
    <w:rsid w:val="00F433BE"/>
    <w:rsid w:val="00F66C5C"/>
    <w:rsid w:val="00F71C20"/>
    <w:rsid w:val="00F94702"/>
    <w:rsid w:val="00FA04D5"/>
    <w:rsid w:val="00FA77CF"/>
    <w:rsid w:val="00FD1717"/>
    <w:rsid w:val="00FD7C57"/>
    <w:rsid w:val="00FF3B52"/>
    <w:rsid w:val="00FF6A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317F81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note text" w:uiPriority="99"/>
    <w:lsdException w:name="caption" w:semiHidden="1" w:unhideWhenUsed="1" w:qFormat="1"/>
    <w:lsdException w:name="footnote reference" w:uiPriority="99"/>
    <w:lsdException w:name="Title" w:qFormat="1"/>
    <w:lsdException w:name="Subtitle" w:qFormat="1"/>
    <w:lsdException w:name="Strong" w:qFormat="1"/>
    <w:lsdException w:name="Emphasis" w:qFormat="1"/>
    <w:lsdException w:name="HTML Typewriter" w:semiHidden="1" w:unhideWhenUsed="1"/>
    <w:lsdException w:name="Normal Table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Arial" w:hAnsi="Arial"/>
      <w:sz w:val="24"/>
    </w:rPr>
  </w:style>
  <w:style w:type="paragraph" w:styleId="Heading1">
    <w:name w:val="heading 1"/>
    <w:basedOn w:val="Normal"/>
    <w:next w:val="Normal"/>
    <w:qFormat/>
    <w:pPr>
      <w:keepNext/>
      <w:jc w:val="both"/>
      <w:outlineLvl w:val="0"/>
    </w:pPr>
    <w:rPr>
      <w:b/>
    </w:rPr>
  </w:style>
  <w:style w:type="paragraph" w:styleId="Heading4">
    <w:name w:val="heading 4"/>
    <w:basedOn w:val="Normal"/>
    <w:next w:val="Normal"/>
    <w:qFormat/>
    <w:pPr>
      <w:keepNext/>
      <w:spacing w:after="120"/>
      <w:ind w:left="2952" w:right="792"/>
      <w:jc w:val="center"/>
      <w:outlineLvl w:val="3"/>
    </w:pPr>
    <w:rPr>
      <w:rFonts w:ascii="Tahoma" w:hAnsi="Tahoma"/>
      <w:spacing w:val="60"/>
      <w:sz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customStyle="1" w:styleId="FooterRight">
    <w:name w:val="FooterRight"/>
    <w:basedOn w:val="Footer"/>
    <w:pPr>
      <w:tabs>
        <w:tab w:val="clear" w:pos="4320"/>
        <w:tab w:val="clear" w:pos="8640"/>
        <w:tab w:val="right" w:pos="9000"/>
      </w:tabs>
      <w:jc w:val="right"/>
    </w:pPr>
    <w:rPr>
      <w:snapToGrid w:val="0"/>
      <w:sz w:val="22"/>
    </w:rPr>
  </w:style>
  <w:style w:type="paragraph" w:styleId="BodyText">
    <w:name w:val="Body Text"/>
    <w:basedOn w:val="Normal"/>
    <w:pPr>
      <w:jc w:val="both"/>
    </w:pPr>
    <w:rPr>
      <w:sz w:val="20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EnvelopeAddress">
    <w:name w:val="envelope address"/>
    <w:basedOn w:val="Normal"/>
    <w:rsid w:val="00E4480B"/>
    <w:pPr>
      <w:framePr w:w="7920" w:h="1980" w:hRule="exact" w:hSpace="180" w:wrap="auto" w:hAnchor="page" w:xAlign="center" w:yAlign="bottom"/>
      <w:ind w:left="2880"/>
    </w:pPr>
    <w:rPr>
      <w:rFonts w:cs="Arial"/>
      <w:szCs w:val="24"/>
    </w:rPr>
  </w:style>
  <w:style w:type="paragraph" w:styleId="EnvelopeReturn">
    <w:name w:val="envelope return"/>
    <w:basedOn w:val="Normal"/>
    <w:rsid w:val="00E4480B"/>
    <w:rPr>
      <w:rFonts w:cs="Arial"/>
      <w:sz w:val="20"/>
    </w:rPr>
  </w:style>
  <w:style w:type="paragraph" w:styleId="FootnoteText">
    <w:name w:val="footnote text"/>
    <w:basedOn w:val="Normal"/>
    <w:link w:val="FootnoteTextChar"/>
    <w:uiPriority w:val="99"/>
    <w:rsid w:val="00FF6AD4"/>
    <w:rPr>
      <w:rFonts w:ascii="Times New Roman" w:hAnsi="Times New Roman"/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F6AD4"/>
  </w:style>
  <w:style w:type="character" w:styleId="FootnoteReference">
    <w:name w:val="footnote reference"/>
    <w:uiPriority w:val="99"/>
    <w:rsid w:val="00FF6AD4"/>
    <w:rPr>
      <w:rFonts w:cs="Times New Roman"/>
      <w:vertAlign w:val="superscript"/>
    </w:rPr>
  </w:style>
  <w:style w:type="character" w:styleId="CommentReference">
    <w:name w:val="annotation reference"/>
    <w:rsid w:val="00FD7C57"/>
    <w:rPr>
      <w:sz w:val="16"/>
      <w:szCs w:val="16"/>
    </w:rPr>
  </w:style>
  <w:style w:type="paragraph" w:styleId="CommentText">
    <w:name w:val="annotation text"/>
    <w:basedOn w:val="Normal"/>
    <w:link w:val="CommentTextChar"/>
    <w:rsid w:val="00FD7C57"/>
    <w:rPr>
      <w:sz w:val="20"/>
    </w:rPr>
  </w:style>
  <w:style w:type="character" w:customStyle="1" w:styleId="CommentTextChar">
    <w:name w:val="Comment Text Char"/>
    <w:link w:val="CommentText"/>
    <w:rsid w:val="00FD7C57"/>
    <w:rPr>
      <w:rFonts w:ascii="Arial" w:hAnsi="Arial"/>
    </w:rPr>
  </w:style>
  <w:style w:type="paragraph" w:styleId="CommentSubject">
    <w:name w:val="annotation subject"/>
    <w:basedOn w:val="CommentText"/>
    <w:next w:val="CommentText"/>
    <w:link w:val="CommentSubjectChar"/>
    <w:rsid w:val="00FD7C57"/>
    <w:rPr>
      <w:b/>
      <w:bCs/>
    </w:rPr>
  </w:style>
  <w:style w:type="character" w:customStyle="1" w:styleId="CommentSubjectChar">
    <w:name w:val="Comment Subject Char"/>
    <w:link w:val="CommentSubject"/>
    <w:rsid w:val="00FD7C57"/>
    <w:rPr>
      <w:rFonts w:ascii="Arial" w:hAnsi="Arial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5777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microsoft.com/office/2007/relationships/hdphoto" Target="media/hdphoto1.wdp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customXml" Target="../customXml/item5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f54b5e34-4a88-4958-a3ec-64d1b63c18b0">DSHNSHFS-438390474-49</_dlc_DocId>
    <_dlc_DocIdUrl xmlns="f54b5e34-4a88-4958-a3ec-64d1b63c18b0">
      <Url>https://cadsh.sharepoint.com/sites/EZForensicsWizard/_layouts/15/DocIdRedir.aspx?ID=DSHNSHFS-438390474-49</Url>
      <Description>DSHNSHFS-438390474-49</Description>
    </_dlc_DocIdUrl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?mso-contentType ?>
<customXsn xmlns="http://schemas.microsoft.com/office/2006/metadata/customXsn">
  <xsnLocation/>
  <cached>True</cached>
  <openByDefault>False</openByDefault>
  <xsnScope/>
</customXsn>
</file>

<file path=customXml/item4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214C9763DBFB4D97028EA1B48176F0" ma:contentTypeVersion="6" ma:contentTypeDescription="Create a new document." ma:contentTypeScope="" ma:versionID="ca2300f209bd114bd6e906e28bfcedd0">
  <xsd:schema xmlns:xsd="http://www.w3.org/2001/XMLSchema" xmlns:xs="http://www.w3.org/2001/XMLSchema" xmlns:p="http://schemas.microsoft.com/office/2006/metadata/properties" xmlns:ns2="f54b5e34-4a88-4958-a3ec-64d1b63c18b0" xmlns:ns3="ad0dbcfb-12fa-418f-89f5-f8ff242eaabf" targetNamespace="http://schemas.microsoft.com/office/2006/metadata/properties" ma:root="true" ma:fieldsID="50393cbc0499aeac04615b295e7565ab" ns2:_="" ns3:_="">
    <xsd:import namespace="f54b5e34-4a88-4958-a3ec-64d1b63c18b0"/>
    <xsd:import namespace="ad0dbcfb-12fa-418f-89f5-f8ff242eaabf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2:SharedWithUsers" minOccurs="0"/>
                <xsd:element ref="ns2:SharedWithDetails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4b5e34-4a88-4958-a3ec-64d1b63c18b0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d0dbcfb-12fa-418f-89f5-f8ff242eaab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3BCE14BD-BB21-4F92-8EF8-4A063A930482}">
  <ds:schemaRefs>
    <ds:schemaRef ds:uri="http://schemas.microsoft.com/office/2006/metadata/properties"/>
    <ds:schemaRef ds:uri="http://schemas.microsoft.com/office/infopath/2007/PartnerControls"/>
    <ds:schemaRef ds:uri="f54b5e34-4a88-4958-a3ec-64d1b63c18b0"/>
  </ds:schemaRefs>
</ds:datastoreItem>
</file>

<file path=customXml/itemProps2.xml><?xml version="1.0" encoding="utf-8"?>
<ds:datastoreItem xmlns:ds="http://schemas.openxmlformats.org/officeDocument/2006/customXml" ds:itemID="{D96E099B-04BC-4710-9E98-A832A0D7F6C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DF98879-117E-462F-A870-B28A6BE89671}">
  <ds:schemaRefs>
    <ds:schemaRef ds:uri="http://schemas.microsoft.com/office/2006/metadata/customXsn"/>
  </ds:schemaRefs>
</ds:datastoreItem>
</file>

<file path=customXml/itemProps4.xml><?xml version="1.0" encoding="utf-8"?>
<ds:datastoreItem xmlns:ds="http://schemas.openxmlformats.org/officeDocument/2006/customXml" ds:itemID="{BD6E86C3-2630-497D-BB21-6605D43983CF}">
  <ds:schemaRefs>
    <ds:schemaRef ds:uri="http://schemas.microsoft.com/sharepoint/events"/>
  </ds:schemaRefs>
</ds:datastoreItem>
</file>

<file path=customXml/itemProps5.xml><?xml version="1.0" encoding="utf-8"?>
<ds:datastoreItem xmlns:ds="http://schemas.openxmlformats.org/officeDocument/2006/customXml" ds:itemID="{886019E7-04A4-4D03-B35D-3D60BE216ED6}"/>
</file>

<file path=docProps/app.xml><?xml version="1.0" encoding="utf-8"?>
<Properties xmlns="http://schemas.openxmlformats.org/officeDocument/2006/extended-properties" xmlns:vt="http://schemas.openxmlformats.org/officeDocument/2006/docPropsVTypes">
  <Template>O. UNLIKELY c1 Court cover bm.dotx</Template>
  <TotalTime>73</TotalTime>
  <Pages>1</Pages>
  <Words>354</Words>
  <Characters>1974</Characters>
  <Application>Microsoft Office Word</Application>
  <DocSecurity>0</DocSecurity>
  <Lines>59</Lines>
  <Paragraphs>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Last Name, First Name PC Code yyyy-mm-dd Cover Letter</vt:lpstr>
    </vt:vector>
  </TitlesOfParts>
  <Company>Department Of State Hospitals</Company>
  <LinksUpToDate>false</LinksUpToDate>
  <CharactersWithSpaces>2293</CharactersWithSpaces>
  <SharedDoc>false</SharedDoc>
  <HLinks>
    <vt:vector size="6" baseType="variant">
      <vt:variant>
        <vt:i4>2686999</vt:i4>
      </vt:variant>
      <vt:variant>
        <vt:i4>-1</vt:i4>
      </vt:variant>
      <vt:variant>
        <vt:i4>1027</vt:i4>
      </vt:variant>
      <vt:variant>
        <vt:i4>1</vt:i4>
      </vt:variant>
      <vt:variant>
        <vt:lpwstr>cid:image001.jpg@01CD5548.EA2E94E0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Last Name, First Name PC Code yyyy-mm-dd Cover Letter</dc:title>
  <dc:subject/>
  <dc:creator>Gajeski,Rebecca (NSH)@DSH</dc:creator>
  <cp:keywords/>
  <cp:lastModifiedBy>Lundeen, Bryan@DSH-N</cp:lastModifiedBy>
  <cp:revision>18</cp:revision>
  <cp:lastPrinted>2021-01-29T19:27:00Z</cp:lastPrinted>
  <dcterms:created xsi:type="dcterms:W3CDTF">2019-04-03T23:08:00Z</dcterms:created>
  <dcterms:modified xsi:type="dcterms:W3CDTF">2024-03-20T20:19:00Z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roved_by">
    <vt:lpwstr>burris</vt:lpwstr>
  </property>
  <property fmtid="{D5CDD505-2E9C-101B-9397-08002B2CF9AE}" pid="3" name="ContentTypeId">
    <vt:lpwstr>0x010100C7214C9763DBFB4D97028EA1B48176F0</vt:lpwstr>
  </property>
  <property fmtid="{D5CDD505-2E9C-101B-9397-08002B2CF9AE}" pid="4" name="_dlc_DocIdItemGuid">
    <vt:lpwstr>107c5282-895e-46e3-86eb-92560b5a244d</vt:lpwstr>
  </property>
</Properties>
</file>