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3D21C0" w14:textId="31D00800" w:rsidR="00926B1D" w:rsidRPr="00A70FA8" w:rsidRDefault="00AC623F" w:rsidP="00926B1D">
      <w:pPr>
        <w:rPr>
          <w:szCs w:val="24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DATE  \@ "dddd, MMMM d, yyyy" </w:instrText>
      </w:r>
      <w:r>
        <w:rPr>
          <w:szCs w:val="24"/>
        </w:rPr>
        <w:fldChar w:fldCharType="separate"/>
      </w:r>
      <w:r>
        <w:rPr>
          <w:noProof/>
          <w:szCs w:val="24"/>
        </w:rPr>
        <w:t>Monday, April 7, 2025</w:t>
      </w:r>
      <w:r>
        <w:rPr>
          <w:szCs w:val="24"/>
        </w:rPr>
        <w:fldChar w:fldCharType="end"/>
      </w:r>
    </w:p>
    <w:p w14:paraId="7544AB92" w14:textId="77777777" w:rsidR="00926B1D" w:rsidRPr="00BB3F5B" w:rsidRDefault="00926B1D" w:rsidP="00926B1D">
      <w:pPr>
        <w:rPr>
          <w:szCs w:val="24"/>
        </w:rPr>
      </w:pPr>
    </w:p>
    <w:bookmarkStart w:id="0" w:name="County"/>
    <w:p w14:paraId="7EFAB4B6" w14:textId="7F04A107" w:rsidR="00926B1D" w:rsidRDefault="00926B1D" w:rsidP="00926B1D">
      <w:pPr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>
        <w:rPr>
          <w:szCs w:val="24"/>
        </w:rPr>
        <w:instrText>County Superior Court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0"/>
    </w:p>
    <w:p w14:paraId="72F3AAD7" w14:textId="2456D214" w:rsidR="00926B1D" w:rsidRDefault="00AC623F" w:rsidP="00926B1D">
      <w:pPr>
        <w:rPr>
          <w:szCs w:val="24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MERGEFIELD Street </w:instrText>
      </w:r>
      <w:r>
        <w:rPr>
          <w:szCs w:val="24"/>
        </w:rPr>
        <w:fldChar w:fldCharType="end"/>
      </w:r>
    </w:p>
    <w:p w14:paraId="08EDFCB6" w14:textId="5C653F55" w:rsidR="00926B1D" w:rsidRDefault="00AC623F" w:rsidP="00926B1D">
      <w:pPr>
        <w:rPr>
          <w:szCs w:val="24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MERGEFIELD City </w:instrText>
      </w:r>
      <w:r>
        <w:rPr>
          <w:szCs w:val="24"/>
        </w:rPr>
        <w:fldChar w:fldCharType="end"/>
      </w:r>
      <w:r>
        <w:rPr>
          <w:szCs w:val="24"/>
        </w:rPr>
        <w:t xml:space="preserve"> CA </w:t>
      </w:r>
      <w:r>
        <w:rPr>
          <w:szCs w:val="24"/>
        </w:rPr>
        <w:fldChar w:fldCharType="begin"/>
      </w:r>
      <w:r>
        <w:rPr>
          <w:szCs w:val="24"/>
        </w:rPr>
        <w:instrText xml:space="preserve"> MERGEFIELD Zip </w:instrText>
      </w:r>
      <w:r>
        <w:rPr>
          <w:szCs w:val="24"/>
        </w:rPr>
        <w:fldChar w:fldCharType="end"/>
      </w:r>
    </w:p>
    <w:p w14:paraId="2D04764F" w14:textId="77777777" w:rsidR="00926B1D" w:rsidRDefault="00926B1D" w:rsidP="00926B1D">
      <w:pPr>
        <w:rPr>
          <w:szCs w:val="24"/>
        </w:rPr>
      </w:pPr>
    </w:p>
    <w:p w14:paraId="1F3B8447" w14:textId="77777777" w:rsidR="00926B1D" w:rsidRDefault="00926B1D" w:rsidP="00926B1D">
      <w:pPr>
        <w:rPr>
          <w:szCs w:val="24"/>
        </w:rPr>
      </w:pPr>
    </w:p>
    <w:p w14:paraId="494E4786" w14:textId="77777777" w:rsidR="00926B1D" w:rsidRPr="00BB3F5B" w:rsidRDefault="00926B1D" w:rsidP="00926B1D">
      <w:pPr>
        <w:rPr>
          <w:szCs w:val="24"/>
        </w:rPr>
      </w:pPr>
      <w:r w:rsidRPr="00BB3F5B">
        <w:rPr>
          <w:szCs w:val="24"/>
        </w:rPr>
        <w:t xml:space="preserve">RE:  </w:t>
      </w:r>
      <w:bookmarkStart w:id="1" w:name="Lname"/>
      <w:r w:rsidRPr="005A742A">
        <w:rPr>
          <w:szCs w:val="24"/>
        </w:rPr>
        <w:fldChar w:fldCharType="begin"/>
      </w:r>
      <w:r w:rsidRPr="005A742A">
        <w:rPr>
          <w:szCs w:val="24"/>
        </w:rPr>
        <w:instrText>MACROBUTTON NoMacro [</w:instrText>
      </w:r>
      <w:r>
        <w:rPr>
          <w:szCs w:val="24"/>
        </w:rPr>
        <w:instrText>Last Name</w:instrText>
      </w:r>
      <w:r w:rsidRPr="005A742A">
        <w:rPr>
          <w:szCs w:val="24"/>
        </w:rPr>
        <w:instrText>]</w:instrText>
      </w:r>
      <w:r w:rsidRPr="005A742A">
        <w:rPr>
          <w:szCs w:val="24"/>
        </w:rPr>
        <w:fldChar w:fldCharType="end"/>
      </w:r>
      <w:bookmarkEnd w:id="1"/>
      <w:r>
        <w:rPr>
          <w:szCs w:val="24"/>
        </w:rPr>
        <w:t xml:space="preserve">, </w:t>
      </w:r>
      <w:bookmarkStart w:id="2" w:name="Fname"/>
      <w:r w:rsidRPr="005A742A">
        <w:rPr>
          <w:szCs w:val="24"/>
        </w:rPr>
        <w:fldChar w:fldCharType="begin"/>
      </w:r>
      <w:r w:rsidRPr="005A742A">
        <w:rPr>
          <w:szCs w:val="24"/>
        </w:rPr>
        <w:instrText>MACROBUTTON NoMacro [</w:instrText>
      </w:r>
      <w:r>
        <w:rPr>
          <w:szCs w:val="24"/>
        </w:rPr>
        <w:instrText>First Name</w:instrText>
      </w:r>
      <w:r w:rsidRPr="005A742A">
        <w:rPr>
          <w:szCs w:val="24"/>
        </w:rPr>
        <w:instrText>]</w:instrText>
      </w:r>
      <w:r w:rsidRPr="005A742A">
        <w:rPr>
          <w:szCs w:val="24"/>
        </w:rPr>
        <w:fldChar w:fldCharType="end"/>
      </w:r>
      <w:bookmarkEnd w:id="2"/>
    </w:p>
    <w:p w14:paraId="5B1AAE34" w14:textId="77777777" w:rsidR="00926B1D" w:rsidRPr="00BB3F5B" w:rsidRDefault="00926B1D" w:rsidP="00926B1D">
      <w:pPr>
        <w:rPr>
          <w:szCs w:val="24"/>
        </w:rPr>
      </w:pPr>
      <w:r w:rsidRPr="00BB3F5B">
        <w:rPr>
          <w:szCs w:val="24"/>
        </w:rPr>
        <w:t xml:space="preserve">SC:  </w:t>
      </w:r>
      <w:bookmarkStart w:id="3" w:name="CourtNum"/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[click &amp; type</w:instrText>
      </w:r>
      <w:r>
        <w:rPr>
          <w:szCs w:val="24"/>
        </w:rPr>
        <w:instrText xml:space="preserve"> court case number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3"/>
    </w:p>
    <w:p w14:paraId="2999E885" w14:textId="77777777" w:rsidR="00926B1D" w:rsidRDefault="00926B1D" w:rsidP="00926B1D">
      <w:pPr>
        <w:rPr>
          <w:szCs w:val="24"/>
        </w:rPr>
      </w:pPr>
      <w:r>
        <w:rPr>
          <w:szCs w:val="24"/>
        </w:rPr>
        <w:t xml:space="preserve">NA:  </w:t>
      </w:r>
      <w:bookmarkStart w:id="4" w:name="NAID"/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[click &amp; type</w:instrText>
      </w:r>
      <w:r>
        <w:rPr>
          <w:szCs w:val="24"/>
        </w:rPr>
        <w:instrText xml:space="preserve"> hospital ID number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4"/>
    </w:p>
    <w:p w14:paraId="1079F1D0" w14:textId="77777777" w:rsidR="00926B1D" w:rsidRPr="00BB3F5B" w:rsidRDefault="00926B1D" w:rsidP="00926B1D">
      <w:pPr>
        <w:rPr>
          <w:szCs w:val="24"/>
        </w:rPr>
      </w:pPr>
    </w:p>
    <w:p w14:paraId="313E7495" w14:textId="77777777" w:rsidR="00926B1D" w:rsidRPr="00BB3F5B" w:rsidRDefault="00926B1D" w:rsidP="00926B1D">
      <w:pPr>
        <w:rPr>
          <w:szCs w:val="24"/>
        </w:rPr>
      </w:pPr>
      <w:r>
        <w:rPr>
          <w:b/>
          <w:bCs/>
          <w:szCs w:val="24"/>
        </w:rPr>
        <w:t>Subject Recommendation for Conditional Outpatient Treatment</w:t>
      </w:r>
      <w:r w:rsidRPr="00BB3F5B">
        <w:rPr>
          <w:szCs w:val="24"/>
        </w:rPr>
        <w:t>:</w:t>
      </w:r>
    </w:p>
    <w:p w14:paraId="440B3E90" w14:textId="77777777" w:rsidR="00926B1D" w:rsidRPr="00BB3F5B" w:rsidRDefault="00926B1D" w:rsidP="00926B1D">
      <w:pPr>
        <w:rPr>
          <w:szCs w:val="24"/>
        </w:rPr>
      </w:pPr>
    </w:p>
    <w:p w14:paraId="7E6BEA42" w14:textId="43C2B365" w:rsidR="00926B1D" w:rsidRPr="00DC063B" w:rsidRDefault="00926B1D" w:rsidP="00926B1D">
      <w:pPr>
        <w:rPr>
          <w:szCs w:val="24"/>
        </w:rPr>
      </w:pPr>
      <w:r w:rsidRPr="00DC063B">
        <w:rPr>
          <w:szCs w:val="24"/>
        </w:rPr>
        <w:t xml:space="preserve">Pursuant to Penal Code Section </w:t>
      </w:r>
      <w:r>
        <w:rPr>
          <w:szCs w:val="24"/>
        </w:rPr>
        <w:t>PC 1603(a)</w:t>
      </w:r>
      <w:r w:rsidRPr="00DC063B">
        <w:rPr>
          <w:szCs w:val="24"/>
        </w:rPr>
        <w:t xml:space="preserve"> please find </w:t>
      </w:r>
      <w:r>
        <w:rPr>
          <w:szCs w:val="24"/>
        </w:rPr>
        <w:t>DSH-Napa’s</w:t>
      </w:r>
      <w:r w:rsidRPr="00DC063B">
        <w:rPr>
          <w:szCs w:val="24"/>
        </w:rPr>
        <w:t xml:space="preserve"> recommendation for </w:t>
      </w:r>
      <w:r w:rsidR="00AC623F">
        <w:rPr>
          <w:szCs w:val="24"/>
        </w:rPr>
        <w:fldChar w:fldCharType="begin"/>
      </w:r>
      <w:r w:rsidR="00AC623F">
        <w:rPr>
          <w:szCs w:val="24"/>
        </w:rPr>
        <w:instrText xml:space="preserve"> REF  Fname </w:instrText>
      </w:r>
      <w:r w:rsidR="00AC623F">
        <w:rPr>
          <w:szCs w:val="24"/>
        </w:rPr>
        <w:fldChar w:fldCharType="separate"/>
      </w:r>
      <w:r w:rsidR="00AC623F" w:rsidRPr="005A742A">
        <w:rPr>
          <w:szCs w:val="24"/>
        </w:rPr>
        <w:t>[</w:t>
      </w:r>
      <w:r w:rsidR="00AC623F">
        <w:rPr>
          <w:szCs w:val="24"/>
        </w:rPr>
        <w:t>First Name</w:t>
      </w:r>
      <w:r w:rsidR="00AC623F" w:rsidRPr="005A742A">
        <w:rPr>
          <w:szCs w:val="24"/>
        </w:rPr>
        <w:t>]</w:t>
      </w:r>
      <w:r w:rsidR="00AC623F">
        <w:rPr>
          <w:szCs w:val="24"/>
        </w:rPr>
        <w:fldChar w:fldCharType="end"/>
      </w:r>
      <w:r w:rsidR="00AC623F">
        <w:rPr>
          <w:szCs w:val="24"/>
        </w:rPr>
        <w:t xml:space="preserve"> </w:t>
      </w:r>
      <w:r w:rsidR="00AC623F">
        <w:rPr>
          <w:szCs w:val="24"/>
        </w:rPr>
        <w:fldChar w:fldCharType="begin"/>
      </w:r>
      <w:r w:rsidR="00AC623F">
        <w:rPr>
          <w:szCs w:val="24"/>
        </w:rPr>
        <w:instrText xml:space="preserve"> REF Lname </w:instrText>
      </w:r>
      <w:r w:rsidR="00AC623F">
        <w:rPr>
          <w:szCs w:val="24"/>
        </w:rPr>
        <w:fldChar w:fldCharType="separate"/>
      </w:r>
      <w:r w:rsidR="00AC623F">
        <w:rPr>
          <w:b/>
          <w:bCs/>
          <w:szCs w:val="24"/>
        </w:rPr>
        <w:t>Error! No bookmark name given.</w:t>
      </w:r>
      <w:r w:rsidR="00AC623F">
        <w:rPr>
          <w:szCs w:val="24"/>
        </w:rPr>
        <w:fldChar w:fldCharType="end"/>
      </w:r>
      <w:r w:rsidRPr="00DC063B">
        <w:rPr>
          <w:szCs w:val="24"/>
        </w:rPr>
        <w:t xml:space="preserve"> to be released to CONREP for conditional outpatient treatment.</w:t>
      </w:r>
    </w:p>
    <w:p w14:paraId="0D06DEEA" w14:textId="77777777" w:rsidR="00926B1D" w:rsidRPr="00DC063B" w:rsidRDefault="00926B1D" w:rsidP="00926B1D">
      <w:pPr>
        <w:rPr>
          <w:szCs w:val="24"/>
        </w:rPr>
      </w:pPr>
    </w:p>
    <w:p w14:paraId="5BA27113" w14:textId="77777777" w:rsidR="00926B1D" w:rsidRDefault="00926B1D" w:rsidP="00926B1D">
      <w:pPr>
        <w:rPr>
          <w:rFonts w:cs="Arial"/>
          <w:szCs w:val="24"/>
        </w:rPr>
      </w:pPr>
      <w:r>
        <w:rPr>
          <w:szCs w:val="24"/>
        </w:rPr>
        <w:t>DSH-Napa</w:t>
      </w:r>
      <w:r w:rsidRPr="00DC063B">
        <w:rPr>
          <w:szCs w:val="24"/>
        </w:rPr>
        <w:t xml:space="preserve"> is requesting notification from the court when the matter has been calendared.  Please</w:t>
      </w:r>
      <w:r>
        <w:rPr>
          <w:szCs w:val="24"/>
        </w:rPr>
        <w:t xml:space="preserve"> email</w:t>
      </w:r>
      <w:r w:rsidRPr="00DC063B">
        <w:rPr>
          <w:szCs w:val="24"/>
        </w:rPr>
        <w:t xml:space="preserve"> </w:t>
      </w:r>
      <w:hyperlink r:id="rId6" w:history="1">
        <w:r w:rsidRPr="00212E59">
          <w:rPr>
            <w:rStyle w:val="Hyperlink"/>
            <w:rFonts w:cs="Arial"/>
            <w:b/>
            <w:szCs w:val="24"/>
          </w:rPr>
          <w:t>NSH.CourtDocuments@dsh.ca.gov</w:t>
        </w:r>
      </w:hyperlink>
      <w:r>
        <w:rPr>
          <w:rFonts w:cs="Arial"/>
          <w:b/>
          <w:szCs w:val="24"/>
        </w:rPr>
        <w:t xml:space="preserve"> </w:t>
      </w:r>
      <w:r w:rsidRPr="00B864E3">
        <w:rPr>
          <w:rFonts w:cs="Arial"/>
          <w:b/>
          <w:szCs w:val="24"/>
        </w:rPr>
        <w:t>or fax</w:t>
      </w:r>
      <w:r w:rsidRPr="00B864E3">
        <w:rPr>
          <w:rFonts w:cs="Arial"/>
          <w:szCs w:val="24"/>
        </w:rPr>
        <w:t xml:space="preserve"> </w:t>
      </w:r>
      <w:r w:rsidRPr="00B864E3">
        <w:rPr>
          <w:rFonts w:cs="Arial"/>
          <w:b/>
          <w:bCs/>
          <w:szCs w:val="24"/>
        </w:rPr>
        <w:t>to (707) 254-2321</w:t>
      </w:r>
      <w:r w:rsidRPr="00B864E3">
        <w:rPr>
          <w:rFonts w:cs="Arial"/>
          <w:szCs w:val="24"/>
        </w:rPr>
        <w:t>.</w:t>
      </w:r>
    </w:p>
    <w:p w14:paraId="01D8DD58" w14:textId="77777777" w:rsidR="00926B1D" w:rsidRDefault="00926B1D" w:rsidP="00926B1D">
      <w:pPr>
        <w:rPr>
          <w:spacing w:val="-3"/>
        </w:rPr>
      </w:pPr>
    </w:p>
    <w:p w14:paraId="77B01A9C" w14:textId="77777777" w:rsidR="00926B1D" w:rsidRDefault="00926B1D" w:rsidP="00926B1D">
      <w:pPr>
        <w:suppressAutoHyphens/>
        <w:jc w:val="both"/>
        <w:rPr>
          <w:spacing w:val="-3"/>
        </w:rPr>
      </w:pPr>
      <w:r>
        <w:rPr>
          <w:spacing w:val="-3"/>
        </w:rPr>
        <w:t xml:space="preserve">Sincerely, 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7B7778" w:rsidRPr="007B7778" w14:paraId="3C5E7429" w14:textId="77777777" w:rsidTr="00A436D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0FEAC399" w14:textId="77777777" w:rsidR="007B7778" w:rsidRPr="007B7778" w:rsidRDefault="007B7778" w:rsidP="007B7778">
            <w:pPr>
              <w:rPr>
                <w:rFonts w:cs="Arial"/>
                <w:spacing w:val="-3"/>
              </w:rPr>
            </w:pPr>
            <w:bookmarkStart w:id="5" w:name="approved_by_signature"/>
            <w:bookmarkEnd w:id="5"/>
            <w:r w:rsidRPr="007B7778">
              <w:rPr>
                <w:rFonts w:cs="Arial"/>
                <w:noProof/>
              </w:rPr>
              <w:drawing>
                <wp:inline distT="0" distB="0" distL="0" distR="0" wp14:anchorId="3619405F" wp14:editId="01C75348">
                  <wp:extent cx="1466850" cy="588010"/>
                  <wp:effectExtent l="0" t="0" r="0" b="2540"/>
                  <wp:docPr id="1" name="Picture 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7" cstate="print">
                            <a:grayscl/>
                            <a:lum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6850" cy="5880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B7778" w:rsidRPr="007B7778" w14:paraId="72876155" w14:textId="77777777" w:rsidTr="00A436D9">
        <w:trPr>
          <w:cantSplit/>
        </w:trPr>
        <w:tc>
          <w:tcPr>
            <w:tcW w:w="5238" w:type="dxa"/>
          </w:tcPr>
          <w:p w14:paraId="0E9B2FD9" w14:textId="77777777" w:rsidR="007B7778" w:rsidRPr="007B7778" w:rsidRDefault="007B7778" w:rsidP="007B7778">
            <w:pPr>
              <w:rPr>
                <w:rFonts w:cs="Arial"/>
                <w:spacing w:val="-3"/>
              </w:rPr>
            </w:pPr>
            <w:r w:rsidRPr="007B7778">
              <w:rPr>
                <w:rFonts w:cs="Arial"/>
                <w:spacing w:val="-3"/>
              </w:rPr>
              <w:t>Camille Morgan, Psy.D. for</w:t>
            </w:r>
          </w:p>
        </w:tc>
      </w:tr>
      <w:tr w:rsidR="007B7778" w:rsidRPr="007B7778" w14:paraId="04769CC3" w14:textId="77777777" w:rsidTr="00A436D9">
        <w:trPr>
          <w:cantSplit/>
        </w:trPr>
        <w:tc>
          <w:tcPr>
            <w:tcW w:w="5238" w:type="dxa"/>
          </w:tcPr>
          <w:p w14:paraId="4EAE0159" w14:textId="77777777" w:rsidR="007B7778" w:rsidRPr="007B7778" w:rsidRDefault="007B7778" w:rsidP="007B7778">
            <w:pPr>
              <w:rPr>
                <w:rFonts w:cs="Arial"/>
                <w:spacing w:val="-3"/>
              </w:rPr>
            </w:pPr>
            <w:r w:rsidRPr="007B7778">
              <w:rPr>
                <w:rFonts w:cs="Arial"/>
                <w:spacing w:val="-3"/>
              </w:rPr>
              <w:t>Seth Judd, D.O., or Designee</w:t>
            </w:r>
          </w:p>
        </w:tc>
      </w:tr>
      <w:tr w:rsidR="007B7778" w:rsidRPr="007B7778" w14:paraId="262CE9AE" w14:textId="77777777" w:rsidTr="00A436D9">
        <w:trPr>
          <w:cantSplit/>
        </w:trPr>
        <w:tc>
          <w:tcPr>
            <w:tcW w:w="5238" w:type="dxa"/>
          </w:tcPr>
          <w:p w14:paraId="556887C1" w14:textId="77777777" w:rsidR="007B7778" w:rsidRPr="007B7778" w:rsidRDefault="007B7778" w:rsidP="007B7778">
            <w:pPr>
              <w:rPr>
                <w:rFonts w:cs="Arial"/>
                <w:spacing w:val="-3"/>
              </w:rPr>
            </w:pPr>
            <w:r w:rsidRPr="007B7778">
              <w:rPr>
                <w:rFonts w:cs="Arial"/>
                <w:spacing w:val="-3"/>
              </w:rPr>
              <w:t>Medical Director</w:t>
            </w:r>
          </w:p>
        </w:tc>
      </w:tr>
    </w:tbl>
    <w:p w14:paraId="240D87A3" w14:textId="77777777" w:rsidR="007B7778" w:rsidRPr="00E76A9C" w:rsidRDefault="007B7778" w:rsidP="00D34AFB"/>
    <w:p w14:paraId="52776B40" w14:textId="77777777" w:rsidR="00926B1D" w:rsidRDefault="00926B1D" w:rsidP="00926B1D">
      <w:pPr>
        <w:suppressAutoHyphens/>
        <w:jc w:val="both"/>
        <w:rPr>
          <w:spacing w:val="-3"/>
        </w:rPr>
      </w:pPr>
    </w:p>
    <w:p w14:paraId="4A5A49A5" w14:textId="77777777" w:rsidR="00926B1D" w:rsidRDefault="00926B1D" w:rsidP="00926B1D">
      <w:pPr>
        <w:autoSpaceDE w:val="0"/>
        <w:autoSpaceDN w:val="0"/>
        <w:adjustRightInd w:val="0"/>
        <w:ind w:left="720" w:hanging="720"/>
        <w:rPr>
          <w:rFonts w:cs="Arial"/>
          <w:szCs w:val="24"/>
        </w:rPr>
      </w:pPr>
      <w:r>
        <w:t xml:space="preserve">cc: </w:t>
      </w:r>
      <w:r w:rsidRPr="006F5B71">
        <w:rPr>
          <w:rFonts w:cs="Arial"/>
          <w:szCs w:val="24"/>
        </w:rPr>
        <w:t xml:space="preserve"> Health Information Management Department, Unit Chart, Program File</w:t>
      </w:r>
      <w:r>
        <w:rPr>
          <w:rFonts w:cs="Arial"/>
          <w:szCs w:val="24"/>
        </w:rPr>
        <w:t>, CONREP</w:t>
      </w:r>
    </w:p>
    <w:p w14:paraId="04C81F27" w14:textId="77777777" w:rsidR="00926B1D" w:rsidRPr="002941B7" w:rsidRDefault="00926B1D" w:rsidP="00926B1D">
      <w:pPr>
        <w:autoSpaceDE w:val="0"/>
        <w:autoSpaceDN w:val="0"/>
        <w:adjustRightInd w:val="0"/>
        <w:ind w:left="720" w:hanging="720"/>
      </w:pPr>
    </w:p>
    <w:p w14:paraId="0680D4CF" w14:textId="77777777" w:rsidR="00C4151A" w:rsidRPr="00926B1D" w:rsidRDefault="00C4151A" w:rsidP="00926B1D"/>
    <w:sectPr w:rsidR="00C4151A" w:rsidRPr="00926B1D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937E60" w14:textId="77777777" w:rsidR="00927DF5" w:rsidRDefault="00927DF5" w:rsidP="00926B1D">
      <w:r>
        <w:separator/>
      </w:r>
    </w:p>
  </w:endnote>
  <w:endnote w:type="continuationSeparator" w:id="0">
    <w:p w14:paraId="752CE595" w14:textId="77777777" w:rsidR="00927DF5" w:rsidRDefault="00927DF5" w:rsidP="00926B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5F1877" w14:textId="77777777" w:rsidR="00926B1D" w:rsidRDefault="00926B1D" w:rsidP="00926B1D">
    <w:pPr>
      <w:pStyle w:val="Footer"/>
      <w:jc w:val="center"/>
      <w:rPr>
        <w:rFonts w:ascii="Arial" w:hAnsi="Arial" w:cs="Arial"/>
        <w:b/>
        <w:i/>
        <w:color w:val="ED8B00"/>
        <w:sz w:val="24"/>
      </w:rPr>
    </w:pPr>
    <w:r w:rsidRPr="00BB0D63">
      <w:rPr>
        <w:rFonts w:ascii="Arial" w:hAnsi="Arial" w:cs="Arial"/>
        <w:b/>
        <w:i/>
        <w:color w:val="ED8B00"/>
        <w:sz w:val="24"/>
      </w:rPr>
      <w:t>“Caring Today for a Safe and Healthy Tomorrow”</w:t>
    </w:r>
  </w:p>
  <w:p w14:paraId="0D9EFE34" w14:textId="77777777" w:rsidR="00926B1D" w:rsidRDefault="00926B1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2EA784" w14:textId="77777777" w:rsidR="00927DF5" w:rsidRDefault="00927DF5" w:rsidP="00926B1D">
      <w:r>
        <w:separator/>
      </w:r>
    </w:p>
  </w:footnote>
  <w:footnote w:type="continuationSeparator" w:id="0">
    <w:p w14:paraId="5E35DBAC" w14:textId="77777777" w:rsidR="00927DF5" w:rsidRDefault="00927DF5" w:rsidP="00926B1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E11B43" w14:textId="2DA3C32C" w:rsidR="00926B1D" w:rsidRPr="00BD3C5E" w:rsidRDefault="00926B1D" w:rsidP="00926B1D">
    <w:pPr>
      <w:pStyle w:val="Header"/>
      <w:pBdr>
        <w:bottom w:val="single" w:sz="12" w:space="1" w:color="auto"/>
      </w:pBdr>
      <w:ind w:left="-720" w:right="-720"/>
      <w:rPr>
        <w:rFonts w:ascii="Arial" w:hAnsi="Arial" w:cs="Arial"/>
      </w:rPr>
    </w:pPr>
    <w:r w:rsidRPr="00BD3C5E">
      <w:rPr>
        <w:rFonts w:ascii="Arial" w:hAnsi="Arial" w:cs="Arial"/>
        <w:noProof/>
      </w:rPr>
      <w:drawing>
        <wp:anchor distT="0" distB="0" distL="114300" distR="114300" simplePos="0" relativeHeight="251659264" behindDoc="0" locked="0" layoutInCell="1" allowOverlap="1" wp14:anchorId="203EDB56" wp14:editId="387D8FCF">
          <wp:simplePos x="0" y="0"/>
          <wp:positionH relativeFrom="margin">
            <wp:posOffset>5909945</wp:posOffset>
          </wp:positionH>
          <wp:positionV relativeFrom="margin">
            <wp:posOffset>-1026160</wp:posOffset>
          </wp:positionV>
          <wp:extent cx="607695" cy="676275"/>
          <wp:effectExtent l="0" t="0" r="1905" b="9525"/>
          <wp:wrapSquare wrapText="bothSides"/>
          <wp:docPr id="12" name="Pictur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loating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7695" cy="6762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BD3C5E">
      <w:rPr>
        <w:rFonts w:ascii="Arial" w:hAnsi="Arial" w:cs="Arial"/>
      </w:rPr>
      <w:t xml:space="preserve">State of California – Department of State Hospitals </w:t>
    </w:r>
    <w:r w:rsidRPr="00BD3C5E">
      <w:rPr>
        <w:rFonts w:ascii="Arial" w:hAnsi="Arial" w:cs="Arial"/>
      </w:rPr>
      <w:tab/>
    </w:r>
    <w:r w:rsidRPr="00BD3C5E">
      <w:rPr>
        <w:rFonts w:ascii="Arial" w:hAnsi="Arial" w:cs="Arial"/>
      </w:rPr>
      <w:tab/>
    </w:r>
    <w:r>
      <w:rPr>
        <w:rFonts w:ascii="Arial" w:hAnsi="Arial" w:cs="Arial"/>
      </w:rPr>
      <w:t>Gavin Newsom</w:t>
    </w:r>
    <w:r w:rsidRPr="00BD3C5E">
      <w:rPr>
        <w:rFonts w:ascii="Arial" w:hAnsi="Arial" w:cs="Arial"/>
      </w:rPr>
      <w:t>, Governor</w:t>
    </w:r>
  </w:p>
  <w:p w14:paraId="21DFBEF2" w14:textId="0774F9E7" w:rsidR="00926B1D" w:rsidRPr="00BD3C5E" w:rsidRDefault="00926B1D" w:rsidP="00926B1D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DEPARTMENT OF STATE HOSPITALS - NAPA</w:t>
    </w:r>
    <w:r w:rsidRPr="00BD3C5E">
      <w:rPr>
        <w:rFonts w:ascii="Arial" w:hAnsi="Arial" w:cs="Arial"/>
      </w:rPr>
      <w:tab/>
    </w:r>
    <w:r w:rsidRPr="00BD3C5E">
      <w:rPr>
        <w:rFonts w:ascii="Arial" w:hAnsi="Arial" w:cs="Arial"/>
      </w:rPr>
      <w:tab/>
    </w:r>
  </w:p>
  <w:p w14:paraId="1FAD0915" w14:textId="77777777" w:rsidR="00926B1D" w:rsidRPr="00BD3C5E" w:rsidRDefault="00926B1D" w:rsidP="00926B1D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2100 Napa Vallejo Highway</w:t>
    </w:r>
  </w:p>
  <w:p w14:paraId="4C4222D3" w14:textId="77777777" w:rsidR="00926B1D" w:rsidRDefault="00926B1D" w:rsidP="00926B1D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Napa, California 94558</w:t>
    </w:r>
  </w:p>
  <w:p w14:paraId="03203B57" w14:textId="77777777" w:rsidR="00926B1D" w:rsidRDefault="00926B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0"/>
  <w:proofState w:spelling="clean" w:grammar="clean"/>
  <w:doNotTrackFormatting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6B1D"/>
    <w:rsid w:val="002A1877"/>
    <w:rsid w:val="003B4735"/>
    <w:rsid w:val="0069223F"/>
    <w:rsid w:val="007B7778"/>
    <w:rsid w:val="00926B1D"/>
    <w:rsid w:val="00927DF5"/>
    <w:rsid w:val="009531EF"/>
    <w:rsid w:val="00AC623F"/>
    <w:rsid w:val="00B57B43"/>
    <w:rsid w:val="00C4151A"/>
    <w:rsid w:val="00D839E7"/>
    <w:rsid w:val="00F80F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9C1F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6B1D"/>
    <w:pPr>
      <w:spacing w:after="0" w:line="240" w:lineRule="auto"/>
    </w:pPr>
    <w:rPr>
      <w:rFonts w:ascii="Arial" w:eastAsia="Times New Roman" w:hAnsi="Arial" w:cs="Times New Roman"/>
      <w:kern w:val="0"/>
      <w:sz w:val="24"/>
      <w:szCs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926B1D"/>
    <w:pPr>
      <w:keepNext/>
      <w:keepLines/>
      <w:spacing w:before="360" w:after="80" w:line="259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6B1D"/>
    <w:pPr>
      <w:keepNext/>
      <w:keepLines/>
      <w:spacing w:before="160" w:after="80" w:line="259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6B1D"/>
    <w:pPr>
      <w:keepNext/>
      <w:keepLines/>
      <w:spacing w:before="160" w:after="80" w:line="259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6B1D"/>
    <w:pPr>
      <w:keepNext/>
      <w:keepLines/>
      <w:spacing w:before="80" w:after="40" w:line="259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 w:val="22"/>
      <w:szCs w:val="22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6B1D"/>
    <w:pPr>
      <w:keepNext/>
      <w:keepLines/>
      <w:spacing w:before="80" w:after="40" w:line="259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 w:val="22"/>
      <w:szCs w:val="22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6B1D"/>
    <w:pPr>
      <w:keepNext/>
      <w:keepLines/>
      <w:spacing w:before="40" w:line="259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 w:val="22"/>
      <w:szCs w:val="22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6B1D"/>
    <w:pPr>
      <w:keepNext/>
      <w:keepLines/>
      <w:spacing w:before="40" w:line="259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 w:val="22"/>
      <w:szCs w:val="22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6B1D"/>
    <w:pPr>
      <w:keepNext/>
      <w:keepLines/>
      <w:spacing w:line="259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 w:val="22"/>
      <w:szCs w:val="22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6B1D"/>
    <w:pPr>
      <w:keepNext/>
      <w:keepLines/>
      <w:spacing w:line="259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 w:val="22"/>
      <w:szCs w:val="22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6B1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6B1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6B1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6B1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6B1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6B1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6B1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6B1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6B1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26B1D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926B1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6B1D"/>
    <w:pPr>
      <w:numPr>
        <w:ilvl w:val="1"/>
      </w:numPr>
      <w:spacing w:after="160" w:line="259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926B1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6B1D"/>
    <w:pPr>
      <w:spacing w:before="160" w:after="160" w:line="259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sz w:val="22"/>
      <w:szCs w:val="22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926B1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6B1D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kern w:val="2"/>
      <w:sz w:val="22"/>
      <w:szCs w:val="22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926B1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6B1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59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sz w:val="22"/>
      <w:szCs w:val="22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6B1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6B1D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26B1D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kern w:val="2"/>
      <w:sz w:val="22"/>
      <w:szCs w:val="22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926B1D"/>
  </w:style>
  <w:style w:type="paragraph" w:styleId="Footer">
    <w:name w:val="footer"/>
    <w:basedOn w:val="Normal"/>
    <w:link w:val="FooterChar"/>
    <w:uiPriority w:val="99"/>
    <w:unhideWhenUsed/>
    <w:rsid w:val="00926B1D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kern w:val="2"/>
      <w:sz w:val="22"/>
      <w:szCs w:val="2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926B1D"/>
  </w:style>
  <w:style w:type="character" w:styleId="Hyperlink">
    <w:name w:val="Hyperlink"/>
    <w:basedOn w:val="DefaultParagraphFont"/>
    <w:uiPriority w:val="99"/>
    <w:unhideWhenUsed/>
    <w:rsid w:val="00926B1D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2.xml"/><Relationship Id="rId3" Type="http://schemas.openxmlformats.org/officeDocument/2006/relationships/webSettings" Target="webSettings.xml"/><Relationship Id="rId7" Type="http://schemas.openxmlformats.org/officeDocument/2006/relationships/image" Target="media/image1.emf"/><Relationship Id="rId12" Type="http://schemas.openxmlformats.org/officeDocument/2006/relationships/customXml" Target="../customXml/item1.xml"/><Relationship Id="rId2" Type="http://schemas.openxmlformats.org/officeDocument/2006/relationships/settings" Target="settings.xml"/><Relationship Id="rId16" Type="http://schemas.openxmlformats.org/officeDocument/2006/relationships/customXml" Target="../customXml/item5.xml"/><Relationship Id="rId1" Type="http://schemas.openxmlformats.org/officeDocument/2006/relationships/styles" Target="styles.xml"/><Relationship Id="rId6" Type="http://schemas.openxmlformats.org/officeDocument/2006/relationships/hyperlink" Target="mailto:NSH.CourtDocuments@dsh.ca.gov" TargetMode="Externa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customXml" Target="../customXml/item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6" ma:contentTypeDescription="Create a new document." ma:contentTypeScope="" ma:versionID="ca2300f209bd114bd6e906e28bfcedd0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50393cbc0499aeac04615b295e7565ab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DSHNSHFS-438390474-99</_dlc_DocId>
    <_dlc_DocIdUrl xmlns="f54b5e34-4a88-4958-a3ec-64d1b63c18b0">
      <Url>https://cadsh.sharepoint.com/sites/EZForensicsWizard/_layouts/15/DocIdRedir.aspx?ID=DSHNSHFS-438390474-99</Url>
      <Description>DSHNSHFS-438390474-99</Description>
    </_dlc_DocIdUrl>
  </documentManagement>
</p:properties>
</file>

<file path=customXml/itemProps1.xml><?xml version="1.0" encoding="utf-8"?>
<ds:datastoreItem xmlns:ds="http://schemas.openxmlformats.org/officeDocument/2006/customXml" ds:itemID="{A7CFBAEB-87FB-4308-8F0A-7D8D9126503B}"/>
</file>

<file path=customXml/itemProps2.xml><?xml version="1.0" encoding="utf-8"?>
<ds:datastoreItem xmlns:ds="http://schemas.openxmlformats.org/officeDocument/2006/customXml" ds:itemID="{CA3A156E-E525-4F28-A6DF-034111104180}"/>
</file>

<file path=customXml/itemProps3.xml><?xml version="1.0" encoding="utf-8"?>
<ds:datastoreItem xmlns:ds="http://schemas.openxmlformats.org/officeDocument/2006/customXml" ds:itemID="{CEE28640-E65E-47BA-AED7-7B5C31ED41B5}"/>
</file>

<file path=customXml/itemProps4.xml><?xml version="1.0" encoding="utf-8"?>
<ds:datastoreItem xmlns:ds="http://schemas.openxmlformats.org/officeDocument/2006/customXml" ds:itemID="{A1E4999B-A2AD-48F6-9FCE-91947237EDB0}"/>
</file>

<file path=customXml/itemProps5.xml><?xml version="1.0" encoding="utf-8"?>
<ds:datastoreItem xmlns:ds="http://schemas.openxmlformats.org/officeDocument/2006/customXml" ds:itemID="{64A3CB29-F27F-47B0-8BD7-C6EC554B1BBC}"/>
</file>

<file path=docProps/app.xml><?xml version="1.0" encoding="utf-8"?>
<Properties xmlns="http://schemas.openxmlformats.org/officeDocument/2006/extended-properties" xmlns:vt="http://schemas.openxmlformats.org/officeDocument/2006/docPropsVTypes">
  <Template>U. 1603 COT Recommendation.dotx</Template>
  <TotalTime>6</TotalTime>
  <Pages>1</Pages>
  <Words>104</Words>
  <Characters>622</Characters>
  <Application>Microsoft Office Word</Application>
  <DocSecurity>0</DocSecurity>
  <Lines>30</Lines>
  <Paragraphs>14</Paragraphs>
  <ScaleCrop>false</ScaleCrop>
  <Company/>
  <LinksUpToDate>false</LinksUpToDate>
  <CharactersWithSpaces>720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Marcacci, Dawn@DSH-N</dc:creator>
  <cp:keywords/>
  <dc:description/>
  <cp:lastModifiedBy>Lundeen, Bryan@DSH-N</cp:lastModifiedBy>
  <cp:revision>4</cp:revision>
  <dcterms:created xsi:type="dcterms:W3CDTF">2025-03-25T14:53:00Z</dcterms:created>
  <dcterms:modified xsi:type="dcterms:W3CDTF">2025-04-07T19:19:00Z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0x010100C7214C9763DBFB4D97028EA1B48176F0</vt:lpwstr>
  </property>
  <property fmtid="{D5CDD505-2E9C-101B-9397-08002B2CF9AE}" pid="3" name="_dlc_DocIdItemGuid">
    <vt:lpwstr>ca4c0cd6-1342-4e83-900f-74b633b93bc5</vt:lpwstr>
  </property>
</Properties>
</file>