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customXml/itemProps6.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11F3930" w14:textId="77777777" w:rsidR="00B91755" w:rsidRDefault="00B91755" w:rsidP="00CE5741">
      <w:pPr>
        <w:spacing w:after="0" w:line="240" w:lineRule="auto"/>
        <w:ind w:left="-720" w:right="-720"/>
      </w:pPr>
      <w:r>
        <w:t>District Attorney</w:t>
      </w:r>
    </w:p>
    <w:p w14:paraId="45E1BA95" w14:textId="201F0F24" w:rsidR="00B91755" w:rsidRDefault="00B91755" w:rsidP="00CE5741">
      <w:pPr>
        <w:spacing w:after="0" w:line="240" w:lineRule="auto"/>
        <w:ind w:left="-720" w:right="-720"/>
      </w:pPr>
      <w:r>
        <w:t xml:space="preserve">County of </w:t>
      </w:r>
      <w:bookmarkStart w:id="0" w:name="County"/>
      <w:r w:rsidR="00596E9D">
        <w:fldChar w:fldCharType="begin"/>
      </w:r>
      <w:r w:rsidR="00596E9D">
        <w:instrText>MACROBUTTON NoMacro [click &amp; type]</w:instrText>
      </w:r>
      <w:r w:rsidR="00596E9D">
        <w:fldChar w:fldCharType="end"/>
      </w:r>
      <w:bookmarkEnd w:id="0"/>
    </w:p>
    <w:bookmarkStart w:id="1" w:name="street"/>
    <w:p w14:paraId="7A1A7FED" w14:textId="7C7CC5DD" w:rsidR="00B91755" w:rsidRDefault="00596E9D" w:rsidP="00CE5741">
      <w:pPr>
        <w:spacing w:after="0" w:line="240" w:lineRule="auto"/>
        <w:ind w:left="-720" w:right="-720"/>
      </w:pPr>
      <w:r>
        <w:fldChar w:fldCharType="begin"/>
      </w:r>
      <w:r>
        <w:instrText>MACROBUTTON NoMacro [click &amp; type street address]</w:instrText>
      </w:r>
      <w:r>
        <w:fldChar w:fldCharType="end"/>
      </w:r>
      <w:bookmarkEnd w:id="1"/>
    </w:p>
    <w:bookmarkStart w:id="2" w:name="city"/>
    <w:p w14:paraId="65AAA5A6" w14:textId="19FDEC9A" w:rsidR="00B91755" w:rsidRDefault="00596E9D" w:rsidP="00CE5741">
      <w:pPr>
        <w:spacing w:after="0" w:line="240" w:lineRule="auto"/>
        <w:ind w:left="-720" w:right="-720"/>
      </w:pPr>
      <w:r>
        <w:fldChar w:fldCharType="begin"/>
      </w:r>
      <w:r>
        <w:instrText>MACROBUTTON NoMacro [click &amp; type city, state zip]</w:instrText>
      </w:r>
      <w:r>
        <w:fldChar w:fldCharType="end"/>
      </w:r>
      <w:bookmarkEnd w:id="2"/>
      <w:r w:rsidR="00246F64">
        <w:t xml:space="preserve"> CA </w:t>
      </w:r>
      <w:bookmarkStart w:id="3" w:name="zip"/>
      <w:r w:rsidR="00246F64">
        <w:fldChar w:fldCharType="begin"/>
      </w:r>
      <w:r w:rsidR="00246F64">
        <w:instrText>MACROBUTTON NoMacro [click &amp; type]</w:instrText>
      </w:r>
      <w:r w:rsidR="00246F64">
        <w:fldChar w:fldCharType="end"/>
      </w:r>
      <w:bookmarkEnd w:id="3"/>
    </w:p>
    <w:p w14:paraId="1200B898" w14:textId="77777777" w:rsidR="00B91755" w:rsidRDefault="00B91755" w:rsidP="00CE5741">
      <w:pPr>
        <w:spacing w:after="0" w:line="240" w:lineRule="auto"/>
        <w:ind w:left="-720" w:right="-720"/>
        <w:rPr>
          <w:b/>
        </w:rPr>
      </w:pPr>
    </w:p>
    <w:p w14:paraId="42E3B4DF" w14:textId="3B1FF9E8" w:rsidR="00EF7131" w:rsidRDefault="00EF7131" w:rsidP="00CE5741">
      <w:pPr>
        <w:spacing w:after="0" w:line="240" w:lineRule="auto"/>
        <w:ind w:left="-720" w:right="-720"/>
        <w:rPr>
          <w:b/>
        </w:rPr>
      </w:pPr>
      <w:r w:rsidRPr="0044112C">
        <w:rPr>
          <w:b/>
        </w:rPr>
        <w:t>RE:</w:t>
      </w:r>
      <w:r w:rsidRPr="0044112C">
        <w:rPr>
          <w:b/>
        </w:rPr>
        <w:tab/>
      </w:r>
      <w:r w:rsidRPr="0044112C">
        <w:rPr>
          <w:b/>
        </w:rPr>
        <w:tab/>
      </w:r>
      <w:bookmarkStart w:id="4" w:name="Lname"/>
      <w:r w:rsidR="00295AC0" w:rsidRPr="00295AC0">
        <w:rPr>
          <w:b/>
        </w:rPr>
        <w:fldChar w:fldCharType="begin"/>
      </w:r>
      <w:r w:rsidR="00295AC0" w:rsidRPr="00295AC0">
        <w:rPr>
          <w:b/>
        </w:rPr>
        <w:instrText>MACROBUTTON NoMacro [click &amp; type]</w:instrText>
      </w:r>
      <w:r w:rsidR="00295AC0" w:rsidRPr="00295AC0">
        <w:rPr>
          <w:b/>
        </w:rPr>
        <w:fldChar w:fldCharType="end"/>
      </w:r>
      <w:bookmarkEnd w:id="4"/>
      <w:r w:rsidR="00295AC0">
        <w:rPr>
          <w:b/>
        </w:rPr>
        <w:t xml:space="preserve">, </w:t>
      </w:r>
      <w:bookmarkStart w:id="5" w:name="Fname"/>
      <w:r w:rsidR="00295AC0" w:rsidRPr="00295AC0">
        <w:rPr>
          <w:b/>
        </w:rPr>
        <w:fldChar w:fldCharType="begin"/>
      </w:r>
      <w:r w:rsidR="00295AC0" w:rsidRPr="00295AC0">
        <w:rPr>
          <w:b/>
        </w:rPr>
        <w:instrText>MACROBUTTON NoMacro [click &amp; type]</w:instrText>
      </w:r>
      <w:r w:rsidR="00295AC0" w:rsidRPr="00295AC0">
        <w:rPr>
          <w:b/>
        </w:rPr>
        <w:fldChar w:fldCharType="end"/>
      </w:r>
      <w:bookmarkEnd w:id="5"/>
    </w:p>
    <w:p w14:paraId="349EB3B7" w14:textId="692CCE3E" w:rsidR="00EF7131" w:rsidRDefault="00EF7131" w:rsidP="00CE5741">
      <w:pPr>
        <w:spacing w:after="0" w:line="240" w:lineRule="auto"/>
        <w:ind w:left="-720" w:right="-720"/>
        <w:rPr>
          <w:b/>
        </w:rPr>
      </w:pPr>
      <w:r w:rsidRPr="0044112C">
        <w:rPr>
          <w:b/>
        </w:rPr>
        <w:t>NSH #</w:t>
      </w:r>
      <w:r w:rsidRPr="0044112C">
        <w:rPr>
          <w:b/>
        </w:rPr>
        <w:tab/>
      </w:r>
      <w:r w:rsidRPr="0044112C">
        <w:rPr>
          <w:b/>
        </w:rPr>
        <w:tab/>
      </w:r>
      <w:bookmarkStart w:id="6" w:name="NAID"/>
      <w:r w:rsidR="00596E9D" w:rsidRPr="00596E9D">
        <w:rPr>
          <w:b/>
        </w:rPr>
        <w:fldChar w:fldCharType="begin"/>
      </w:r>
      <w:r w:rsidR="00596E9D" w:rsidRPr="00596E9D">
        <w:rPr>
          <w:b/>
        </w:rPr>
        <w:instrText>MACROBUTTON NoMacro [click &amp; type]</w:instrText>
      </w:r>
      <w:r w:rsidR="00596E9D" w:rsidRPr="00596E9D">
        <w:rPr>
          <w:b/>
        </w:rPr>
        <w:fldChar w:fldCharType="end"/>
      </w:r>
      <w:bookmarkEnd w:id="6"/>
    </w:p>
    <w:p w14:paraId="4761521D" w14:textId="206F4B99" w:rsidR="00EF7131" w:rsidRDefault="00EF7131" w:rsidP="00CE5741">
      <w:pPr>
        <w:spacing w:after="0" w:line="240" w:lineRule="auto"/>
        <w:ind w:left="-720" w:right="-720"/>
        <w:rPr>
          <w:b/>
        </w:rPr>
      </w:pPr>
      <w:r w:rsidRPr="0044112C">
        <w:rPr>
          <w:b/>
        </w:rPr>
        <w:t>CT #:</w:t>
      </w:r>
      <w:r w:rsidRPr="0044112C">
        <w:rPr>
          <w:b/>
        </w:rPr>
        <w:tab/>
      </w:r>
      <w:r w:rsidRPr="0044112C">
        <w:rPr>
          <w:b/>
        </w:rPr>
        <w:tab/>
      </w:r>
      <w:bookmarkStart w:id="7" w:name="CourtNum"/>
      <w:r w:rsidR="00596E9D" w:rsidRPr="00596E9D">
        <w:rPr>
          <w:b/>
        </w:rPr>
        <w:fldChar w:fldCharType="begin"/>
      </w:r>
      <w:r w:rsidR="00596E9D" w:rsidRPr="00596E9D">
        <w:rPr>
          <w:b/>
        </w:rPr>
        <w:instrText>MACROBUTTON NoMacro [click &amp; type</w:instrText>
      </w:r>
      <w:r w:rsidR="00596E9D">
        <w:rPr>
          <w:b/>
        </w:rPr>
        <w:instrText xml:space="preserve"> the court number</w:instrText>
      </w:r>
      <w:r w:rsidR="00596E9D" w:rsidRPr="00596E9D">
        <w:rPr>
          <w:b/>
        </w:rPr>
        <w:instrText>]</w:instrText>
      </w:r>
      <w:r w:rsidR="00596E9D" w:rsidRPr="00596E9D">
        <w:rPr>
          <w:b/>
        </w:rPr>
        <w:fldChar w:fldCharType="end"/>
      </w:r>
      <w:bookmarkEnd w:id="7"/>
    </w:p>
    <w:p w14:paraId="21F07DFE" w14:textId="77777777" w:rsidR="00C15064" w:rsidRDefault="00C15064" w:rsidP="00CE5741">
      <w:pPr>
        <w:spacing w:after="0" w:line="240" w:lineRule="auto"/>
        <w:ind w:left="-720" w:right="-720"/>
        <w:rPr>
          <w:b/>
        </w:rPr>
      </w:pPr>
    </w:p>
    <w:p w14:paraId="3E4BBAEA" w14:textId="4A9334AA" w:rsidR="00642178" w:rsidRDefault="00642178" w:rsidP="00CE5741">
      <w:pPr>
        <w:ind w:left="-720" w:right="-720"/>
      </w:pPr>
      <w:r>
        <w:t xml:space="preserve">Dear </w:t>
      </w:r>
      <w:r w:rsidR="00CE5741">
        <w:t>District Attorney</w:t>
      </w:r>
      <w:r>
        <w:t>:</w:t>
      </w:r>
    </w:p>
    <w:p w14:paraId="7A4E81A4" w14:textId="23EF35B2" w:rsidR="00642178" w:rsidRDefault="005E18E3" w:rsidP="00CE5741">
      <w:pPr>
        <w:ind w:left="-720" w:right="-720"/>
      </w:pPr>
      <w:r w:rsidRPr="005E18E3">
        <w:t>This is to request that a petition for extension of commitment be filed in the case of the above individual.  The enclosed material is offered as evidence that he qualifies for an extension pursuant to former Welfare and Institutions Code Section 63162 (continued in effect for persons still under commitment pursuant to statues of 1981, Chapter 928, Section 3, in that in his present status and condition, by reason of a mental disease, defect or disorder, and as a result, is predisposed to the commission of sexual offenses to such a degree that he represents a substantial danger of bodily harm to others.</w:t>
      </w:r>
    </w:p>
    <w:p w14:paraId="30D05A3A" w14:textId="15278E36" w:rsidR="00642178" w:rsidRDefault="00642178" w:rsidP="00CE5741">
      <w:pPr>
        <w:ind w:left="-720" w:right="-720"/>
      </w:pPr>
      <w:r>
        <w:t>Enclosed is a case summary stating the basis upon which this case is submitted for extension.  Please contact me at (707) 253-5434 if further information or assistance is needed.  When your office has filed a petition in this case and hearing has been calendared,</w:t>
      </w:r>
      <w:r w:rsidRPr="00A34E87">
        <w:rPr>
          <w:b/>
        </w:rPr>
        <w:t xml:space="preserve"> </w:t>
      </w:r>
      <w:r>
        <w:rPr>
          <w:b/>
        </w:rPr>
        <w:t xml:space="preserve">please </w:t>
      </w:r>
      <w:r w:rsidR="00D928AE">
        <w:rPr>
          <w:b/>
        </w:rPr>
        <w:t>email the petition/notice and disposition of hearing along with a certified copy of the Order to Napa State Hospital, Attn: Forensic Services – Legal Records via email to NSH.CourtDocuments@dsh.ca.gov</w:t>
      </w:r>
      <w:r>
        <w:rPr>
          <w:b/>
        </w:rPr>
        <w:t>.</w:t>
      </w:r>
    </w:p>
    <w:p w14:paraId="44224168" w14:textId="77777777" w:rsidR="00642178" w:rsidRPr="00CA01AD" w:rsidRDefault="00642178" w:rsidP="00CE5741">
      <w:pPr>
        <w:ind w:left="-720" w:right="-720"/>
      </w:pPr>
      <w:r w:rsidRPr="00CA01AD">
        <w:t xml:space="preserve">If it is the decision of your office that the patient does </w:t>
      </w:r>
      <w:r w:rsidRPr="00CA01AD">
        <w:rPr>
          <w:u w:val="single"/>
        </w:rPr>
        <w:t xml:space="preserve">not </w:t>
      </w:r>
      <w:r w:rsidRPr="00CA01AD">
        <w:t xml:space="preserve">meet criteria for extension of the commitment and therefore a petition will </w:t>
      </w:r>
      <w:r w:rsidRPr="00CA01AD">
        <w:rPr>
          <w:u w:val="single"/>
        </w:rPr>
        <w:t>not</w:t>
      </w:r>
      <w:r w:rsidRPr="00CA01AD">
        <w:t xml:space="preserve"> be filed with the court, please advise this hospital in writing of such decision so that we may initiate plans for discharge at the end of the commitment term.</w:t>
      </w:r>
    </w:p>
    <w:p w14:paraId="7134008E" w14:textId="09E2E848" w:rsidR="00642178" w:rsidRDefault="00642178" w:rsidP="00CE5741">
      <w:pPr>
        <w:ind w:left="-720" w:right="-720"/>
        <w:rPr>
          <w:b/>
        </w:rPr>
      </w:pPr>
      <w:r>
        <w:t xml:space="preserve">The maximum term expires on </w:t>
      </w:r>
      <w:bookmarkStart w:id="8" w:name="expiration"/>
      <w:r w:rsidR="00596E9D" w:rsidRPr="00596E9D">
        <w:rPr>
          <w:b/>
          <w:u w:val="single"/>
        </w:rPr>
        <w:fldChar w:fldCharType="begin"/>
      </w:r>
      <w:r w:rsidR="00596E9D" w:rsidRPr="00596E9D">
        <w:rPr>
          <w:b/>
          <w:u w:val="single"/>
        </w:rPr>
        <w:instrText>MACROBUTTON NoMacro [click &amp; type</w:instrText>
      </w:r>
      <w:r w:rsidR="00596E9D">
        <w:rPr>
          <w:b/>
          <w:u w:val="single"/>
        </w:rPr>
        <w:instrText xml:space="preserve"> Expiration date</w:instrText>
      </w:r>
      <w:r w:rsidR="00596E9D" w:rsidRPr="00596E9D">
        <w:rPr>
          <w:b/>
          <w:u w:val="single"/>
        </w:rPr>
        <w:instrText>]</w:instrText>
      </w:r>
      <w:r w:rsidR="00596E9D" w:rsidRPr="00596E9D">
        <w:rPr>
          <w:b/>
          <w:u w:val="single"/>
        </w:rPr>
        <w:fldChar w:fldCharType="end"/>
      </w:r>
      <w:bookmarkEnd w:id="8"/>
      <w:r>
        <w:rPr>
          <w:b/>
          <w:u w:val="single"/>
        </w:rPr>
        <w:t>.</w:t>
      </w:r>
      <w:r>
        <w:rPr>
          <w:b/>
        </w:rPr>
        <w:t xml:space="preserve">  </w:t>
      </w:r>
    </w:p>
    <w:p w14:paraId="17522FC9" w14:textId="02965120" w:rsidR="00D96235" w:rsidRDefault="00EF7131" w:rsidP="00CE5741">
      <w:pPr>
        <w:ind w:left="-720" w:right="-720"/>
      </w:pPr>
      <w:r>
        <w:t>Sincerely,</w:t>
      </w:r>
    </w:p>
    <w:tbl>
      <w:tblPr>
        <w:tblW w:w="0" w:type="auto"/>
        <w:tblInd w:w="-720" w:type="dxa"/>
        <w:tblLayout w:type="fixed"/>
        <w:tblLook w:val="0000" w:firstRow="0" w:lastRow="0" w:firstColumn="0" w:lastColumn="0" w:noHBand="0" w:noVBand="0"/>
      </w:tblPr>
      <w:tblGrid>
        <w:gridCol w:w="5238"/>
      </w:tblGrid>
      <w:tr w:rsidR="00A27B90" w:rsidRPr="00A27B90" w14:paraId="08A66B3B" w14:textId="77777777" w:rsidTr="00A27B90">
        <w:trPr>
          <w:cantSplit/>
        </w:trPr>
        <w:tc>
          <w:tcPr>
            <w:tcW w:w="5238" w:type="dxa"/>
            <w:tcBorders>
              <w:bottom w:val="single" w:sz="4" w:space="0" w:color="auto"/>
            </w:tcBorders>
          </w:tcPr>
          <w:p w14:paraId="31579972" w14:textId="77777777" w:rsidR="00A27B90" w:rsidRPr="00A27B90" w:rsidRDefault="00A27B90" w:rsidP="00A27B90">
            <w:pPr>
              <w:spacing w:after="0" w:line="240" w:lineRule="auto"/>
              <w:rPr>
                <w:rFonts w:ascii="Arial" w:hAnsi="Arial" w:cs="Arial"/>
                <w:spacing w:val="-3"/>
              </w:rPr>
            </w:pPr>
            <w:r w:rsidRPr="00A27B90">
              <w:rPr>
                <w:rFonts w:ascii="Arial" w:hAnsi="Arial" w:cs="Arial"/>
                <w:noProof/>
              </w:rPr>
              <w:drawing>
                <wp:inline distT="0" distB="0" distL="0" distR="0" wp14:anchorId="37263BBC" wp14:editId="50CE79C8">
                  <wp:extent cx="1466850" cy="588010"/>
                  <wp:effectExtent l="0" t="0" r="0" b="2540"/>
                  <wp:docPr id="2" name="Picture 2"/>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2" cstate="print">
                            <a:grayscl/>
                            <a:lum/>
                            <a:extLst>
                              <a:ext uri="{28A0092B-C50C-407E-A947-70E740481C1C}">
                                <a14:useLocalDpi xmlns:a14="http://schemas.microsoft.com/office/drawing/2010/main" val="0"/>
                              </a:ext>
                            </a:extLst>
                          </a:blip>
                          <a:srcRect/>
                          <a:stretch>
                            <a:fillRect/>
                          </a:stretch>
                        </pic:blipFill>
                        <pic:spPr bwMode="auto">
                          <a:xfrm>
                            <a:off x="0" y="0"/>
                            <a:ext cx="1466850" cy="588010"/>
                          </a:xfrm>
                          <a:prstGeom prst="rect">
                            <a:avLst/>
                          </a:prstGeom>
                          <a:noFill/>
                          <a:ln>
                            <a:noFill/>
                          </a:ln>
                        </pic:spPr>
                      </pic:pic>
                    </a:graphicData>
                  </a:graphic>
                </wp:inline>
              </w:drawing>
            </w:r>
          </w:p>
        </w:tc>
      </w:tr>
      <w:tr w:rsidR="00A27B90" w:rsidRPr="00A27B90" w14:paraId="21D7396E" w14:textId="77777777" w:rsidTr="00A27B90">
        <w:trPr>
          <w:cantSplit/>
        </w:trPr>
        <w:tc>
          <w:tcPr>
            <w:tcW w:w="5238" w:type="dxa"/>
          </w:tcPr>
          <w:p w14:paraId="736C6E7A" w14:textId="77777777" w:rsidR="00A27B90" w:rsidRPr="00A27B90" w:rsidRDefault="00A27B90" w:rsidP="00A27B90">
            <w:pPr>
              <w:spacing w:after="0" w:line="240" w:lineRule="auto"/>
              <w:rPr>
                <w:rFonts w:ascii="Arial" w:hAnsi="Arial" w:cs="Arial"/>
                <w:spacing w:val="-3"/>
              </w:rPr>
            </w:pPr>
            <w:r w:rsidRPr="00A27B90">
              <w:rPr>
                <w:rFonts w:ascii="Arial" w:hAnsi="Arial" w:cs="Arial"/>
                <w:spacing w:val="-3"/>
              </w:rPr>
              <w:t>Camille Morgan, Psy.D. for</w:t>
            </w:r>
          </w:p>
        </w:tc>
      </w:tr>
      <w:tr w:rsidR="00A27B90" w:rsidRPr="00A27B90" w14:paraId="4A465164" w14:textId="77777777" w:rsidTr="00A27B90">
        <w:trPr>
          <w:cantSplit/>
        </w:trPr>
        <w:tc>
          <w:tcPr>
            <w:tcW w:w="5238" w:type="dxa"/>
          </w:tcPr>
          <w:p w14:paraId="58C2F538" w14:textId="1E6873B5" w:rsidR="00A27B90" w:rsidRPr="00A27B90" w:rsidRDefault="00E25A68" w:rsidP="00A27B90">
            <w:pPr>
              <w:spacing w:after="0" w:line="240" w:lineRule="auto"/>
              <w:rPr>
                <w:rFonts w:ascii="Arial" w:hAnsi="Arial" w:cs="Arial"/>
                <w:spacing w:val="-3"/>
              </w:rPr>
            </w:pPr>
            <w:r w:rsidRPr="00E25A68">
              <w:rPr>
                <w:rFonts w:ascii="Arial" w:hAnsi="Arial" w:cs="Arial"/>
                <w:spacing w:val="-3"/>
              </w:rPr>
              <w:t>Seth Judd, D.O.</w:t>
            </w:r>
            <w:r w:rsidR="00A27B90" w:rsidRPr="00A27B90">
              <w:rPr>
                <w:rFonts w:ascii="Arial" w:hAnsi="Arial" w:cs="Arial"/>
                <w:spacing w:val="-3"/>
              </w:rPr>
              <w:t>, or Designee</w:t>
            </w:r>
          </w:p>
        </w:tc>
      </w:tr>
      <w:tr w:rsidR="00A27B90" w:rsidRPr="00A27B90" w14:paraId="3F895F35" w14:textId="77777777" w:rsidTr="00A27B90">
        <w:trPr>
          <w:cantSplit/>
        </w:trPr>
        <w:tc>
          <w:tcPr>
            <w:tcW w:w="5238" w:type="dxa"/>
          </w:tcPr>
          <w:p w14:paraId="06AD4053" w14:textId="77777777" w:rsidR="00A27B90" w:rsidRPr="00A27B90" w:rsidRDefault="00A27B90" w:rsidP="00A27B90">
            <w:pPr>
              <w:spacing w:after="0" w:line="240" w:lineRule="auto"/>
              <w:rPr>
                <w:rFonts w:ascii="Arial" w:hAnsi="Arial" w:cs="Arial"/>
                <w:spacing w:val="-3"/>
              </w:rPr>
            </w:pPr>
            <w:r w:rsidRPr="00A27B90">
              <w:rPr>
                <w:rFonts w:ascii="Arial" w:hAnsi="Arial" w:cs="Arial"/>
                <w:spacing w:val="-3"/>
              </w:rPr>
              <w:t>Medical Director</w:t>
            </w:r>
          </w:p>
        </w:tc>
      </w:tr>
    </w:tbl>
    <w:p w14:paraId="19BE791A" w14:textId="4DAC6824" w:rsidR="00EF7131" w:rsidRDefault="00D64A97" w:rsidP="00A27B90">
      <w:pPr>
        <w:tabs>
          <w:tab w:val="left" w:pos="360"/>
        </w:tabs>
        <w:spacing w:before="120" w:after="0" w:line="240" w:lineRule="auto"/>
        <w:ind w:left="-720" w:right="-720"/>
      </w:pPr>
      <w:r>
        <w:fldChar w:fldCharType="begin"/>
      </w:r>
      <w:r>
        <w:instrText xml:space="preserve"> DATE \@ "M/d/yyyy" </w:instrText>
      </w:r>
      <w:r>
        <w:fldChar w:fldCharType="separate"/>
      </w:r>
      <w:r w:rsidR="00E25A68">
        <w:rPr>
          <w:noProof/>
        </w:rPr>
        <w:t>12/15/2023</w:t>
      </w:r>
      <w:r>
        <w:fldChar w:fldCharType="end"/>
      </w:r>
    </w:p>
    <w:p w14:paraId="4AE47D72" w14:textId="3AAD64C4" w:rsidR="00EF7131" w:rsidRDefault="00EF7131" w:rsidP="00CE5741">
      <w:pPr>
        <w:tabs>
          <w:tab w:val="left" w:pos="360"/>
        </w:tabs>
        <w:spacing w:after="0" w:line="240" w:lineRule="auto"/>
        <w:ind w:left="-720" w:right="-720"/>
      </w:pPr>
    </w:p>
    <w:p w14:paraId="044376CE" w14:textId="77777777" w:rsidR="00EF7131" w:rsidRDefault="00EF7131" w:rsidP="00CE5741">
      <w:pPr>
        <w:ind w:left="-720" w:right="-720"/>
      </w:pPr>
      <w:r>
        <w:t>Enclosures</w:t>
      </w:r>
    </w:p>
    <w:p w14:paraId="23103A57" w14:textId="2596154A" w:rsidR="00EF7131" w:rsidRDefault="00EF7131" w:rsidP="00CE5741">
      <w:pPr>
        <w:tabs>
          <w:tab w:val="left" w:pos="360"/>
        </w:tabs>
        <w:ind w:left="-720" w:right="-720"/>
      </w:pPr>
      <w:r>
        <w:t>c</w:t>
      </w:r>
      <w:r w:rsidR="00596E9D">
        <w:t>c</w:t>
      </w:r>
      <w:r>
        <w:t>:</w:t>
      </w:r>
      <w:r>
        <w:tab/>
      </w:r>
      <w:bookmarkStart w:id="9" w:name="conrep"/>
      <w:r w:rsidR="00596E9D">
        <w:fldChar w:fldCharType="begin"/>
      </w:r>
      <w:r w:rsidR="00596E9D">
        <w:instrText>MACROBUTTON NoMacro [click &amp; type CONREP]</w:instrText>
      </w:r>
      <w:r w:rsidR="00596E9D">
        <w:fldChar w:fldCharType="end"/>
      </w:r>
      <w:bookmarkEnd w:id="9"/>
    </w:p>
    <w:p w14:paraId="409ADBF8" w14:textId="260DD4EE" w:rsidR="00EF7131" w:rsidRDefault="00EF7131" w:rsidP="00EF7131">
      <w:pPr>
        <w:pStyle w:val="Header"/>
        <w:tabs>
          <w:tab w:val="right" w:pos="9720"/>
        </w:tabs>
        <w:ind w:left="-1080"/>
        <w:rPr>
          <w:rFonts w:ascii="Univers" w:hAnsi="Univers"/>
          <w:caps/>
          <w:position w:val="2"/>
          <w:sz w:val="14"/>
          <w:szCs w:val="14"/>
        </w:rPr>
      </w:pPr>
      <w:r>
        <w:rPr>
          <w:rFonts w:ascii="Arial" w:hAnsi="Arial"/>
        </w:rPr>
        <w:br w:type="page"/>
      </w:r>
    </w:p>
    <w:p w14:paraId="44D91139" w14:textId="77777777" w:rsidR="00EF7131" w:rsidRDefault="00EF7131" w:rsidP="00EF7131">
      <w:pPr>
        <w:pStyle w:val="Header"/>
      </w:pPr>
    </w:p>
    <w:p w14:paraId="1BEBAE5B" w14:textId="77777777" w:rsidR="00EF7131" w:rsidRDefault="00EF7131" w:rsidP="00EF7131">
      <w:pPr>
        <w:pStyle w:val="Header"/>
      </w:pPr>
    </w:p>
    <w:p w14:paraId="6CDB6FAD" w14:textId="77777777" w:rsidR="00EF7131" w:rsidRDefault="00EF7131" w:rsidP="00EF7131">
      <w:pPr>
        <w:tabs>
          <w:tab w:val="left" w:pos="360"/>
        </w:tabs>
        <w:jc w:val="center"/>
        <w:rPr>
          <w:b/>
          <w:u w:val="single"/>
        </w:rPr>
      </w:pPr>
      <w:r>
        <w:rPr>
          <w:b/>
          <w:u w:val="single"/>
        </w:rPr>
        <w:t>A F F I D A V I T</w:t>
      </w:r>
    </w:p>
    <w:p w14:paraId="3958260D" w14:textId="77777777" w:rsidR="00EF7131" w:rsidRDefault="00EF7131" w:rsidP="00EF7131">
      <w:pPr>
        <w:tabs>
          <w:tab w:val="left" w:pos="360"/>
        </w:tabs>
        <w:jc w:val="center"/>
        <w:rPr>
          <w:b/>
          <w:u w:val="single"/>
        </w:rPr>
      </w:pPr>
    </w:p>
    <w:p w14:paraId="56A91068" w14:textId="4B9D99F4" w:rsidR="00642178" w:rsidRDefault="00642178" w:rsidP="00642178">
      <w:pPr>
        <w:tabs>
          <w:tab w:val="left" w:pos="360"/>
        </w:tabs>
        <w:spacing w:line="480" w:lineRule="auto"/>
      </w:pPr>
      <w:r>
        <w:t xml:space="preserve">I, </w:t>
      </w:r>
      <w:r w:rsidR="00596E9D">
        <w:t>the</w:t>
      </w:r>
      <w:r>
        <w:t xml:space="preserve"> Medical Director of Napa State Hospital, have legal responsibility for the care and treatment of</w:t>
      </w:r>
      <w:r w:rsidR="009C185A">
        <w:t xml:space="preserve"> </w:t>
      </w:r>
      <w:r w:rsidR="00835E82">
        <w:fldChar w:fldCharType="begin"/>
      </w:r>
      <w:r w:rsidR="00835E82">
        <w:instrText xml:space="preserve"> REF  Fname \* firstcap</w:instrText>
      </w:r>
      <w:r w:rsidR="00835E82">
        <w:fldChar w:fldCharType="separate"/>
      </w:r>
      <w:r w:rsidR="009C185A" w:rsidRPr="00295AC0">
        <w:rPr>
          <w:b/>
        </w:rPr>
        <w:t>[click &amp; type]</w:t>
      </w:r>
      <w:r w:rsidR="00835E82">
        <w:rPr>
          <w:b/>
        </w:rPr>
        <w:fldChar w:fldCharType="end"/>
      </w:r>
      <w:r w:rsidR="009C185A">
        <w:t xml:space="preserve"> </w:t>
      </w:r>
      <w:r w:rsidR="00835E82">
        <w:fldChar w:fldCharType="begin"/>
      </w:r>
      <w:r w:rsidR="00835E82">
        <w:instrText xml:space="preserve"> REF  Lname \* firstcap</w:instrText>
      </w:r>
      <w:r w:rsidR="00835E82">
        <w:fldChar w:fldCharType="separate"/>
      </w:r>
      <w:r w:rsidR="009C185A" w:rsidRPr="00295AC0">
        <w:rPr>
          <w:b/>
        </w:rPr>
        <w:t>[click &amp; type]</w:t>
      </w:r>
      <w:r w:rsidR="00835E82">
        <w:rPr>
          <w:b/>
        </w:rPr>
        <w:fldChar w:fldCharType="end"/>
      </w:r>
      <w:r w:rsidR="00C845FB">
        <w:t xml:space="preserve">, </w:t>
      </w:r>
      <w:r w:rsidR="009C185A">
        <w:t>NSH#</w:t>
      </w:r>
      <w:fldSimple w:instr=" REF  NAID ">
        <w:r w:rsidR="009C185A" w:rsidRPr="00596E9D">
          <w:rPr>
            <w:b/>
          </w:rPr>
          <w:t>[click &amp; type]</w:t>
        </w:r>
      </w:fldSimple>
      <w:r w:rsidR="00C845FB">
        <w:t xml:space="preserve">, </w:t>
      </w:r>
      <w:fldSimple w:instr=" REF  County ">
        <w:r w:rsidR="009C185A">
          <w:t>[click &amp; type]</w:t>
        </w:r>
      </w:fldSimple>
      <w:r>
        <w:t xml:space="preserve"> County Superior Court #</w:t>
      </w:r>
      <w:fldSimple w:instr=" REF  CourtNum ">
        <w:r w:rsidR="009C185A" w:rsidRPr="00596E9D">
          <w:rPr>
            <w:b/>
          </w:rPr>
          <w:t>[click &amp; type</w:t>
        </w:r>
        <w:r w:rsidR="009C185A">
          <w:rPr>
            <w:b/>
          </w:rPr>
          <w:t xml:space="preserve"> the court number</w:t>
        </w:r>
        <w:r w:rsidR="009C185A" w:rsidRPr="00596E9D">
          <w:rPr>
            <w:b/>
          </w:rPr>
          <w:t>]</w:t>
        </w:r>
      </w:fldSimple>
      <w:r>
        <w:rPr>
          <w:bCs/>
        </w:rPr>
        <w:t>.</w:t>
      </w:r>
      <w:r w:rsidRPr="00741C83">
        <w:t xml:space="preserve"> </w:t>
      </w:r>
    </w:p>
    <w:p w14:paraId="2EE7587F" w14:textId="77777777" w:rsidR="00642178" w:rsidRDefault="00642178" w:rsidP="00642178">
      <w:pPr>
        <w:tabs>
          <w:tab w:val="left" w:pos="360"/>
        </w:tabs>
        <w:spacing w:line="480" w:lineRule="auto"/>
      </w:pPr>
      <w:r>
        <w:tab/>
        <w:t>I have reviewed the case and it is my opinion that the above-named individual qualifies for an extension of commitment under Section 1026.5, California Penal Code, in that in his present status and condition, by reason of a mental disease, defect or disorder, he represents a substantial danger of physical harm to others.</w:t>
      </w:r>
    </w:p>
    <w:p w14:paraId="7C3ADD7E" w14:textId="77777777" w:rsidR="00642178" w:rsidRDefault="00642178" w:rsidP="00642178">
      <w:pPr>
        <w:tabs>
          <w:tab w:val="left" w:pos="360"/>
        </w:tabs>
        <w:spacing w:line="480" w:lineRule="auto"/>
      </w:pPr>
      <w:r>
        <w:tab/>
        <w:t>Therefore, I am recommending to the prosecuting attorney that application be made to the appropriate court for such extension of commitment.</w:t>
      </w:r>
    </w:p>
    <w:p w14:paraId="79503769" w14:textId="77777777" w:rsidR="00642178" w:rsidRDefault="00642178" w:rsidP="00642178">
      <w:pPr>
        <w:tabs>
          <w:tab w:val="left" w:pos="360"/>
        </w:tabs>
        <w:spacing w:line="480" w:lineRule="auto"/>
      </w:pPr>
      <w:r>
        <w:tab/>
        <w:t>The above opinion and recommendation is supported by the recent hospital case summary, which is attached and incorporated by reference.</w:t>
      </w:r>
    </w:p>
    <w:p w14:paraId="156AB51A" w14:textId="6C918ACA" w:rsidR="00642178" w:rsidRDefault="00642178" w:rsidP="00642178">
      <w:pPr>
        <w:tabs>
          <w:tab w:val="left" w:pos="360"/>
        </w:tabs>
        <w:spacing w:line="480" w:lineRule="auto"/>
      </w:pPr>
      <w:r>
        <w:tab/>
        <w:t>I declare under penalty of perjury that the foregoing is true and correct to the best of my knowledge.</w:t>
      </w:r>
    </w:p>
    <w:tbl>
      <w:tblPr>
        <w:tblW w:w="0" w:type="auto"/>
        <w:tblLayout w:type="fixed"/>
        <w:tblLook w:val="0000" w:firstRow="0" w:lastRow="0" w:firstColumn="0" w:lastColumn="0" w:noHBand="0" w:noVBand="0"/>
      </w:tblPr>
      <w:tblGrid>
        <w:gridCol w:w="5238"/>
      </w:tblGrid>
      <w:tr w:rsidR="00596E9D" w:rsidRPr="00953AC2" w14:paraId="1E913C28" w14:textId="77777777" w:rsidTr="00A436D9">
        <w:trPr>
          <w:cantSplit/>
        </w:trPr>
        <w:tc>
          <w:tcPr>
            <w:tcW w:w="5238" w:type="dxa"/>
            <w:tcBorders>
              <w:bottom w:val="single" w:sz="4" w:space="0" w:color="auto"/>
            </w:tcBorders>
          </w:tcPr>
          <w:p w14:paraId="0024CB20" w14:textId="77777777" w:rsidR="00596E9D" w:rsidRPr="00953AC2" w:rsidRDefault="00596E9D" w:rsidP="00596E9D">
            <w:pPr>
              <w:keepNext/>
              <w:keepLines/>
              <w:suppressAutoHyphens/>
              <w:spacing w:after="0" w:line="240" w:lineRule="auto"/>
              <w:jc w:val="both"/>
              <w:rPr>
                <w:spacing w:val="-3"/>
              </w:rPr>
            </w:pPr>
            <w:r>
              <w:rPr>
                <w:noProof/>
                <w:spacing w:val="-3"/>
              </w:rPr>
              <w:drawing>
                <wp:inline distT="0" distB="0" distL="0" distR="0" wp14:anchorId="00655378" wp14:editId="4A3FD9E4">
                  <wp:extent cx="3181350" cy="638810"/>
                  <wp:effectExtent l="0" t="0" r="0" b="889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181350" cy="638810"/>
                          </a:xfrm>
                          <a:prstGeom prst="rect">
                            <a:avLst/>
                          </a:prstGeom>
                          <a:noFill/>
                          <a:ln>
                            <a:noFill/>
                          </a:ln>
                        </pic:spPr>
                      </pic:pic>
                    </a:graphicData>
                  </a:graphic>
                </wp:inline>
              </w:drawing>
            </w:r>
          </w:p>
        </w:tc>
      </w:tr>
      <w:tr w:rsidR="00596E9D" w:rsidRPr="00C9381B" w14:paraId="34F6CE85" w14:textId="77777777" w:rsidTr="00A436D9">
        <w:trPr>
          <w:cantSplit/>
        </w:trPr>
        <w:tc>
          <w:tcPr>
            <w:tcW w:w="5238" w:type="dxa"/>
          </w:tcPr>
          <w:p w14:paraId="44BD807B" w14:textId="1F2C5E11" w:rsidR="00596E9D" w:rsidRDefault="00BF039D" w:rsidP="00596E9D">
            <w:pPr>
              <w:keepNext/>
              <w:keepLines/>
              <w:suppressAutoHyphens/>
              <w:spacing w:after="0" w:line="240" w:lineRule="auto"/>
              <w:rPr>
                <w:spacing w:val="-3"/>
              </w:rPr>
            </w:pPr>
            <w:r>
              <w:rPr>
                <w:spacing w:val="-3"/>
              </w:rPr>
              <w:t>Medical Director or Designee</w:t>
            </w:r>
          </w:p>
        </w:tc>
      </w:tr>
    </w:tbl>
    <w:p w14:paraId="6E778B26" w14:textId="5D365006" w:rsidR="007B32FF" w:rsidRPr="00792FD5" w:rsidRDefault="00D64A97" w:rsidP="00596E9D">
      <w:pPr>
        <w:spacing w:line="240" w:lineRule="auto"/>
        <w:rPr>
          <w:rFonts w:ascii="Arial" w:hAnsi="Arial" w:cs="Arial"/>
          <w:sz w:val="24"/>
        </w:rPr>
      </w:pPr>
      <w:r w:rsidRPr="00D64A97">
        <w:rPr>
          <w:rFonts w:ascii="Arial" w:hAnsi="Arial" w:cs="Arial"/>
          <w:szCs w:val="20"/>
        </w:rPr>
        <w:fldChar w:fldCharType="begin"/>
      </w:r>
      <w:r w:rsidRPr="00D64A97">
        <w:rPr>
          <w:rFonts w:ascii="Arial" w:hAnsi="Arial" w:cs="Arial"/>
          <w:szCs w:val="20"/>
        </w:rPr>
        <w:instrText xml:space="preserve"> DATE \@ "M/d/yyyy" </w:instrText>
      </w:r>
      <w:r w:rsidRPr="00D64A97">
        <w:rPr>
          <w:rFonts w:ascii="Arial" w:hAnsi="Arial" w:cs="Arial"/>
          <w:szCs w:val="20"/>
        </w:rPr>
        <w:fldChar w:fldCharType="separate"/>
      </w:r>
      <w:r w:rsidR="00E25A68">
        <w:rPr>
          <w:rFonts w:ascii="Arial" w:hAnsi="Arial" w:cs="Arial"/>
          <w:noProof/>
          <w:szCs w:val="20"/>
        </w:rPr>
        <w:t>12/15/2023</w:t>
      </w:r>
      <w:r w:rsidRPr="00D64A97">
        <w:rPr>
          <w:rFonts w:ascii="Arial" w:hAnsi="Arial" w:cs="Arial"/>
          <w:szCs w:val="20"/>
        </w:rPr>
        <w:fldChar w:fldCharType="end"/>
      </w:r>
    </w:p>
    <w:sectPr w:rsidR="007B32FF" w:rsidRPr="00792FD5" w:rsidSect="00471AAB">
      <w:headerReference w:type="even" r:id="rId14"/>
      <w:headerReference w:type="default" r:id="rId15"/>
      <w:footerReference w:type="default" r:id="rId16"/>
      <w:pgSz w:w="12240" w:h="15840"/>
      <w:pgMar w:top="2357" w:right="1800" w:bottom="1440" w:left="180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14A5884" w14:textId="77777777" w:rsidR="00450A5B" w:rsidRDefault="00450A5B" w:rsidP="00466485">
      <w:pPr>
        <w:spacing w:after="0" w:line="240" w:lineRule="auto"/>
      </w:pPr>
      <w:r>
        <w:separator/>
      </w:r>
    </w:p>
  </w:endnote>
  <w:endnote w:type="continuationSeparator" w:id="0">
    <w:p w14:paraId="3CA48E05" w14:textId="77777777" w:rsidR="00450A5B" w:rsidRDefault="00450A5B" w:rsidP="0046648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Univers">
    <w:altName w:val="Univers"/>
    <w:charset w:val="00"/>
    <w:family w:val="swiss"/>
    <w:pitch w:val="variable"/>
    <w:sig w:usb0="80000287" w:usb1="00000000" w:usb2="00000000" w:usb3="00000000" w:csb0="0000000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BD79009" w14:textId="77777777" w:rsidR="00EF7131" w:rsidRDefault="00EF7131" w:rsidP="007B32FF">
    <w:pPr>
      <w:pStyle w:val="Footer"/>
      <w:jc w:val="center"/>
      <w:rPr>
        <w:rFonts w:ascii="Arial" w:hAnsi="Arial" w:cs="Arial"/>
        <w:b/>
        <w:i/>
        <w:color w:val="ED8B00"/>
        <w:sz w:val="24"/>
      </w:rPr>
    </w:pPr>
  </w:p>
  <w:p w14:paraId="28A5FC68" w14:textId="2D6706D3" w:rsidR="00EF7131" w:rsidRDefault="00EF7131" w:rsidP="007B32FF">
    <w:pPr>
      <w:pStyle w:val="Footer"/>
      <w:jc w:val="center"/>
      <w:rPr>
        <w:rFonts w:ascii="Arial" w:hAnsi="Arial" w:cs="Arial"/>
        <w:b/>
        <w:i/>
        <w:color w:val="ED8B00"/>
        <w:sz w:val="24"/>
      </w:rPr>
    </w:pPr>
    <w:r w:rsidRPr="00BB0D63">
      <w:rPr>
        <w:rFonts w:ascii="Arial" w:hAnsi="Arial" w:cs="Arial"/>
        <w:b/>
        <w:i/>
        <w:color w:val="ED8B00"/>
        <w:sz w:val="24"/>
      </w:rPr>
      <w:t>“Caring Today for a Safe and Healthy Tomorrow”</w:t>
    </w:r>
  </w:p>
  <w:p w14:paraId="1F9F95E4" w14:textId="77777777" w:rsidR="00EF7131" w:rsidRPr="00BB0D63" w:rsidRDefault="00EF7131" w:rsidP="00445AE4">
    <w:pPr>
      <w:pStyle w:val="Footer"/>
      <w:rPr>
        <w:rFonts w:ascii="Arial" w:hAnsi="Arial" w:cs="Arial"/>
        <w:b/>
        <w:i/>
        <w:color w:val="ED8B00"/>
        <w:sz w:val="24"/>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894ED3C" w14:textId="77777777" w:rsidR="00450A5B" w:rsidRDefault="00450A5B" w:rsidP="00466485">
      <w:pPr>
        <w:spacing w:after="0" w:line="240" w:lineRule="auto"/>
      </w:pPr>
      <w:r>
        <w:separator/>
      </w:r>
    </w:p>
  </w:footnote>
  <w:footnote w:type="continuationSeparator" w:id="0">
    <w:p w14:paraId="2E8FE0CF" w14:textId="77777777" w:rsidR="00450A5B" w:rsidRDefault="00450A5B" w:rsidP="0046648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0B7C1A7" w14:textId="77777777" w:rsidR="00EF7131" w:rsidRPr="0074612C" w:rsidRDefault="00EF7131" w:rsidP="00D763E0">
    <w:pPr>
      <w:pStyle w:val="Header"/>
      <w:jc w:val="right"/>
      <w:rPr>
        <w:rFonts w:ascii="Arial" w:hAnsi="Arial" w:cs="Arial"/>
      </w:rPr>
    </w:pPr>
    <w:r>
      <w:rPr>
        <w:rFonts w:ascii="Arial" w:hAnsi="Arial" w:cs="Arial"/>
      </w:rPr>
      <w:t>(Insert date)</w:t>
    </w:r>
  </w:p>
  <w:p w14:paraId="048D0DFF" w14:textId="77777777" w:rsidR="00EF7131" w:rsidRPr="0074612C" w:rsidRDefault="00EF7131" w:rsidP="00D763E0">
    <w:pPr>
      <w:pStyle w:val="Header"/>
      <w:jc w:val="right"/>
      <w:rPr>
        <w:rFonts w:ascii="Arial" w:hAnsi="Arial" w:cs="Arial"/>
      </w:rPr>
    </w:pPr>
    <w:r w:rsidRPr="0074612C">
      <w:rPr>
        <w:rFonts w:ascii="Arial" w:hAnsi="Arial" w:cs="Arial"/>
      </w:rPr>
      <w:t xml:space="preserve">(Letter to: Insert name of addressee) </w:t>
    </w:r>
  </w:p>
  <w:p w14:paraId="325E9973" w14:textId="77777777" w:rsidR="00EF7131" w:rsidRPr="00792FD5" w:rsidRDefault="00EF7131" w:rsidP="00D763E0">
    <w:pPr>
      <w:tabs>
        <w:tab w:val="left" w:pos="2985"/>
      </w:tabs>
      <w:ind w:left="-720"/>
      <w:jc w:val="right"/>
      <w:rPr>
        <w:rFonts w:ascii="Arial" w:hAnsi="Arial" w:cs="Arial"/>
        <w:sz w:val="24"/>
      </w:rPr>
    </w:pPr>
    <w:r>
      <w:rPr>
        <w:rFonts w:ascii="Arial" w:hAnsi="Arial" w:cs="Arial"/>
      </w:rPr>
      <w:t>(</w:t>
    </w:r>
    <w:r w:rsidRPr="0074612C">
      <w:rPr>
        <w:rFonts w:ascii="Arial" w:hAnsi="Arial" w:cs="Arial"/>
      </w:rPr>
      <w:t xml:space="preserve">Page </w:t>
    </w:r>
    <w:r>
      <w:rPr>
        <w:rFonts w:ascii="Arial" w:hAnsi="Arial" w:cs="Arial"/>
        <w:b/>
        <w:bCs/>
      </w:rPr>
      <w:t xml:space="preserve"># </w:t>
    </w:r>
    <w:r>
      <w:rPr>
        <w:rFonts w:ascii="Arial" w:hAnsi="Arial" w:cs="Arial"/>
      </w:rPr>
      <w:t>of #)</w:t>
    </w:r>
  </w:p>
  <w:p w14:paraId="657A1E2C" w14:textId="77777777" w:rsidR="00EF7131" w:rsidRDefault="00EF7131">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7C88DDB" w14:textId="2E1704A3" w:rsidR="00EF7131" w:rsidRPr="00BD3C5E" w:rsidRDefault="00EF7131" w:rsidP="00BD3C5E">
    <w:pPr>
      <w:pStyle w:val="Header"/>
      <w:pBdr>
        <w:bottom w:val="single" w:sz="12" w:space="1" w:color="auto"/>
      </w:pBdr>
      <w:ind w:left="-720" w:right="-720"/>
      <w:rPr>
        <w:rFonts w:ascii="Arial" w:hAnsi="Arial" w:cs="Arial"/>
      </w:rPr>
    </w:pPr>
    <w:r w:rsidRPr="00BD3C5E">
      <w:rPr>
        <w:rFonts w:ascii="Arial" w:hAnsi="Arial" w:cs="Arial"/>
      </w:rPr>
      <w:t xml:space="preserve">State of California – Department of State Hospitals </w:t>
    </w:r>
    <w:r w:rsidRPr="00BD3C5E">
      <w:rPr>
        <w:rFonts w:ascii="Arial" w:hAnsi="Arial" w:cs="Arial"/>
      </w:rPr>
      <w:tab/>
    </w:r>
    <w:r w:rsidRPr="00BD3C5E">
      <w:rPr>
        <w:rFonts w:ascii="Arial" w:hAnsi="Arial" w:cs="Arial"/>
      </w:rPr>
      <w:tab/>
    </w:r>
    <w:r>
      <w:rPr>
        <w:rFonts w:ascii="Arial" w:hAnsi="Arial" w:cs="Arial"/>
      </w:rPr>
      <w:t>Gavin Newsom</w:t>
    </w:r>
    <w:r w:rsidRPr="00BD3C5E">
      <w:rPr>
        <w:rFonts w:ascii="Arial" w:hAnsi="Arial" w:cs="Arial"/>
      </w:rPr>
      <w:t>, Governor</w:t>
    </w:r>
  </w:p>
  <w:p w14:paraId="47DC4BDD" w14:textId="4419B596" w:rsidR="00EF7131" w:rsidRPr="00BD3C5E" w:rsidRDefault="00EF7131" w:rsidP="00BD3C5E">
    <w:pPr>
      <w:pStyle w:val="Header"/>
      <w:ind w:left="-720"/>
      <w:rPr>
        <w:rFonts w:ascii="Arial" w:hAnsi="Arial" w:cs="Arial"/>
      </w:rPr>
    </w:pPr>
    <w:r w:rsidRPr="00BD3C5E">
      <w:rPr>
        <w:rFonts w:ascii="Arial" w:hAnsi="Arial" w:cs="Arial"/>
        <w:noProof/>
      </w:rPr>
      <w:drawing>
        <wp:anchor distT="0" distB="0" distL="114300" distR="114300" simplePos="0" relativeHeight="251659264" behindDoc="0" locked="0" layoutInCell="1" allowOverlap="1" wp14:anchorId="206E5BF0" wp14:editId="3F6DB110">
          <wp:simplePos x="0" y="0"/>
          <wp:positionH relativeFrom="margin">
            <wp:posOffset>4691108</wp:posOffset>
          </wp:positionH>
          <wp:positionV relativeFrom="margin">
            <wp:posOffset>-816791</wp:posOffset>
          </wp:positionV>
          <wp:extent cx="607695" cy="676275"/>
          <wp:effectExtent l="0" t="0" r="1905" b="9525"/>
          <wp:wrapSquare wrapText="bothSides"/>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floating logo.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607695" cy="676275"/>
                  </a:xfrm>
                  <a:prstGeom prst="rect">
                    <a:avLst/>
                  </a:prstGeom>
                </pic:spPr>
              </pic:pic>
            </a:graphicData>
          </a:graphic>
          <wp14:sizeRelH relativeFrom="margin">
            <wp14:pctWidth>0</wp14:pctWidth>
          </wp14:sizeRelH>
          <wp14:sizeRelV relativeFrom="margin">
            <wp14:pctHeight>0</wp14:pctHeight>
          </wp14:sizeRelV>
        </wp:anchor>
      </w:drawing>
    </w:r>
    <w:r>
      <w:rPr>
        <w:rFonts w:ascii="Arial" w:hAnsi="Arial" w:cs="Arial"/>
      </w:rPr>
      <w:t>DEPARTMENT OF STATE HOSPITALS - NAPA</w:t>
    </w:r>
    <w:r w:rsidRPr="00BD3C5E">
      <w:rPr>
        <w:rFonts w:ascii="Arial" w:hAnsi="Arial" w:cs="Arial"/>
      </w:rPr>
      <w:tab/>
    </w:r>
    <w:r w:rsidRPr="00BD3C5E">
      <w:rPr>
        <w:rFonts w:ascii="Arial" w:hAnsi="Arial" w:cs="Arial"/>
      </w:rPr>
      <w:tab/>
    </w:r>
  </w:p>
  <w:p w14:paraId="3FDB9AC1" w14:textId="2D5BAA67" w:rsidR="00EF7131" w:rsidRPr="00BD3C5E" w:rsidRDefault="00EF7131" w:rsidP="00BD3C5E">
    <w:pPr>
      <w:pStyle w:val="Header"/>
      <w:ind w:left="-720"/>
      <w:rPr>
        <w:rFonts w:ascii="Arial" w:hAnsi="Arial" w:cs="Arial"/>
      </w:rPr>
    </w:pPr>
    <w:r>
      <w:rPr>
        <w:rFonts w:ascii="Arial" w:hAnsi="Arial" w:cs="Arial"/>
      </w:rPr>
      <w:t>2100 Napa Vallejo Highway</w:t>
    </w:r>
  </w:p>
  <w:p w14:paraId="3F1D274B" w14:textId="352E3B43" w:rsidR="00EF7131" w:rsidRDefault="00EF7131" w:rsidP="00BD3C5E">
    <w:pPr>
      <w:pStyle w:val="Header"/>
      <w:ind w:left="-720"/>
      <w:rPr>
        <w:rFonts w:ascii="Arial" w:hAnsi="Arial" w:cs="Arial"/>
      </w:rPr>
    </w:pPr>
    <w:r>
      <w:rPr>
        <w:rFonts w:ascii="Arial" w:hAnsi="Arial" w:cs="Arial"/>
      </w:rPr>
      <w:t>Napa, California 94558</w:t>
    </w:r>
  </w:p>
  <w:p w14:paraId="4AC665B8" w14:textId="77777777" w:rsidR="00EF7131" w:rsidRPr="00F40468" w:rsidRDefault="00EF7131" w:rsidP="00F40468">
    <w:pPr>
      <w:pStyle w:val="Header"/>
      <w:ind w:left="-720"/>
      <w:rPr>
        <w:rFonts w:ascii="Arial" w:hAnsi="Arial" w:cs="Arial"/>
      </w:rPr>
    </w:pPr>
  </w:p>
  <w:p w14:paraId="3C64317D" w14:textId="77777777" w:rsidR="00EF7131" w:rsidRDefault="00EF7131" w:rsidP="00F40468">
    <w:pPr>
      <w:pStyle w:val="Header"/>
      <w:ind w:left="-720"/>
      <w:rPr>
        <w:rFonts w:ascii="Arial" w:hAnsi="Arial" w:cs="Arial"/>
      </w:rPr>
    </w:pPr>
  </w:p>
  <w:p w14:paraId="43522F02" w14:textId="77777777" w:rsidR="00EF7131" w:rsidRDefault="00EF7131" w:rsidP="00F40468">
    <w:pPr>
      <w:pStyle w:val="Header"/>
      <w:ind w:left="-720"/>
      <w:rPr>
        <w:rFonts w:ascii="Arial" w:hAnsi="Arial" w:cs="Arial"/>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NotTrackFormatting/>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66485"/>
    <w:rsid w:val="00020C06"/>
    <w:rsid w:val="0002652A"/>
    <w:rsid w:val="00063978"/>
    <w:rsid w:val="00097949"/>
    <w:rsid w:val="000C0827"/>
    <w:rsid w:val="00103EFA"/>
    <w:rsid w:val="001166D8"/>
    <w:rsid w:val="00123E2E"/>
    <w:rsid w:val="001555E3"/>
    <w:rsid w:val="001E6A6B"/>
    <w:rsid w:val="00206935"/>
    <w:rsid w:val="00246F64"/>
    <w:rsid w:val="00290D68"/>
    <w:rsid w:val="0029504D"/>
    <w:rsid w:val="00295322"/>
    <w:rsid w:val="00295AC0"/>
    <w:rsid w:val="002C6F5B"/>
    <w:rsid w:val="002E1E63"/>
    <w:rsid w:val="002F72D2"/>
    <w:rsid w:val="003256F3"/>
    <w:rsid w:val="00362637"/>
    <w:rsid w:val="003A22DA"/>
    <w:rsid w:val="003B3CFD"/>
    <w:rsid w:val="003E1DE4"/>
    <w:rsid w:val="00445AE4"/>
    <w:rsid w:val="00450A5B"/>
    <w:rsid w:val="004631BE"/>
    <w:rsid w:val="00463E85"/>
    <w:rsid w:val="00466485"/>
    <w:rsid w:val="00471AAB"/>
    <w:rsid w:val="00471B5B"/>
    <w:rsid w:val="0051556B"/>
    <w:rsid w:val="0053488C"/>
    <w:rsid w:val="0058301A"/>
    <w:rsid w:val="00596E9D"/>
    <w:rsid w:val="005A0949"/>
    <w:rsid w:val="005B6614"/>
    <w:rsid w:val="005D2390"/>
    <w:rsid w:val="005E18E3"/>
    <w:rsid w:val="00642178"/>
    <w:rsid w:val="00682281"/>
    <w:rsid w:val="00690D1D"/>
    <w:rsid w:val="006928AD"/>
    <w:rsid w:val="006C03E3"/>
    <w:rsid w:val="006C4044"/>
    <w:rsid w:val="006D5AE8"/>
    <w:rsid w:val="006F64A2"/>
    <w:rsid w:val="00741C83"/>
    <w:rsid w:val="0077025F"/>
    <w:rsid w:val="007779CE"/>
    <w:rsid w:val="00780BE8"/>
    <w:rsid w:val="00792FD5"/>
    <w:rsid w:val="007B32FF"/>
    <w:rsid w:val="007E6306"/>
    <w:rsid w:val="00835E82"/>
    <w:rsid w:val="0084250E"/>
    <w:rsid w:val="008619CD"/>
    <w:rsid w:val="00901681"/>
    <w:rsid w:val="00984B76"/>
    <w:rsid w:val="009B4452"/>
    <w:rsid w:val="009C185A"/>
    <w:rsid w:val="009C51D3"/>
    <w:rsid w:val="00A2408C"/>
    <w:rsid w:val="00A27B90"/>
    <w:rsid w:val="00A940D4"/>
    <w:rsid w:val="00AD522C"/>
    <w:rsid w:val="00AD6A21"/>
    <w:rsid w:val="00B10724"/>
    <w:rsid w:val="00B7260C"/>
    <w:rsid w:val="00B91755"/>
    <w:rsid w:val="00BA713F"/>
    <w:rsid w:val="00BB0D63"/>
    <w:rsid w:val="00BC31EE"/>
    <w:rsid w:val="00BD3C5E"/>
    <w:rsid w:val="00BE2265"/>
    <w:rsid w:val="00BF039D"/>
    <w:rsid w:val="00C1172C"/>
    <w:rsid w:val="00C15064"/>
    <w:rsid w:val="00C52BF5"/>
    <w:rsid w:val="00C845FB"/>
    <w:rsid w:val="00C95B61"/>
    <w:rsid w:val="00CA1D9C"/>
    <w:rsid w:val="00CC7666"/>
    <w:rsid w:val="00CE5741"/>
    <w:rsid w:val="00CF52E0"/>
    <w:rsid w:val="00D27C67"/>
    <w:rsid w:val="00D64A97"/>
    <w:rsid w:val="00D763E0"/>
    <w:rsid w:val="00D91DAC"/>
    <w:rsid w:val="00D928AE"/>
    <w:rsid w:val="00D96235"/>
    <w:rsid w:val="00DC15F0"/>
    <w:rsid w:val="00DD2F54"/>
    <w:rsid w:val="00DD6721"/>
    <w:rsid w:val="00E25A68"/>
    <w:rsid w:val="00E7387C"/>
    <w:rsid w:val="00E83AD2"/>
    <w:rsid w:val="00EB0086"/>
    <w:rsid w:val="00EB041C"/>
    <w:rsid w:val="00ED7D1B"/>
    <w:rsid w:val="00EE2D4A"/>
    <w:rsid w:val="00EF7131"/>
    <w:rsid w:val="00F00227"/>
    <w:rsid w:val="00F40468"/>
    <w:rsid w:val="00FC6DDD"/>
    <w:rsid w:val="00FF17DA"/>
    <w:rsid w:val="00FF4EB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584F1E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iPriority="0"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466485"/>
    <w:pPr>
      <w:tabs>
        <w:tab w:val="center" w:pos="4680"/>
        <w:tab w:val="right" w:pos="9360"/>
      </w:tabs>
      <w:spacing w:after="0" w:line="240" w:lineRule="auto"/>
    </w:pPr>
  </w:style>
  <w:style w:type="character" w:customStyle="1" w:styleId="HeaderChar">
    <w:name w:val="Header Char"/>
    <w:basedOn w:val="DefaultParagraphFont"/>
    <w:link w:val="Header"/>
    <w:uiPriority w:val="99"/>
    <w:rsid w:val="00466485"/>
  </w:style>
  <w:style w:type="paragraph" w:styleId="Footer">
    <w:name w:val="footer"/>
    <w:basedOn w:val="Normal"/>
    <w:link w:val="FooterChar"/>
    <w:uiPriority w:val="99"/>
    <w:unhideWhenUsed/>
    <w:rsid w:val="00466485"/>
    <w:pPr>
      <w:tabs>
        <w:tab w:val="center" w:pos="4680"/>
        <w:tab w:val="right" w:pos="9360"/>
      </w:tabs>
      <w:spacing w:after="0" w:line="240" w:lineRule="auto"/>
    </w:pPr>
  </w:style>
  <w:style w:type="character" w:customStyle="1" w:styleId="FooterChar">
    <w:name w:val="Footer Char"/>
    <w:basedOn w:val="DefaultParagraphFont"/>
    <w:link w:val="Footer"/>
    <w:uiPriority w:val="99"/>
    <w:rsid w:val="00466485"/>
  </w:style>
  <w:style w:type="table" w:styleId="TableGrid">
    <w:name w:val="Table Grid"/>
    <w:basedOn w:val="TableNormal"/>
    <w:uiPriority w:val="39"/>
    <w:rsid w:val="0046648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4">
    <w:name w:val="Plain Table 4"/>
    <w:basedOn w:val="TableNormal"/>
    <w:uiPriority w:val="44"/>
    <w:rsid w:val="00B7260C"/>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BalloonText">
    <w:name w:val="Balloon Text"/>
    <w:basedOn w:val="Normal"/>
    <w:link w:val="BalloonTextChar"/>
    <w:uiPriority w:val="99"/>
    <w:semiHidden/>
    <w:unhideWhenUsed/>
    <w:rsid w:val="001166D8"/>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1166D8"/>
    <w:rPr>
      <w:rFonts w:ascii="Segoe UI" w:hAnsi="Segoe UI" w:cs="Segoe UI"/>
      <w:sz w:val="18"/>
      <w:szCs w:val="18"/>
    </w:rPr>
  </w:style>
  <w:style w:type="table" w:styleId="PlainTable3">
    <w:name w:val="Plain Table 3"/>
    <w:basedOn w:val="TableNormal"/>
    <w:uiPriority w:val="43"/>
    <w:rsid w:val="00C1172C"/>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character" w:styleId="Hyperlink">
    <w:name w:val="Hyperlink"/>
    <w:basedOn w:val="DefaultParagraphFont"/>
    <w:uiPriority w:val="99"/>
    <w:unhideWhenUsed/>
    <w:rsid w:val="00690D1D"/>
    <w:rPr>
      <w:color w:val="0563C1" w:themeColor="hyperlink"/>
      <w:u w:val="single"/>
    </w:rPr>
  </w:style>
  <w:style w:type="character" w:styleId="CommentReference">
    <w:name w:val="annotation reference"/>
    <w:basedOn w:val="DefaultParagraphFont"/>
    <w:uiPriority w:val="99"/>
    <w:semiHidden/>
    <w:unhideWhenUsed/>
    <w:rsid w:val="00D27C67"/>
    <w:rPr>
      <w:sz w:val="16"/>
      <w:szCs w:val="16"/>
    </w:rPr>
  </w:style>
  <w:style w:type="paragraph" w:styleId="CommentText">
    <w:name w:val="annotation text"/>
    <w:basedOn w:val="Normal"/>
    <w:link w:val="CommentTextChar"/>
    <w:uiPriority w:val="99"/>
    <w:semiHidden/>
    <w:unhideWhenUsed/>
    <w:rsid w:val="00D27C67"/>
    <w:pPr>
      <w:spacing w:line="240" w:lineRule="auto"/>
    </w:pPr>
    <w:rPr>
      <w:sz w:val="20"/>
      <w:szCs w:val="20"/>
    </w:rPr>
  </w:style>
  <w:style w:type="character" w:customStyle="1" w:styleId="CommentTextChar">
    <w:name w:val="Comment Text Char"/>
    <w:basedOn w:val="DefaultParagraphFont"/>
    <w:link w:val="CommentText"/>
    <w:uiPriority w:val="99"/>
    <w:semiHidden/>
    <w:rsid w:val="00D27C67"/>
    <w:rPr>
      <w:sz w:val="20"/>
      <w:szCs w:val="20"/>
    </w:rPr>
  </w:style>
  <w:style w:type="paragraph" w:styleId="CommentSubject">
    <w:name w:val="annotation subject"/>
    <w:basedOn w:val="CommentText"/>
    <w:next w:val="CommentText"/>
    <w:link w:val="CommentSubjectChar"/>
    <w:uiPriority w:val="99"/>
    <w:semiHidden/>
    <w:unhideWhenUsed/>
    <w:rsid w:val="00D27C67"/>
    <w:rPr>
      <w:b/>
      <w:bCs/>
    </w:rPr>
  </w:style>
  <w:style w:type="character" w:customStyle="1" w:styleId="CommentSubjectChar">
    <w:name w:val="Comment Subject Char"/>
    <w:basedOn w:val="CommentTextChar"/>
    <w:link w:val="CommentSubject"/>
    <w:uiPriority w:val="99"/>
    <w:semiHidden/>
    <w:rsid w:val="00D27C67"/>
    <w:rPr>
      <w:b/>
      <w:bCs/>
      <w:sz w:val="20"/>
      <w:szCs w:val="20"/>
    </w:rPr>
  </w:style>
  <w:style w:type="paragraph" w:styleId="EnvelopeReturn">
    <w:name w:val="envelope return"/>
    <w:basedOn w:val="Normal"/>
    <w:rsid w:val="00E83AD2"/>
    <w:pPr>
      <w:spacing w:after="0" w:line="240" w:lineRule="auto"/>
    </w:pPr>
    <w:rPr>
      <w:rFonts w:ascii="Arial" w:eastAsia="Times New Roman" w:hAnsi="Arial" w:cs="Times New Roman"/>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targetScreenSz w:val="800x600"/>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png"/><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tyles" Target="styles.xml"/><Relationship Id="rId12" Type="http://schemas.openxmlformats.org/officeDocument/2006/relationships/image" Target="media/image1.emf"/><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customXml" Target="../customXml/item6.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header" Target="header2.xml"/><Relationship Id="rId10" Type="http://schemas.openxmlformats.org/officeDocument/2006/relationships/footnotes" Target="footnotes.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1.xml"/></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item1.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Version=16.0.0.0, Culture=neutral, PublicKeyToken=71e9bce111e9429c</Assembly>
    <Class>Microsoft.Office.DocumentManagement.Internal.DocIdHandler</Class>
    <Data/>
    <Filter/>
  </Receiver>
</spe:Receivers>
</file>

<file path=customXml/item2.xml><?xml version="1.0" encoding="utf-8"?>
<ct:contentTypeSchema xmlns:ct="http://schemas.microsoft.com/office/2006/metadata/contentType" xmlns:ma="http://schemas.microsoft.com/office/2006/metadata/properties/metaAttributes" ct:_="" ma:_="" ma:contentTypeName="Document" ma:contentTypeID="0x010100C7214C9763DBFB4D97028EA1B48176F0" ma:contentTypeVersion="5" ma:contentTypeDescription="Create a new document." ma:contentTypeScope="" ma:versionID="c42b2e664bd64dc6e6f8d9a5936d9969">
  <xsd:schema xmlns:xsd="http://www.w3.org/2001/XMLSchema" xmlns:xs="http://www.w3.org/2001/XMLSchema" xmlns:p="http://schemas.microsoft.com/office/2006/metadata/properties" xmlns:ns2="f54b5e34-4a88-4958-a3ec-64d1b63c18b0" xmlns:ns3="ad0dbcfb-12fa-418f-89f5-f8ff242eaabf" targetNamespace="http://schemas.microsoft.com/office/2006/metadata/properties" ma:root="true" ma:fieldsID="283e7d3643f4eb7c4f2fee82cdffe179" ns2:_="" ns3:_="">
    <xsd:import namespace="f54b5e34-4a88-4958-a3ec-64d1b63c18b0"/>
    <xsd:import namespace="ad0dbcfb-12fa-418f-89f5-f8ff242eaabf"/>
    <xsd:element name="properties">
      <xsd:complexType>
        <xsd:sequence>
          <xsd:element name="documentManagement">
            <xsd:complexType>
              <xsd:all>
                <xsd:element ref="ns2:_dlc_DocId" minOccurs="0"/>
                <xsd:element ref="ns2:_dlc_DocIdUrl" minOccurs="0"/>
                <xsd:element ref="ns2:_dlc_DocIdPersistId" minOccurs="0"/>
                <xsd:element ref="ns3:MediaServiceMetadata" minOccurs="0"/>
                <xsd:element ref="ns3:MediaServiceFastMetadata" minOccurs="0"/>
                <xsd:element ref="ns2:SharedWithUsers" minOccurs="0"/>
                <xsd:element ref="ns2:SharedWithDetails"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f54b5e34-4a88-4958-a3ec-64d1b63c18b0" elementFormDefault="qualified">
    <xsd:import namespace="http://schemas.microsoft.com/office/2006/documentManagement/types"/>
    <xsd:import namespace="http://schemas.microsoft.com/office/infopath/2007/PartnerControls"/>
    <xsd:element name="_dlc_DocId" ma:index="8" nillable="true" ma:displayName="Document ID Value" ma:description="The value of the document ID assigned to this item." ma:internalName="_dlc_DocId" ma:readOnly="true">
      <xsd:simpleType>
        <xsd:restriction base="dms:Text"/>
      </xsd:simpleType>
    </xsd:element>
    <xsd:element name="_dlc_DocIdUrl" ma:index="9"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0" nillable="true" ma:displayName="Persist ID" ma:description="Keep ID on add." ma:hidden="true" ma:internalName="_dlc_DocIdPersistId" ma:readOnly="true">
      <xsd:simpleType>
        <xsd:restriction base="dms:Boolean"/>
      </xsd:simpleType>
    </xsd:element>
    <xsd:element name="SharedWithUsers" ma:index="13"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4"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ad0dbcfb-12fa-418f-89f5-f8ff242eaabf" elementFormDefault="qualified">
    <xsd:import namespace="http://schemas.microsoft.com/office/2006/documentManagement/types"/>
    <xsd:import namespace="http://schemas.microsoft.com/office/infopath/2007/PartnerControls"/>
    <xsd:element name="MediaServiceMetadata" ma:index="11" nillable="true" ma:displayName="MediaServiceMetadata" ma:hidden="true" ma:internalName="MediaServiceMetadata" ma:readOnly="true">
      <xsd:simpleType>
        <xsd:restriction base="dms:Note"/>
      </xsd:simpleType>
    </xsd:element>
    <xsd:element name="MediaServiceFastMetadata" ma:index="12" nillable="true" ma:displayName="MediaServiceFastMetadata" ma:hidden="true" ma:internalName="MediaServiceFastMetadata" ma:readOnly="true">
      <xsd:simpleType>
        <xsd:restriction base="dms:Note"/>
      </xsd:simpleType>
    </xsd:element>
    <xsd:element name="MediaServiceObjectDetectorVersions" ma:index="15"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_dlc_DocId xmlns="f54b5e34-4a88-4958-a3ec-64d1b63c18b0">DSHNSHFS-438390474-43</_dlc_DocId>
    <_dlc_DocIdUrl xmlns="f54b5e34-4a88-4958-a3ec-64d1b63c18b0">
      <Url>https://cadsh.sharepoint.com/sites/EZForensicsWizard/_layouts/15/DocIdRedir.aspx?ID=DSHNSHFS-438390474-43</Url>
      <Description>DSHNSHFS-438390474-43</Description>
    </_dlc_DocIdUrl>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mso-contentType ?>
<customXsn xmlns="http://schemas.microsoft.com/office/2006/metadata/customXsn">
  <xsnLocation/>
  <cached>True</cached>
  <openByDefault>False</openByDefault>
  <xsnScope/>
</customXsn>
</file>

<file path=customXml/item6.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B9BE5D3-DE1A-4E6A-AC6F-C05BB94681D8}">
  <ds:schemaRefs>
    <ds:schemaRef ds:uri="http://schemas.microsoft.com/sharepoint/events"/>
  </ds:schemaRefs>
</ds:datastoreItem>
</file>

<file path=customXml/itemProps2.xml><?xml version="1.0" encoding="utf-8"?>
<ds:datastoreItem xmlns:ds="http://schemas.openxmlformats.org/officeDocument/2006/customXml" ds:itemID="{3305C5F2-978A-453F-B196-E69CB6AC4434}">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f54b5e34-4a88-4958-a3ec-64d1b63c18b0"/>
    <ds:schemaRef ds:uri="ad0dbcfb-12fa-418f-89f5-f8ff242eaabf"/>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4955C83F-6993-4BE8-93B2-A409C584A863}">
  <ds:schemaRefs>
    <ds:schemaRef ds:uri="http://schemas.microsoft.com/office/2006/metadata/properties"/>
    <ds:schemaRef ds:uri="http://schemas.microsoft.com/office/infopath/2007/PartnerControls"/>
    <ds:schemaRef ds:uri="f54b5e34-4a88-4958-a3ec-64d1b63c18b0"/>
  </ds:schemaRefs>
</ds:datastoreItem>
</file>

<file path=customXml/itemProps4.xml><?xml version="1.0" encoding="utf-8"?>
<ds:datastoreItem xmlns:ds="http://schemas.openxmlformats.org/officeDocument/2006/customXml" ds:itemID="{203D4498-C821-4A5A-8068-8F77F83F1B89}">
  <ds:schemaRefs>
    <ds:schemaRef ds:uri="http://schemas.microsoft.com/sharepoint/v3/contenttype/forms"/>
  </ds:schemaRefs>
</ds:datastoreItem>
</file>

<file path=customXml/itemProps5.xml><?xml version="1.0" encoding="utf-8"?>
<ds:datastoreItem xmlns:ds="http://schemas.openxmlformats.org/officeDocument/2006/customXml" ds:itemID="{27938F3C-56CB-44DE-805A-3C0F4CBE4ECF}">
  <ds:schemaRefs>
    <ds:schemaRef ds:uri="http://schemas.microsoft.com/office/2006/metadata/customXsn"/>
  </ds:schemaRefs>
</ds:datastoreItem>
</file>

<file path=customXml/itemProps6.xml><?xml version="1.0" encoding="utf-8"?>
<ds:datastoreItem xmlns:ds="http://schemas.openxmlformats.org/officeDocument/2006/customXml" ds:itemID="{9663BE82-0E03-4ABE-9C37-17810A5FA3E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G. WIC 6316.2 MDSO Ext Cover and Affidavit.dotx</Template>
  <TotalTime>113</TotalTime>
  <Pages>2</Pages>
  <Words>502</Words>
  <Characters>2697</Characters>
  <Application>Microsoft Office Word</Application>
  <DocSecurity>0</DocSecurity>
  <Lines>45</Lines>
  <Paragraphs>9</Paragraphs>
  <ScaleCrop>false</ScaleCrop>
  <HeadingPairs>
    <vt:vector size="2" baseType="variant">
      <vt:variant>
        <vt:lpstr>Title</vt:lpstr>
      </vt:variant>
      <vt:variant>
        <vt:i4>1</vt:i4>
      </vt:variant>
    </vt:vector>
  </HeadingPairs>
  <TitlesOfParts>
    <vt:vector size="1" baseType="lpstr">
      <vt:lpstr/>
    </vt:vector>
  </TitlesOfParts>
  <Company>California Department of State Hospitals</Company>
  <LinksUpToDate>false</LinksUpToDate>
  <CharactersWithSpaces>3190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Stoever, Zachary@DSH-S</dc:creator>
  <cp:keywords/>
  <dc:description/>
  <cp:lastModifiedBy>Lundeen, Bryan@DSH-N</cp:lastModifiedBy>
  <cp:revision>18</cp:revision>
  <cp:lastPrinted>2018-11-02T16:24:00Z</cp:lastPrinted>
  <dcterms:created xsi:type="dcterms:W3CDTF">2020-07-14T20:10:00Z</dcterms:created>
  <dcterms:modified xsi:type="dcterms:W3CDTF">2023-12-15T18:13:00Z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0x010100C7214C9763DBFB4D97028EA1B48176F0</vt:lpwstr>
  </property>
  <property fmtid="{D5CDD505-2E9C-101B-9397-08002B2CF9AE}" pid="3" name="_dlc_DocIdItemGuid">
    <vt:lpwstr>6adc9dc0-53c9-4f5a-9dd9-085e8ab92945</vt:lpwstr>
  </property>
</Properties>
</file>