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15" w:rsidRPr="00FA1247" w:rsidRDefault="00FA1247" w:rsidP="00FA124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</w:t>
      </w:r>
      <w:r w:rsidRPr="00FA1247">
        <w:rPr>
          <w:b/>
          <w:sz w:val="32"/>
          <w:szCs w:val="32"/>
          <w:u w:val="single"/>
        </w:rPr>
        <w:t>put Data</w:t>
      </w:r>
    </w:p>
    <w:p w:rsidR="00FA1247" w:rsidRPr="00FA1247" w:rsidRDefault="00FA124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2694"/>
        <w:gridCol w:w="3038"/>
      </w:tblGrid>
      <w:tr w:rsidR="00FA1247" w:rsidRPr="00FA1247" w:rsidTr="00FA1247">
        <w:tc>
          <w:tcPr>
            <w:tcW w:w="1951" w:type="dxa"/>
            <w:shd w:val="clear" w:color="auto" w:fill="808080" w:themeFill="background1" w:themeFillShade="80"/>
          </w:tcPr>
          <w:p w:rsidR="00FA1247" w:rsidRPr="00FA1247" w:rsidRDefault="00FA1247">
            <w:pPr>
              <w:rPr>
                <w:color w:val="FFFFFF" w:themeColor="background1"/>
                <w:sz w:val="32"/>
                <w:szCs w:val="32"/>
              </w:rPr>
            </w:pPr>
            <w:r w:rsidRPr="00FA1247">
              <w:rPr>
                <w:color w:val="FFFFFF" w:themeColor="background1"/>
                <w:sz w:val="32"/>
                <w:szCs w:val="32"/>
              </w:rPr>
              <w:t>Variable Name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FA1247" w:rsidRPr="00FA1247" w:rsidRDefault="00FA1247">
            <w:pPr>
              <w:rPr>
                <w:color w:val="FFFFFF" w:themeColor="background1"/>
                <w:sz w:val="32"/>
                <w:szCs w:val="32"/>
              </w:rPr>
            </w:pPr>
            <w:r w:rsidRPr="00FA1247">
              <w:rPr>
                <w:color w:val="FFFFFF" w:themeColor="background1"/>
                <w:sz w:val="32"/>
                <w:szCs w:val="32"/>
              </w:rPr>
              <w:t>Data Type</w:t>
            </w:r>
          </w:p>
        </w:tc>
        <w:tc>
          <w:tcPr>
            <w:tcW w:w="2694" w:type="dxa"/>
            <w:shd w:val="clear" w:color="auto" w:fill="808080" w:themeFill="background1" w:themeFillShade="80"/>
          </w:tcPr>
          <w:p w:rsidR="00FA1247" w:rsidRPr="00FA1247" w:rsidRDefault="00FA1247">
            <w:pPr>
              <w:rPr>
                <w:color w:val="FFFFFF" w:themeColor="background1"/>
                <w:sz w:val="32"/>
                <w:szCs w:val="32"/>
              </w:rPr>
            </w:pPr>
            <w:r w:rsidRPr="00FA1247">
              <w:rPr>
                <w:color w:val="FFFFFF" w:themeColor="background1"/>
                <w:sz w:val="32"/>
                <w:szCs w:val="32"/>
              </w:rPr>
              <w:t>Format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:rsidR="00FA1247" w:rsidRPr="00FA1247" w:rsidRDefault="00FA1247">
            <w:pPr>
              <w:rPr>
                <w:color w:val="FFFFFF" w:themeColor="background1"/>
                <w:sz w:val="32"/>
                <w:szCs w:val="32"/>
              </w:rPr>
            </w:pPr>
            <w:r w:rsidRPr="00FA1247">
              <w:rPr>
                <w:color w:val="FFFFFF" w:themeColor="background1"/>
                <w:sz w:val="32"/>
                <w:szCs w:val="32"/>
              </w:rPr>
              <w:t>Example</w:t>
            </w:r>
          </w:p>
        </w:tc>
      </w:tr>
      <w:tr w:rsidR="007C4D28" w:rsidRPr="00FA1247" w:rsidTr="00FA1247">
        <w:tc>
          <w:tcPr>
            <w:tcW w:w="1951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Gross Value</w:t>
            </w:r>
          </w:p>
        </w:tc>
        <w:tc>
          <w:tcPr>
            <w:tcW w:w="1559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Currency Euro</w:t>
            </w:r>
          </w:p>
        </w:tc>
        <w:tc>
          <w:tcPr>
            <w:tcW w:w="2694" w:type="dxa"/>
          </w:tcPr>
          <w:p w:rsidR="007C4D28" w:rsidRDefault="007C4D28" w:rsidP="007C4D28">
            <w:r w:rsidRPr="00D627D7">
              <w:rPr>
                <w:sz w:val="32"/>
                <w:szCs w:val="32"/>
              </w:rPr>
              <w:t>Calibri, 11</w:t>
            </w:r>
          </w:p>
        </w:tc>
        <w:tc>
          <w:tcPr>
            <w:tcW w:w="3038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€1,182.09</w:t>
            </w:r>
          </w:p>
        </w:tc>
      </w:tr>
      <w:tr w:rsidR="007C4D28" w:rsidRPr="00FA1247" w:rsidTr="00FA1247">
        <w:tc>
          <w:tcPr>
            <w:tcW w:w="1951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VAT</w:t>
            </w:r>
          </w:p>
        </w:tc>
        <w:tc>
          <w:tcPr>
            <w:tcW w:w="1559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Currency</w:t>
            </w:r>
            <w:r>
              <w:rPr>
                <w:sz w:val="32"/>
                <w:szCs w:val="32"/>
              </w:rPr>
              <w:t xml:space="preserve"> Euro</w:t>
            </w:r>
          </w:p>
        </w:tc>
        <w:tc>
          <w:tcPr>
            <w:tcW w:w="2694" w:type="dxa"/>
          </w:tcPr>
          <w:p w:rsidR="007C4D28" w:rsidRDefault="007C4D28" w:rsidP="007C4D28">
            <w:r w:rsidRPr="00D627D7">
              <w:rPr>
                <w:sz w:val="32"/>
                <w:szCs w:val="32"/>
              </w:rPr>
              <w:t>Calibri, 11</w:t>
            </w:r>
          </w:p>
        </w:tc>
        <w:tc>
          <w:tcPr>
            <w:tcW w:w="3038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€271.88</w:t>
            </w:r>
          </w:p>
        </w:tc>
      </w:tr>
      <w:tr w:rsidR="007C4D28" w:rsidRPr="00FA1247" w:rsidTr="00FA1247">
        <w:tc>
          <w:tcPr>
            <w:tcW w:w="1951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Delivery Charge</w:t>
            </w:r>
          </w:p>
        </w:tc>
        <w:tc>
          <w:tcPr>
            <w:tcW w:w="1559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Currency</w:t>
            </w:r>
            <w:r>
              <w:rPr>
                <w:sz w:val="32"/>
                <w:szCs w:val="32"/>
              </w:rPr>
              <w:t xml:space="preserve"> Euro</w:t>
            </w:r>
          </w:p>
        </w:tc>
        <w:tc>
          <w:tcPr>
            <w:tcW w:w="2694" w:type="dxa"/>
          </w:tcPr>
          <w:p w:rsidR="007C4D28" w:rsidRDefault="007C4D28" w:rsidP="007C4D28">
            <w:r w:rsidRPr="00D627D7">
              <w:rPr>
                <w:sz w:val="32"/>
                <w:szCs w:val="32"/>
              </w:rPr>
              <w:t>Calibri, 11</w:t>
            </w:r>
          </w:p>
        </w:tc>
        <w:tc>
          <w:tcPr>
            <w:tcW w:w="3038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€50.00</w:t>
            </w:r>
          </w:p>
        </w:tc>
      </w:tr>
      <w:tr w:rsidR="007C4D28" w:rsidRPr="00FA1247" w:rsidTr="00FA1247">
        <w:tc>
          <w:tcPr>
            <w:tcW w:w="1951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Discount</w:t>
            </w:r>
          </w:p>
        </w:tc>
        <w:tc>
          <w:tcPr>
            <w:tcW w:w="1559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Currency</w:t>
            </w:r>
            <w:r>
              <w:rPr>
                <w:sz w:val="32"/>
                <w:szCs w:val="32"/>
              </w:rPr>
              <w:t xml:space="preserve"> Euro</w:t>
            </w:r>
          </w:p>
        </w:tc>
        <w:tc>
          <w:tcPr>
            <w:tcW w:w="2694" w:type="dxa"/>
          </w:tcPr>
          <w:p w:rsidR="007C4D28" w:rsidRDefault="007C4D28" w:rsidP="007C4D28">
            <w:r w:rsidRPr="00D627D7">
              <w:rPr>
                <w:sz w:val="32"/>
                <w:szCs w:val="32"/>
              </w:rPr>
              <w:t>Calibri, 11</w:t>
            </w:r>
          </w:p>
        </w:tc>
        <w:tc>
          <w:tcPr>
            <w:tcW w:w="3038" w:type="dxa"/>
          </w:tcPr>
          <w:p w:rsidR="007C4D28" w:rsidRPr="00FA1247" w:rsidRDefault="007C4D28" w:rsidP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€35.87</w:t>
            </w:r>
          </w:p>
        </w:tc>
      </w:tr>
      <w:tr w:rsidR="00FA1247" w:rsidRPr="00FA1247" w:rsidTr="00FA1247">
        <w:tc>
          <w:tcPr>
            <w:tcW w:w="1951" w:type="dxa"/>
          </w:tcPr>
          <w:p w:rsidR="00FA1247" w:rsidRPr="00FA1247" w:rsidRDefault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Invoice</w:t>
            </w:r>
          </w:p>
        </w:tc>
        <w:tc>
          <w:tcPr>
            <w:tcW w:w="1559" w:type="dxa"/>
          </w:tcPr>
          <w:p w:rsidR="00FA1247" w:rsidRPr="00FA1247" w:rsidRDefault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Currency</w:t>
            </w:r>
            <w:r>
              <w:rPr>
                <w:sz w:val="32"/>
                <w:szCs w:val="32"/>
              </w:rPr>
              <w:t xml:space="preserve"> Euro</w:t>
            </w:r>
          </w:p>
        </w:tc>
        <w:tc>
          <w:tcPr>
            <w:tcW w:w="2694" w:type="dxa"/>
          </w:tcPr>
          <w:p w:rsidR="00FA1247" w:rsidRPr="00FA1247" w:rsidRDefault="00FA1247">
            <w:pPr>
              <w:rPr>
                <w:sz w:val="32"/>
                <w:szCs w:val="32"/>
              </w:rPr>
            </w:pPr>
            <w:r w:rsidRPr="00FA1247">
              <w:rPr>
                <w:sz w:val="32"/>
                <w:szCs w:val="32"/>
              </w:rPr>
              <w:t>Calibri, 11</w:t>
            </w:r>
          </w:p>
        </w:tc>
        <w:tc>
          <w:tcPr>
            <w:tcW w:w="3038" w:type="dxa"/>
          </w:tcPr>
          <w:p w:rsidR="00FA1247" w:rsidRPr="00FA1247" w:rsidRDefault="007C4D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€1,028.67</w:t>
            </w:r>
            <w:bookmarkStart w:id="0" w:name="_GoBack"/>
            <w:bookmarkEnd w:id="0"/>
          </w:p>
        </w:tc>
      </w:tr>
    </w:tbl>
    <w:p w:rsidR="00FA1247" w:rsidRPr="00FA1247" w:rsidRDefault="00FA1247">
      <w:pPr>
        <w:rPr>
          <w:sz w:val="32"/>
          <w:szCs w:val="32"/>
        </w:rPr>
      </w:pPr>
    </w:p>
    <w:sectPr w:rsidR="00FA1247" w:rsidRPr="00FA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47"/>
    <w:rsid w:val="0003597F"/>
    <w:rsid w:val="00052F29"/>
    <w:rsid w:val="000714A9"/>
    <w:rsid w:val="000B721E"/>
    <w:rsid w:val="001159CC"/>
    <w:rsid w:val="001B3084"/>
    <w:rsid w:val="001D28AB"/>
    <w:rsid w:val="001E30D2"/>
    <w:rsid w:val="002153D1"/>
    <w:rsid w:val="00420155"/>
    <w:rsid w:val="00427EFE"/>
    <w:rsid w:val="00436835"/>
    <w:rsid w:val="0043754B"/>
    <w:rsid w:val="00445A7F"/>
    <w:rsid w:val="00472386"/>
    <w:rsid w:val="00497FB0"/>
    <w:rsid w:val="00537E26"/>
    <w:rsid w:val="00552A91"/>
    <w:rsid w:val="00563697"/>
    <w:rsid w:val="005A1145"/>
    <w:rsid w:val="005A5FAF"/>
    <w:rsid w:val="005F5E15"/>
    <w:rsid w:val="006261F6"/>
    <w:rsid w:val="00691062"/>
    <w:rsid w:val="0069581C"/>
    <w:rsid w:val="006B30FD"/>
    <w:rsid w:val="006F5D85"/>
    <w:rsid w:val="00756A5B"/>
    <w:rsid w:val="007604B6"/>
    <w:rsid w:val="00764C23"/>
    <w:rsid w:val="00766D44"/>
    <w:rsid w:val="007C4D28"/>
    <w:rsid w:val="007F617D"/>
    <w:rsid w:val="00812AA7"/>
    <w:rsid w:val="008A639F"/>
    <w:rsid w:val="008B6271"/>
    <w:rsid w:val="008E182E"/>
    <w:rsid w:val="0091274B"/>
    <w:rsid w:val="0093248A"/>
    <w:rsid w:val="00A00EDC"/>
    <w:rsid w:val="00A01B20"/>
    <w:rsid w:val="00A45A26"/>
    <w:rsid w:val="00B16201"/>
    <w:rsid w:val="00B16557"/>
    <w:rsid w:val="00B17714"/>
    <w:rsid w:val="00B55CE2"/>
    <w:rsid w:val="00B71760"/>
    <w:rsid w:val="00BB5638"/>
    <w:rsid w:val="00BD170E"/>
    <w:rsid w:val="00C03767"/>
    <w:rsid w:val="00C32CBC"/>
    <w:rsid w:val="00C33DD1"/>
    <w:rsid w:val="00C42505"/>
    <w:rsid w:val="00C56D17"/>
    <w:rsid w:val="00C87D48"/>
    <w:rsid w:val="00CC6A17"/>
    <w:rsid w:val="00CD7A02"/>
    <w:rsid w:val="00D04AC4"/>
    <w:rsid w:val="00D93937"/>
    <w:rsid w:val="00DA3C56"/>
    <w:rsid w:val="00DB5A9A"/>
    <w:rsid w:val="00DB751A"/>
    <w:rsid w:val="00E2211B"/>
    <w:rsid w:val="00EB58FD"/>
    <w:rsid w:val="00EF1C23"/>
    <w:rsid w:val="00F1364E"/>
    <w:rsid w:val="00F479DA"/>
    <w:rsid w:val="00F5319F"/>
    <w:rsid w:val="00FA1247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19FFD-048D-43C4-A142-80989B35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Lundy</dc:creator>
  <cp:keywords/>
  <dc:description/>
  <cp:lastModifiedBy>Thomas Lundy</cp:lastModifiedBy>
  <cp:revision>1</cp:revision>
  <cp:lastPrinted>2013-04-30T00:16:00Z</cp:lastPrinted>
  <dcterms:created xsi:type="dcterms:W3CDTF">2013-04-29T23:57:00Z</dcterms:created>
  <dcterms:modified xsi:type="dcterms:W3CDTF">2013-04-30T00:16:00Z</dcterms:modified>
</cp:coreProperties>
</file>