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822960" cy="822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rFonts w:ascii="Segoe UI Semibold" w:hAnsi="Segoe UI Semibold"/>
          <w:b/>
          <w:color w:val="121A22"/>
          <w:sz w:val="52"/>
          <w:spacing w:val="40"/>
        </w:rPr>
        <w:t>INDEKS INDUK</w:t>
      </w:r>
    </w:p>
    <w:p>
      <w:pPr>
        <w:spacing w:after="40"/>
        <w:jc w:val="center"/>
      </w:pPr>
      <w:r>
        <w:rPr>
          <w:b/>
          <w:color w:val="008A8A"/>
          <w:sz w:val="24"/>
        </w:rPr>
        <w:t>Panduan Developer Aethera — Peta Navigasi 3 Volume</w:t>
      </w:r>
    </w:p>
    <w:p>
      <w:pPr>
        <w:spacing w:after="160"/>
        <w:jc w:val="center"/>
      </w:pPr>
      <w:r>
        <w:rPr>
          <w:i/>
          <w:color w:val="8B9BA8"/>
          <w:sz w:val="20"/>
        </w:rPr>
        <w:t>41 bab · dari setup di komputer kosong sampai referensi API &amp; cookbook</w:t>
      </w:r>
    </w:p>
    <w:p>
      <w:pPr>
        <w:pBdr>
          <w:bottom w:val="single" w:sz="12" w:space="4" w:color="00B8B8"/>
        </w:pBdr>
      </w:pPr>
    </w:p>
    <w:p>
      <w:pPr>
        <w:spacing w:after="80"/>
      </w:pPr>
      <w:r>
        <w:rPr>
          <w:b w:val="0"/>
          <w:i w:val="0"/>
          <w:color w:val="121A22"/>
          <w:sz w:val="21"/>
        </w:rPr>
        <w:t>Dokumen ini peta tunggal untuk seluruh panduan developer. Tentukan kebutuhanmu, lihat ada di Volume &amp; Bab berapa, lalu buka file volume yang sesuai. Tiga volume saling melengkapi: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3400"/>
        <w:gridCol w:w="3400"/>
        <w:gridCol w:w="3400"/>
      </w:tblGrid>
      <w:tr>
        <w:tc>
          <w:tcPr>
            <w:tcW w:type="dxa" w:w="2880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Volume</w:t>
            </w:r>
          </w:p>
        </w:tc>
        <w:tc>
          <w:tcPr>
            <w:tcW w:type="dxa" w:w="3744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Untuk</w:t>
            </w:r>
          </w:p>
        </w:tc>
        <w:tc>
          <w:tcPr>
            <w:tcW w:type="dxa" w:w="2736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Sifat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VOL 1 — Dasar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Pemula / pertama kali</w:t>
            </w:r>
          </w:p>
        </w:tc>
        <w:tc>
          <w:tcPr>
            <w:tcW w:type="dxa" w:w="2736"/>
          </w:tcPr>
          <w:p>
            <w:r>
              <w:rPr>
                <w:rFonts w:ascii="Consolas" w:hAnsi="Consolas"/>
                <w:b/>
                <w:color w:val="0A4A4A"/>
                <w:sz w:val="19"/>
              </w:rPr>
              <w:t>Dibaca berurutan</w:t>
            </w:r>
          </w:p>
        </w:tc>
      </w:tr>
      <w:tr>
        <w:tc>
          <w:tcPr>
            <w:tcW w:type="dxa" w:w="2880"/>
            <w:shd w:val="clear" w:fill="F3F6F8"/>
          </w:tcPr>
          <w:p>
            <w:r>
              <w:rPr>
                <w:sz w:val="19"/>
              </w:rPr>
              <w:t>VOL 2 — Lanjut</w:t>
            </w:r>
          </w:p>
        </w:tc>
        <w:tc>
          <w:tcPr>
            <w:tcW w:type="dxa" w:w="3744"/>
            <w:shd w:val="clear" w:fill="F3F6F8"/>
          </w:tcPr>
          <w:p>
            <w:r>
              <w:rPr>
                <w:sz w:val="19"/>
              </w:rPr>
              <w:t>Subsistem canggih</w:t>
            </w:r>
          </w:p>
        </w:tc>
        <w:tc>
          <w:tcPr>
            <w:tcW w:type="dxa" w:w="2736"/>
            <w:shd w:val="clear" w:fill="F3F6F8"/>
          </w:tcPr>
          <w:p>
            <w:r>
              <w:rPr>
                <w:rFonts w:ascii="Consolas" w:hAnsi="Consolas"/>
                <w:b/>
                <w:color w:val="0A4A4A"/>
                <w:sz w:val="19"/>
              </w:rPr>
              <w:t>Per topik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VOL 3 — Referensi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Rujukan saat ngoding</w:t>
            </w:r>
          </w:p>
        </w:tc>
        <w:tc>
          <w:tcPr>
            <w:tcW w:type="dxa" w:w="2736"/>
          </w:tcPr>
          <w:p>
            <w:r>
              <w:rPr>
                <w:rFonts w:ascii="Consolas" w:hAnsi="Consolas"/>
                <w:b/>
                <w:color w:val="0A4A4A"/>
                <w:sz w:val="19"/>
              </w:rPr>
              <w:t>Dibuka saat butuh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</w:tblBorders>
      </w:tblPr>
      <w:tblGrid>
        <w:gridCol w:w="10200"/>
      </w:tblGrid>
      <w:tr>
        <w:tc>
          <w:tcPr>
            <w:tcW w:type="dxa" w:w="10200"/>
            <w:shd w:val="clear" w:fill="0A4A6A"/>
          </w:tcPr>
          <w:p>
            <w:pPr>
              <w:spacing w:before="100" w:after="20"/>
              <w:ind w:left="80"/>
            </w:pPr>
            <w:r>
              <w:rPr>
                <w:rFonts w:ascii="Consolas" w:hAnsi="Consolas"/>
                <w:b/>
                <w:color w:val="CFECF2"/>
                <w:sz w:val="22"/>
                <w:spacing w:val="80"/>
              </w:rPr>
              <w:t>VOLUME 1</w:t>
            </w:r>
          </w:p>
          <w:p>
            <w:pPr>
              <w:spacing w:after="100"/>
              <w:ind w:left="80"/>
            </w:pPr>
            <w:r>
              <w:rPr>
                <w:rFonts w:ascii="Segoe UI Semibold" w:hAnsi="Segoe UI Semibold"/>
                <w:b/>
                <w:color w:val="FFFFFF"/>
                <w:sz w:val="32"/>
              </w:rPr>
              <w:t>Dasar</w:t>
            </w:r>
            <w:r>
              <w:rPr>
                <w:i/>
                <w:color w:val="BFDCE6"/>
                <w:sz w:val="20"/>
              </w:rPr>
              <w:t xml:space="preserve">    Fondasi — baca berurutan kalau pemula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insideH w:val="single" w:sz="4" w:space="0" w:color="D7DEE4"/>
          <w:top w:val="none"/>
          <w:left w:val="none"/>
          <w:bottom w:val="none"/>
          <w:right w:val="none"/>
          <w:insideV w:val="none"/>
        </w:tblBorders>
      </w:tblPr>
      <w:tblGrid>
        <w:gridCol w:w="5100"/>
        <w:gridCol w:w="5100"/>
      </w:tblGrid>
      <w:tr>
        <w:tc>
          <w:tcPr>
            <w:tcW w:type="dxa" w:w="1368"/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0A4A6A"/>
                <w:sz w:val="19"/>
              </w:rPr>
              <w:t>BAB 01</w:t>
            </w:r>
          </w:p>
        </w:tc>
        <w:tc>
          <w:tcPr>
            <w:tcW w:type="dxa" w:w="7992"/>
          </w:tcPr>
          <w:p>
            <w:pPr>
              <w:spacing w:after="40" w:before="40"/>
            </w:pPr>
            <w:r>
              <w:rPr>
                <w:b/>
                <w:sz w:val="21"/>
              </w:rPr>
              <w:t>Untuk Siapa &amp; Konsep Dasar</w:t>
            </w:r>
            <w:r>
              <w:rPr>
                <w:color w:val="526472"/>
                <w:sz w:val="19"/>
              </w:rPr>
              <w:t xml:space="preserve">  —  frontend vs backend, istilah, 4 role</w:t>
            </w:r>
          </w:p>
        </w:tc>
      </w:tr>
      <w:tr>
        <w:tc>
          <w:tcPr>
            <w:tcW w:type="dxa" w:w="1368"/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0A4A6A"/>
                <w:sz w:val="19"/>
              </w:rPr>
              <w:t>BAB 02</w:t>
            </w:r>
          </w:p>
        </w:tc>
        <w:tc>
          <w:tcPr>
            <w:tcW w:type="dxa" w:w="7992"/>
          </w:tcPr>
          <w:p>
            <w:pPr>
              <w:spacing w:after="40" w:before="40"/>
            </w:pPr>
            <w:r>
              <w:rPr>
                <w:b/>
                <w:sz w:val="21"/>
              </w:rPr>
              <w:t>Menyiapkan Komputer dari Nol</w:t>
            </w:r>
            <w:r>
              <w:rPr>
                <w:color w:val="526472"/>
                <w:sz w:val="19"/>
              </w:rPr>
              <w:t xml:space="preserve">  —  install Node, Python, MySQL, VS Code, .env</w:t>
            </w:r>
          </w:p>
        </w:tc>
      </w:tr>
      <w:tr>
        <w:tc>
          <w:tcPr>
            <w:tcW w:type="dxa" w:w="1368"/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0A4A6A"/>
                <w:sz w:val="19"/>
              </w:rPr>
              <w:t>BAB 03</w:t>
            </w:r>
          </w:p>
        </w:tc>
        <w:tc>
          <w:tcPr>
            <w:tcW w:type="dxa" w:w="7992"/>
          </w:tcPr>
          <w:p>
            <w:pPr>
              <w:spacing w:after="40" w:before="40"/>
            </w:pPr>
            <w:r>
              <w:rPr>
                <w:b/>
                <w:sz w:val="21"/>
              </w:rPr>
              <w:t>Menjalankan Aplikasi Pertama Kali</w:t>
            </w:r>
            <w:r>
              <w:rPr>
                <w:color w:val="526472"/>
                <w:sz w:val="19"/>
              </w:rPr>
              <w:t xml:space="preserve">  —  jalankan.bat, /docs, seed, akun demo</w:t>
            </w:r>
          </w:p>
        </w:tc>
      </w:tr>
      <w:tr>
        <w:tc>
          <w:tcPr>
            <w:tcW w:type="dxa" w:w="1368"/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0A4A6A"/>
                <w:sz w:val="19"/>
              </w:rPr>
              <w:t>BAB 04</w:t>
            </w:r>
          </w:p>
        </w:tc>
        <w:tc>
          <w:tcPr>
            <w:tcW w:type="dxa" w:w="7992"/>
          </w:tcPr>
          <w:p>
            <w:pPr>
              <w:spacing w:after="40" w:before="40"/>
            </w:pPr>
            <w:r>
              <w:rPr>
                <w:b/>
                <w:sz w:val="21"/>
              </w:rPr>
              <w:t>Peta Proyek — File &amp; Folder</w:t>
            </w:r>
            <w:r>
              <w:rPr>
                <w:color w:val="526472"/>
                <w:sz w:val="19"/>
              </w:rPr>
              <w:t xml:space="preserve">  —  pohon folder + pola 6-baris tiap fitur</w:t>
            </w:r>
          </w:p>
        </w:tc>
      </w:tr>
      <w:tr>
        <w:tc>
          <w:tcPr>
            <w:tcW w:type="dxa" w:w="1368"/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0A4A6A"/>
                <w:sz w:val="19"/>
              </w:rPr>
              <w:t>BAB 05</w:t>
            </w:r>
          </w:p>
        </w:tc>
        <w:tc>
          <w:tcPr>
            <w:tcW w:type="dxa" w:w="7992"/>
          </w:tcPr>
          <w:p>
            <w:pPr>
              <w:spacing w:after="40" w:before="40"/>
            </w:pPr>
            <w:r>
              <w:rPr>
                <w:b/>
                <w:sz w:val="21"/>
              </w:rPr>
              <w:t>Cara Kerja Aplikasi (Alur Data)</w:t>
            </w:r>
            <w:r>
              <w:rPr>
                <w:color w:val="526472"/>
                <w:sz w:val="19"/>
              </w:rPr>
              <w:t xml:space="preserve">  —  perjalanan 1 klik, envelope, token</w:t>
            </w:r>
          </w:p>
        </w:tc>
      </w:tr>
      <w:tr>
        <w:tc>
          <w:tcPr>
            <w:tcW w:type="dxa" w:w="1368"/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0A4A6A"/>
                <w:sz w:val="19"/>
              </w:rPr>
              <w:t>BAB 06</w:t>
            </w:r>
          </w:p>
        </w:tc>
        <w:tc>
          <w:tcPr>
            <w:tcW w:type="dxa" w:w="7992"/>
          </w:tcPr>
          <w:p>
            <w:pPr>
              <w:spacing w:after="40" w:before="40"/>
            </w:pPr>
            <w:r>
              <w:rPr>
                <w:b/>
                <w:sz w:val="21"/>
              </w:rPr>
              <w:t>Anatomi Satu Fitur</w:t>
            </w:r>
            <w:r>
              <w:rPr>
                <w:color w:val="526472"/>
                <w:sz w:val="19"/>
              </w:rPr>
              <w:t xml:space="preserve">  —  bedah fitur Izin/Sakit lapis demi lapis</w:t>
            </w:r>
          </w:p>
        </w:tc>
      </w:tr>
      <w:tr>
        <w:tc>
          <w:tcPr>
            <w:tcW w:type="dxa" w:w="1368"/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0A4A6A"/>
                <w:sz w:val="19"/>
              </w:rPr>
              <w:t>BAB 07</w:t>
            </w:r>
          </w:p>
        </w:tc>
        <w:tc>
          <w:tcPr>
            <w:tcW w:type="dxa" w:w="7992"/>
          </w:tcPr>
          <w:p>
            <w:pPr>
              <w:spacing w:after="40" w:before="40"/>
            </w:pPr>
            <w:r>
              <w:rPr>
                <w:b/>
                <w:sz w:val="21"/>
              </w:rPr>
              <w:t>Resep: Mau Ubah Ini Buka Mana</w:t>
            </w:r>
            <w:r>
              <w:rPr>
                <w:color w:val="526472"/>
                <w:sz w:val="19"/>
              </w:rPr>
              <w:t xml:space="preserve">  —  tabel teks/warna/logika/harga/integrasi</w:t>
            </w:r>
          </w:p>
        </w:tc>
      </w:tr>
      <w:tr>
        <w:tc>
          <w:tcPr>
            <w:tcW w:type="dxa" w:w="1368"/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0A4A6A"/>
                <w:sz w:val="19"/>
              </w:rPr>
              <w:t>BAB 08</w:t>
            </w:r>
          </w:p>
        </w:tc>
        <w:tc>
          <w:tcPr>
            <w:tcW w:type="dxa" w:w="7992"/>
          </w:tcPr>
          <w:p>
            <w:pPr>
              <w:spacing w:after="40" w:before="40"/>
            </w:pPr>
            <w:r>
              <w:rPr>
                <w:b/>
                <w:sz w:val="21"/>
              </w:rPr>
              <w:t>Menambah Fitur Baru dari Nol</w:t>
            </w:r>
            <w:r>
              <w:rPr>
                <w:color w:val="526472"/>
                <w:sz w:val="19"/>
              </w:rPr>
              <w:t xml:space="preserve">  —  tutorial 7 langkah lengkap</w:t>
            </w:r>
          </w:p>
        </w:tc>
      </w:tr>
      <w:tr>
        <w:tc>
          <w:tcPr>
            <w:tcW w:type="dxa" w:w="1368"/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0A4A6A"/>
                <w:sz w:val="19"/>
              </w:rPr>
              <w:t>BAB 09</w:t>
            </w:r>
          </w:p>
        </w:tc>
        <w:tc>
          <w:tcPr>
            <w:tcW w:type="dxa" w:w="7992"/>
          </w:tcPr>
          <w:p>
            <w:pPr>
              <w:spacing w:after="40" w:before="40"/>
            </w:pPr>
            <w:r>
              <w:rPr>
                <w:b/>
                <w:sz w:val="21"/>
              </w:rPr>
              <w:t>Direktori Fitur</w:t>
            </w:r>
            <w:r>
              <w:rPr>
                <w:color w:val="526472"/>
                <w:sz w:val="19"/>
              </w:rPr>
              <w:t xml:space="preserve">  —  tabel modul -&gt; router -&gt; halaman</w:t>
            </w:r>
          </w:p>
        </w:tc>
      </w:tr>
      <w:tr>
        <w:tc>
          <w:tcPr>
            <w:tcW w:type="dxa" w:w="1368"/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0A4A6A"/>
                <w:sz w:val="19"/>
              </w:rPr>
              <w:t>BAB 10</w:t>
            </w:r>
          </w:p>
        </w:tc>
        <w:tc>
          <w:tcPr>
            <w:tcW w:type="dxa" w:w="7992"/>
          </w:tcPr>
          <w:p>
            <w:pPr>
              <w:spacing w:after="40" w:before="40"/>
            </w:pPr>
            <w:r>
              <w:rPr>
                <w:b/>
                <w:sz w:val="21"/>
              </w:rPr>
              <w:t>Database — Ubah Struktur Data</w:t>
            </w:r>
            <w:r>
              <w:rPr>
                <w:color w:val="526472"/>
                <w:sz w:val="19"/>
              </w:rPr>
              <w:t xml:space="preserve">  —  tambah kolom, tipe, migrasi</w:t>
            </w:r>
          </w:p>
        </w:tc>
      </w:tr>
      <w:tr>
        <w:tc>
          <w:tcPr>
            <w:tcW w:type="dxa" w:w="1368"/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0A4A6A"/>
                <w:sz w:val="19"/>
              </w:rPr>
              <w:t>BAB 11</w:t>
            </w:r>
          </w:p>
        </w:tc>
        <w:tc>
          <w:tcPr>
            <w:tcW w:type="dxa" w:w="7992"/>
          </w:tcPr>
          <w:p>
            <w:pPr>
              <w:spacing w:after="40" w:before="40"/>
            </w:pPr>
            <w:r>
              <w:rPr>
                <w:b/>
                <w:sz w:val="21"/>
              </w:rPr>
              <w:t>Tampilan, Warna, Teks &amp; Branding</w:t>
            </w:r>
            <w:r>
              <w:rPr>
                <w:color w:val="526472"/>
                <w:sz w:val="19"/>
              </w:rPr>
              <w:t xml:space="preserve">  —  tailwind, logo, font, terminology</w:t>
            </w:r>
          </w:p>
        </w:tc>
      </w:tr>
      <w:tr>
        <w:tc>
          <w:tcPr>
            <w:tcW w:type="dxa" w:w="1368"/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0A4A6A"/>
                <w:sz w:val="19"/>
              </w:rPr>
              <w:t>BAB 12</w:t>
            </w:r>
          </w:p>
        </w:tc>
        <w:tc>
          <w:tcPr>
            <w:tcW w:type="dxa" w:w="7992"/>
          </w:tcPr>
          <w:p>
            <w:pPr>
              <w:spacing w:after="40" w:before="40"/>
            </w:pPr>
            <w:r>
              <w:rPr>
                <w:b/>
                <w:sz w:val="21"/>
              </w:rPr>
              <w:t>Peran, Hak Akses &amp; Keamanan</w:t>
            </w:r>
            <w:r>
              <w:rPr>
                <w:color w:val="526472"/>
                <w:sz w:val="19"/>
              </w:rPr>
              <w:t xml:space="preserve">  —  require_roles, scope wali kelas</w:t>
            </w:r>
          </w:p>
        </w:tc>
      </w:tr>
      <w:tr>
        <w:tc>
          <w:tcPr>
            <w:tcW w:type="dxa" w:w="1368"/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0A4A6A"/>
                <w:sz w:val="19"/>
              </w:rPr>
              <w:t>BAB 13</w:t>
            </w:r>
          </w:p>
        </w:tc>
        <w:tc>
          <w:tcPr>
            <w:tcW w:type="dxa" w:w="7992"/>
          </w:tcPr>
          <w:p>
            <w:pPr>
              <w:spacing w:after="40" w:before="40"/>
            </w:pPr>
            <w:r>
              <w:rPr>
                <w:b/>
                <w:sz w:val="21"/>
              </w:rPr>
              <w:t>Konfigurasi (.env) &amp; Integrasi</w:t>
            </w:r>
            <w:r>
              <w:rPr>
                <w:color w:val="526472"/>
                <w:sz w:val="19"/>
              </w:rPr>
              <w:t xml:space="preserve">  —  variabel inti, Midtrans, OpenRouter</w:t>
            </w:r>
          </w:p>
        </w:tc>
      </w:tr>
      <w:tr>
        <w:tc>
          <w:tcPr>
            <w:tcW w:type="dxa" w:w="1368"/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0A4A6A"/>
                <w:sz w:val="19"/>
              </w:rPr>
              <w:t>BAB 14</w:t>
            </w:r>
          </w:p>
        </w:tc>
        <w:tc>
          <w:tcPr>
            <w:tcW w:type="dxa" w:w="7992"/>
          </w:tcPr>
          <w:p>
            <w:pPr>
              <w:spacing w:after="40" w:before="40"/>
            </w:pPr>
            <w:r>
              <w:rPr>
                <w:b/>
                <w:sz w:val="21"/>
              </w:rPr>
              <w:t>Troubleshooting</w:t>
            </w:r>
            <w:r>
              <w:rPr>
                <w:color w:val="526472"/>
                <w:sz w:val="19"/>
              </w:rPr>
              <w:t xml:space="preserve">  —  error umum -&gt; solusi</w:t>
            </w:r>
          </w:p>
        </w:tc>
      </w:tr>
      <w:tr>
        <w:tc>
          <w:tcPr>
            <w:tcW w:type="dxa" w:w="1368"/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0A4A6A"/>
                <w:sz w:val="19"/>
              </w:rPr>
              <w:t>BAB 15</w:t>
            </w:r>
          </w:p>
        </w:tc>
        <w:tc>
          <w:tcPr>
            <w:tcW w:type="dxa" w:w="7992"/>
          </w:tcPr>
          <w:p>
            <w:pPr>
              <w:spacing w:after="40" w:before="40"/>
            </w:pPr>
            <w:r>
              <w:rPr>
                <w:b/>
                <w:sz w:val="21"/>
              </w:rPr>
              <w:t>Deploy ke Server Produksi (VPS)</w:t>
            </w:r>
            <w:r>
              <w:rPr>
                <w:color w:val="526472"/>
                <w:sz w:val="19"/>
              </w:rPr>
              <w:t xml:space="preserve">  —  systemd, alur update, Nginx</w:t>
            </w:r>
          </w:p>
        </w:tc>
      </w:tr>
      <w:tr>
        <w:tc>
          <w:tcPr>
            <w:tcW w:type="dxa" w:w="1368"/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0A4A6A"/>
                <w:sz w:val="19"/>
              </w:rPr>
              <w:t>BAB 16</w:t>
            </w:r>
          </w:p>
        </w:tc>
        <w:tc>
          <w:tcPr>
            <w:tcW w:type="dxa" w:w="7992"/>
          </w:tcPr>
          <w:p>
            <w:pPr>
              <w:spacing w:after="40" w:before="40"/>
            </w:pPr>
            <w:r>
              <w:rPr>
                <w:b/>
                <w:sz w:val="21"/>
              </w:rPr>
              <w:t>Glosarium Istilah</w:t>
            </w:r>
            <w:r>
              <w:rPr>
                <w:color w:val="526472"/>
                <w:sz w:val="19"/>
              </w:rPr>
              <w:t xml:space="preserve">  —  22 istilah untuk pemula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</w:tblBorders>
      </w:tblPr>
      <w:tblGrid>
        <w:gridCol w:w="10200"/>
      </w:tblGrid>
      <w:tr>
        <w:tc>
          <w:tcPr>
            <w:tcW w:type="dxa" w:w="10200"/>
            <w:shd w:val="clear" w:fill="7A3FB0"/>
          </w:tcPr>
          <w:p>
            <w:pPr>
              <w:spacing w:before="100" w:after="20"/>
              <w:ind w:left="80"/>
            </w:pPr>
            <w:r>
              <w:rPr>
                <w:rFonts w:ascii="Consolas" w:hAnsi="Consolas"/>
                <w:b/>
                <w:color w:val="CFECF2"/>
                <w:sz w:val="22"/>
                <w:spacing w:val="80"/>
              </w:rPr>
              <w:t>VOLUME 2</w:t>
            </w:r>
          </w:p>
          <w:p>
            <w:pPr>
              <w:spacing w:after="100"/>
              <w:ind w:left="80"/>
            </w:pPr>
            <w:r>
              <w:rPr>
                <w:rFonts w:ascii="Segoe UI Semibold" w:hAnsi="Segoe UI Semibold"/>
                <w:b/>
                <w:color w:val="FFFFFF"/>
                <w:sz w:val="32"/>
              </w:rPr>
              <w:t>Tingkat Lanjut</w:t>
            </w:r>
            <w:r>
              <w:rPr>
                <w:i/>
                <w:color w:val="BFDCE6"/>
                <w:sz w:val="20"/>
              </w:rPr>
              <w:t xml:space="preserve">    Subsistem canggih — baca per topik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insideH w:val="single" w:sz="4" w:space="0" w:color="D7DEE4"/>
          <w:top w:val="none"/>
          <w:left w:val="none"/>
          <w:bottom w:val="none"/>
          <w:right w:val="none"/>
          <w:insideV w:val="none"/>
        </w:tblBorders>
      </w:tblPr>
      <w:tblGrid>
        <w:gridCol w:w="5100"/>
        <w:gridCol w:w="5100"/>
      </w:tblGrid>
      <w:tr>
        <w:tc>
          <w:tcPr>
            <w:tcW w:type="dxa" w:w="1368"/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7A3FB0"/>
                <w:sz w:val="19"/>
              </w:rPr>
              <w:t>BAB 17</w:t>
            </w:r>
          </w:p>
        </w:tc>
        <w:tc>
          <w:tcPr>
            <w:tcW w:type="dxa" w:w="7992"/>
          </w:tcPr>
          <w:p>
            <w:pPr>
              <w:spacing w:after="40" w:before="40"/>
            </w:pPr>
            <w:r>
              <w:rPr>
                <w:b/>
                <w:sz w:val="21"/>
              </w:rPr>
              <w:t>Lapisan Services</w:t>
            </w:r>
            <w:r>
              <w:rPr>
                <w:color w:val="526472"/>
                <w:sz w:val="19"/>
              </w:rPr>
              <w:t xml:space="preserve">  —  tempat logika berat; 21 service</w:t>
            </w:r>
          </w:p>
        </w:tc>
      </w:tr>
      <w:tr>
        <w:tc>
          <w:tcPr>
            <w:tcW w:type="dxa" w:w="1368"/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7A3FB0"/>
                <w:sz w:val="19"/>
              </w:rPr>
              <w:t>BAB 18</w:t>
            </w:r>
          </w:p>
        </w:tc>
        <w:tc>
          <w:tcPr>
            <w:tcW w:type="dxa" w:w="7992"/>
          </w:tcPr>
          <w:p>
            <w:pPr>
              <w:spacing w:after="40" w:before="40"/>
            </w:pPr>
            <w:r>
              <w:rPr>
                <w:b/>
                <w:sz w:val="21"/>
              </w:rPr>
              <w:t>Mesin Absensi Wajah AI (ArcFace)</w:t>
            </w:r>
            <w:r>
              <w:rPr>
                <w:color w:val="526472"/>
                <w:sz w:val="19"/>
              </w:rPr>
              <w:t xml:space="preserve">  —  alur 6 tahap, tuning threshold</w:t>
            </w:r>
          </w:p>
        </w:tc>
      </w:tr>
      <w:tr>
        <w:tc>
          <w:tcPr>
            <w:tcW w:type="dxa" w:w="1368"/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7A3FB0"/>
                <w:sz w:val="19"/>
              </w:rPr>
              <w:t>BAB 19</w:t>
            </w:r>
          </w:p>
        </w:tc>
        <w:tc>
          <w:tcPr>
            <w:tcW w:type="dxa" w:w="7992"/>
          </w:tcPr>
          <w:p>
            <w:pPr>
              <w:spacing w:after="40" w:before="40"/>
            </w:pPr>
            <w:r>
              <w:rPr>
                <w:b/>
                <w:sz w:val="21"/>
              </w:rPr>
              <w:t>Scheduler &amp; Tugas Otomatis (Cron)</w:t>
            </w:r>
            <w:r>
              <w:rPr>
                <w:color w:val="526472"/>
                <w:sz w:val="19"/>
              </w:rPr>
              <w:t xml:space="preserve">  —  APScheduler + cron Linux</w:t>
            </w:r>
          </w:p>
        </w:tc>
      </w:tr>
      <w:tr>
        <w:tc>
          <w:tcPr>
            <w:tcW w:type="dxa" w:w="1368"/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7A3FB0"/>
                <w:sz w:val="19"/>
              </w:rPr>
              <w:t>BAB 20</w:t>
            </w:r>
          </w:p>
        </w:tc>
        <w:tc>
          <w:tcPr>
            <w:tcW w:type="dxa" w:w="7992"/>
          </w:tcPr>
          <w:p>
            <w:pPr>
              <w:spacing w:after="40" w:before="40"/>
            </w:pPr>
            <w:r>
              <w:rPr>
                <w:b/>
                <w:sz w:val="21"/>
              </w:rPr>
              <w:t>Notifikasi: Web Push + WhatsApp</w:t>
            </w:r>
            <w:r>
              <w:rPr>
                <w:color w:val="526472"/>
                <w:sz w:val="19"/>
              </w:rPr>
              <w:t xml:space="preserve">  —  VAPID + gateway Baileys</w:t>
            </w:r>
          </w:p>
        </w:tc>
      </w:tr>
      <w:tr>
        <w:tc>
          <w:tcPr>
            <w:tcW w:type="dxa" w:w="1368"/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7A3FB0"/>
                <w:sz w:val="19"/>
              </w:rPr>
              <w:t>BAB 21</w:t>
            </w:r>
          </w:p>
        </w:tc>
        <w:tc>
          <w:tcPr>
            <w:tcW w:type="dxa" w:w="7992"/>
          </w:tcPr>
          <w:p>
            <w:pPr>
              <w:spacing w:after="40" w:before="40"/>
            </w:pPr>
            <w:r>
              <w:rPr>
                <w:b/>
                <w:sz w:val="21"/>
              </w:rPr>
              <w:t>Gamifikasi (XP, Level, Quest)</w:t>
            </w:r>
            <w:r>
              <w:rPr>
                <w:color w:val="526472"/>
                <w:sz w:val="19"/>
              </w:rPr>
              <w:t xml:space="preserve">  —  ubah aturan poin</w:t>
            </w:r>
          </w:p>
        </w:tc>
      </w:tr>
      <w:tr>
        <w:tc>
          <w:tcPr>
            <w:tcW w:type="dxa" w:w="1368"/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7A3FB0"/>
                <w:sz w:val="19"/>
              </w:rPr>
              <w:t>BAB 22</w:t>
            </w:r>
          </w:p>
        </w:tc>
        <w:tc>
          <w:tcPr>
            <w:tcW w:type="dxa" w:w="7992"/>
          </w:tcPr>
          <w:p>
            <w:pPr>
              <w:spacing w:after="40" w:before="40"/>
            </w:pPr>
            <w:r>
              <w:rPr>
                <w:b/>
                <w:sz w:val="21"/>
              </w:rPr>
              <w:t>Alur Pembayaran SPP (Midtrans)</w:t>
            </w:r>
            <w:r>
              <w:rPr>
                <w:color w:val="526472"/>
                <w:sz w:val="19"/>
              </w:rPr>
              <w:t xml:space="preserve">  —  end-to-end + webhook /v1/</w:t>
            </w:r>
          </w:p>
        </w:tc>
      </w:tr>
      <w:tr>
        <w:tc>
          <w:tcPr>
            <w:tcW w:type="dxa" w:w="1368"/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7A3FB0"/>
                <w:sz w:val="19"/>
              </w:rPr>
              <w:t>BAB 23</w:t>
            </w:r>
          </w:p>
        </w:tc>
        <w:tc>
          <w:tcPr>
            <w:tcW w:type="dxa" w:w="7992"/>
          </w:tcPr>
          <w:p>
            <w:pPr>
              <w:spacing w:after="40" w:before="40"/>
            </w:pPr>
            <w:r>
              <w:rPr>
                <w:b/>
                <w:sz w:val="21"/>
              </w:rPr>
              <w:t>Frontend Lanjut (React Query, PWA)</w:t>
            </w:r>
            <w:r>
              <w:rPr>
                <w:color w:val="526472"/>
                <w:sz w:val="19"/>
              </w:rPr>
              <w:t xml:space="preserve">  —  cache, Zustand, Tailwind, PWA</w:t>
            </w:r>
          </w:p>
        </w:tc>
      </w:tr>
      <w:tr>
        <w:tc>
          <w:tcPr>
            <w:tcW w:type="dxa" w:w="1368"/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7A3FB0"/>
                <w:sz w:val="19"/>
              </w:rPr>
              <w:t>BAB 24</w:t>
            </w:r>
          </w:p>
        </w:tc>
        <w:tc>
          <w:tcPr>
            <w:tcW w:type="dxa" w:w="7992"/>
          </w:tcPr>
          <w:p>
            <w:pPr>
              <w:spacing w:after="40" w:before="40"/>
            </w:pPr>
            <w:r>
              <w:rPr>
                <w:b/>
                <w:sz w:val="21"/>
              </w:rPr>
              <w:t>Testing — Tulis &amp; Jalankan Tes</w:t>
            </w:r>
            <w:r>
              <w:rPr>
                <w:color w:val="526472"/>
                <w:sz w:val="19"/>
              </w:rPr>
              <w:t xml:space="preserve">  —  pytest, pola tes</w:t>
            </w:r>
          </w:p>
        </w:tc>
      </w:tr>
      <w:tr>
        <w:tc>
          <w:tcPr>
            <w:tcW w:type="dxa" w:w="1368"/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7A3FB0"/>
                <w:sz w:val="19"/>
              </w:rPr>
              <w:t>BAB 25</w:t>
            </w:r>
          </w:p>
        </w:tc>
        <w:tc>
          <w:tcPr>
            <w:tcW w:type="dxa" w:w="7992"/>
          </w:tcPr>
          <w:p>
            <w:pPr>
              <w:spacing w:after="40" w:before="40"/>
            </w:pPr>
            <w:r>
              <w:rPr>
                <w:b/>
                <w:sz w:val="21"/>
              </w:rPr>
              <w:t>Deploy Produksi Nyata</w:t>
            </w:r>
            <w:r>
              <w:rPr>
                <w:color w:val="526472"/>
                <w:sz w:val="19"/>
              </w:rPr>
              <w:t xml:space="preserve">  —  script deploy/, systemd, Nginx</w:t>
            </w:r>
          </w:p>
        </w:tc>
      </w:tr>
      <w:tr>
        <w:tc>
          <w:tcPr>
            <w:tcW w:type="dxa" w:w="1368"/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7A3FB0"/>
                <w:sz w:val="19"/>
              </w:rPr>
              <w:t>BAB 26</w:t>
            </w:r>
          </w:p>
        </w:tc>
        <w:tc>
          <w:tcPr>
            <w:tcW w:type="dxa" w:w="7992"/>
          </w:tcPr>
          <w:p>
            <w:pPr>
              <w:spacing w:after="40" w:before="40"/>
            </w:pPr>
            <w:r>
              <w:rPr>
                <w:b/>
                <w:sz w:val="21"/>
              </w:rPr>
              <w:t>Backup, Monitoring &amp; Pemeliharaan</w:t>
            </w:r>
            <w:r>
              <w:rPr>
                <w:color w:val="526472"/>
                <w:sz w:val="19"/>
              </w:rPr>
              <w:t xml:space="preserve">  —  mysqldump, journalctl, rutin</w:t>
            </w:r>
          </w:p>
        </w:tc>
      </w:tr>
      <w:tr>
        <w:tc>
          <w:tcPr>
            <w:tcW w:type="dxa" w:w="1368"/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7A3FB0"/>
                <w:sz w:val="19"/>
              </w:rPr>
              <w:t>BAB 27</w:t>
            </w:r>
          </w:p>
        </w:tc>
        <w:tc>
          <w:tcPr>
            <w:tcW w:type="dxa" w:w="7992"/>
          </w:tcPr>
          <w:p>
            <w:pPr>
              <w:spacing w:after="40" w:before="40"/>
            </w:pPr>
            <w:r>
              <w:rPr>
                <w:b/>
                <w:sz w:val="21"/>
              </w:rPr>
              <w:t>Pola Lanjutan, Performa &amp; Aman</w:t>
            </w:r>
            <w:r>
              <w:rPr>
                <w:color w:val="526472"/>
                <w:sz w:val="19"/>
              </w:rPr>
              <w:t xml:space="preserve">  —  async, N+1, keamanan wajib</w:t>
            </w:r>
          </w:p>
        </w:tc>
      </w:tr>
      <w:tr>
        <w:tc>
          <w:tcPr>
            <w:tcW w:type="dxa" w:w="1368"/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7A3FB0"/>
                <w:sz w:val="19"/>
              </w:rPr>
              <w:t>BAB 28</w:t>
            </w:r>
          </w:p>
        </w:tc>
        <w:tc>
          <w:tcPr>
            <w:tcW w:type="dxa" w:w="7992"/>
          </w:tcPr>
          <w:p>
            <w:pPr>
              <w:spacing w:after="40" w:before="40"/>
            </w:pPr>
            <w:r>
              <w:rPr>
                <w:b/>
                <w:sz w:val="21"/>
              </w:rPr>
              <w:t>Checklist Operasional &amp; Rujukan</w:t>
            </w:r>
            <w:r>
              <w:rPr>
                <w:color w:val="526472"/>
                <w:sz w:val="19"/>
              </w:rPr>
              <w:t xml:space="preserve">  —  checklist deploy &amp; error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</w:tblBorders>
      </w:tblPr>
      <w:tblGrid>
        <w:gridCol w:w="10200"/>
      </w:tblGrid>
      <w:tr>
        <w:tc>
          <w:tcPr>
            <w:tcW w:type="dxa" w:w="10200"/>
            <w:shd w:val="clear" w:fill="B5651D"/>
          </w:tcPr>
          <w:p>
            <w:pPr>
              <w:spacing w:before="100" w:after="20"/>
              <w:ind w:left="80"/>
            </w:pPr>
            <w:r>
              <w:rPr>
                <w:rFonts w:ascii="Consolas" w:hAnsi="Consolas"/>
                <w:b/>
                <w:color w:val="CFECF2"/>
                <w:sz w:val="22"/>
                <w:spacing w:val="80"/>
              </w:rPr>
              <w:t>VOLUME 3</w:t>
            </w:r>
          </w:p>
          <w:p>
            <w:pPr>
              <w:spacing w:after="100"/>
              <w:ind w:left="80"/>
            </w:pPr>
            <w:r>
              <w:rPr>
                <w:rFonts w:ascii="Segoe UI Semibold" w:hAnsi="Segoe UI Semibold"/>
                <w:b/>
                <w:color w:val="FFFFFF"/>
                <w:sz w:val="32"/>
              </w:rPr>
              <w:t>Referensi &amp; Cookbook</w:t>
            </w:r>
            <w:r>
              <w:rPr>
                <w:i/>
                <w:color w:val="BFDCE6"/>
                <w:sz w:val="20"/>
              </w:rPr>
              <w:t xml:space="preserve">    Rujukan — buka saat butuh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insideH w:val="single" w:sz="4" w:space="0" w:color="D7DEE4"/>
          <w:top w:val="none"/>
          <w:left w:val="none"/>
          <w:bottom w:val="none"/>
          <w:right w:val="none"/>
          <w:insideV w:val="none"/>
        </w:tblBorders>
      </w:tblPr>
      <w:tblGrid>
        <w:gridCol w:w="5100"/>
        <w:gridCol w:w="5100"/>
      </w:tblGrid>
      <w:tr>
        <w:tc>
          <w:tcPr>
            <w:tcW w:type="dxa" w:w="1368"/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B5651D"/>
                <w:sz w:val="19"/>
              </w:rPr>
              <w:t>BAB 29</w:t>
            </w:r>
          </w:p>
        </w:tc>
        <w:tc>
          <w:tcPr>
            <w:tcW w:type="dxa" w:w="7992"/>
          </w:tcPr>
          <w:p>
            <w:pPr>
              <w:spacing w:after="40" w:before="40"/>
            </w:pPr>
            <w:r>
              <w:rPr>
                <w:b/>
                <w:sz w:val="21"/>
              </w:rPr>
              <w:t>Cara Memakai Buku Referensi Ini</w:t>
            </w:r>
            <w:r>
              <w:rPr>
                <w:color w:val="526472"/>
                <w:sz w:val="19"/>
              </w:rPr>
              <w:t xml:space="preserve">  —  3 bagian: model, API, cookbook</w:t>
            </w:r>
          </w:p>
        </w:tc>
      </w:tr>
      <w:tr>
        <w:tc>
          <w:tcPr>
            <w:tcW w:type="dxa" w:w="1368"/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B5651D"/>
                <w:sz w:val="19"/>
              </w:rPr>
              <w:t>BAB 30</w:t>
            </w:r>
          </w:p>
        </w:tc>
        <w:tc>
          <w:tcPr>
            <w:tcW w:type="dxa" w:w="7992"/>
          </w:tcPr>
          <w:p>
            <w:pPr>
              <w:spacing w:after="40" w:before="40"/>
            </w:pPr>
            <w:r>
              <w:rPr>
                <w:b/>
                <w:sz w:val="21"/>
              </w:rPr>
              <w:t>Model DB — Inti &amp; Pengguna</w:t>
            </w:r>
            <w:r>
              <w:rPr>
                <w:color w:val="526472"/>
                <w:sz w:val="19"/>
              </w:rPr>
              <w:t xml:space="preserve">  —  organisasi, users, auth, audit</w:t>
            </w:r>
          </w:p>
        </w:tc>
      </w:tr>
      <w:tr>
        <w:tc>
          <w:tcPr>
            <w:tcW w:type="dxa" w:w="1368"/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B5651D"/>
                <w:sz w:val="19"/>
              </w:rPr>
              <w:t>BAB 31</w:t>
            </w:r>
          </w:p>
        </w:tc>
        <w:tc>
          <w:tcPr>
            <w:tcW w:type="dxa" w:w="7992"/>
          </w:tcPr>
          <w:p>
            <w:pPr>
              <w:spacing w:after="40" w:before="40"/>
            </w:pPr>
            <w:r>
              <w:rPr>
                <w:b/>
                <w:sz w:val="21"/>
              </w:rPr>
              <w:t>Model DB — Absensi &amp; Akademik</w:t>
            </w:r>
            <w:r>
              <w:rPr>
                <w:color w:val="526472"/>
                <w:sz w:val="19"/>
              </w:rPr>
              <w:t xml:space="preserve">  —  attendance, LMS, kuis, jadwal</w:t>
            </w:r>
          </w:p>
        </w:tc>
      </w:tr>
      <w:tr>
        <w:tc>
          <w:tcPr>
            <w:tcW w:type="dxa" w:w="1368"/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B5651D"/>
                <w:sz w:val="19"/>
              </w:rPr>
              <w:t>BAB 32</w:t>
            </w:r>
          </w:p>
        </w:tc>
        <w:tc>
          <w:tcPr>
            <w:tcW w:type="dxa" w:w="7992"/>
          </w:tcPr>
          <w:p>
            <w:pPr>
              <w:spacing w:after="40" w:before="40"/>
            </w:pPr>
            <w:r>
              <w:rPr>
                <w:b/>
                <w:sz w:val="21"/>
              </w:rPr>
              <w:t>Model DB — Disiplin/Keuangan/Layanan</w:t>
            </w:r>
            <w:r>
              <w:rPr>
                <w:color w:val="526472"/>
                <w:sz w:val="19"/>
              </w:rPr>
              <w:t xml:space="preserve">  —  poin, bills, perpus, UKS, dll</w:t>
            </w:r>
          </w:p>
        </w:tc>
      </w:tr>
      <w:tr>
        <w:tc>
          <w:tcPr>
            <w:tcW w:type="dxa" w:w="1368"/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B5651D"/>
                <w:sz w:val="19"/>
              </w:rPr>
              <w:t>BAB 33</w:t>
            </w:r>
          </w:p>
        </w:tc>
        <w:tc>
          <w:tcPr>
            <w:tcW w:type="dxa" w:w="7992"/>
          </w:tcPr>
          <w:p>
            <w:pPr>
              <w:spacing w:after="40" w:before="40"/>
            </w:pPr>
            <w:r>
              <w:rPr>
                <w:b/>
                <w:sz w:val="21"/>
              </w:rPr>
              <w:t>API — Auth, Pengguna, Organisasi</w:t>
            </w:r>
            <w:r>
              <w:rPr>
                <w:color w:val="526472"/>
                <w:sz w:val="19"/>
              </w:rPr>
              <w:t xml:space="preserve">  —  login, users, org, 2FA</w:t>
            </w:r>
          </w:p>
        </w:tc>
      </w:tr>
      <w:tr>
        <w:tc>
          <w:tcPr>
            <w:tcW w:type="dxa" w:w="1368"/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B5651D"/>
                <w:sz w:val="19"/>
              </w:rPr>
              <w:t>BAB 34</w:t>
            </w:r>
          </w:p>
        </w:tc>
        <w:tc>
          <w:tcPr>
            <w:tcW w:type="dxa" w:w="7992"/>
          </w:tcPr>
          <w:p>
            <w:pPr>
              <w:spacing w:after="40" w:before="40"/>
            </w:pPr>
            <w:r>
              <w:rPr>
                <w:b/>
                <w:sz w:val="21"/>
              </w:rPr>
              <w:t>API — Absensi, Wajah &amp; Mode</w:t>
            </w:r>
            <w:r>
              <w:rPr>
                <w:color w:val="526472"/>
                <w:sz w:val="19"/>
              </w:rPr>
              <w:t xml:space="preserve">  —  checkin, QR, enroll, izin</w:t>
            </w:r>
          </w:p>
        </w:tc>
      </w:tr>
      <w:tr>
        <w:tc>
          <w:tcPr>
            <w:tcW w:type="dxa" w:w="1368"/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B5651D"/>
                <w:sz w:val="19"/>
              </w:rPr>
              <w:t>BAB 35</w:t>
            </w:r>
          </w:p>
        </w:tc>
        <w:tc>
          <w:tcPr>
            <w:tcW w:type="dxa" w:w="7992"/>
          </w:tcPr>
          <w:p>
            <w:pPr>
              <w:spacing w:after="40" w:before="40"/>
            </w:pPr>
            <w:r>
              <w:rPr>
                <w:b/>
                <w:sz w:val="21"/>
              </w:rPr>
              <w:t>API — Akademik (LMS, Kuis, Rapor)</w:t>
            </w:r>
            <w:r>
              <w:rPr>
                <w:color w:val="526472"/>
                <w:sz w:val="19"/>
              </w:rPr>
              <w:t xml:space="preserve">  —  materi, tugas, nilai, CBT</w:t>
            </w:r>
          </w:p>
        </w:tc>
      </w:tr>
      <w:tr>
        <w:tc>
          <w:tcPr>
            <w:tcW w:type="dxa" w:w="1368"/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B5651D"/>
                <w:sz w:val="19"/>
              </w:rPr>
              <w:t>BAB 36</w:t>
            </w:r>
          </w:p>
        </w:tc>
        <w:tc>
          <w:tcPr>
            <w:tcW w:type="dxa" w:w="7992"/>
          </w:tcPr>
          <w:p>
            <w:pPr>
              <w:spacing w:after="40" w:before="40"/>
            </w:pPr>
            <w:r>
              <w:rPr>
                <w:b/>
                <w:sz w:val="21"/>
              </w:rPr>
              <w:t>API — Keuangan, Disiplin, Dashboard</w:t>
            </w:r>
            <w:r>
              <w:rPr>
                <w:color w:val="526472"/>
                <w:sz w:val="19"/>
              </w:rPr>
              <w:t xml:space="preserve">  —  billing, poin, exec, laporan</w:t>
            </w:r>
          </w:p>
        </w:tc>
      </w:tr>
      <w:tr>
        <w:tc>
          <w:tcPr>
            <w:tcW w:type="dxa" w:w="1368"/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B5651D"/>
                <w:sz w:val="19"/>
              </w:rPr>
              <w:t>BAB 37</w:t>
            </w:r>
          </w:p>
        </w:tc>
        <w:tc>
          <w:tcPr>
            <w:tcW w:type="dxa" w:w="7992"/>
          </w:tcPr>
          <w:p>
            <w:pPr>
              <w:spacing w:after="40" w:before="40"/>
            </w:pPr>
            <w:r>
              <w:rPr>
                <w:b/>
                <w:sz w:val="21"/>
              </w:rPr>
              <w:t>API — Layanan, Komunikasi, Sistem</w:t>
            </w:r>
            <w:r>
              <w:rPr>
                <w:color w:val="526472"/>
                <w:sz w:val="19"/>
              </w:rPr>
              <w:t xml:space="preserve">  —  perpus, chat, ortu, WA</w:t>
            </w:r>
          </w:p>
        </w:tc>
      </w:tr>
      <w:tr>
        <w:tc>
          <w:tcPr>
            <w:tcW w:type="dxa" w:w="1368"/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B5651D"/>
                <w:sz w:val="19"/>
              </w:rPr>
              <w:t>BAB 38</w:t>
            </w:r>
          </w:p>
        </w:tc>
        <w:tc>
          <w:tcPr>
            <w:tcW w:type="dxa" w:w="7992"/>
          </w:tcPr>
          <w:p>
            <w:pPr>
              <w:spacing w:after="40" w:before="40"/>
            </w:pPr>
            <w:r>
              <w:rPr>
                <w:b/>
                <w:sz w:val="21"/>
              </w:rPr>
              <w:t>Cookbook — Absensi &amp; Akademik</w:t>
            </w:r>
            <w:r>
              <w:rPr>
                <w:color w:val="526472"/>
                <w:sz w:val="19"/>
              </w:rPr>
              <w:t xml:space="preserve">  —  resep 1–6</w:t>
            </w:r>
          </w:p>
        </w:tc>
      </w:tr>
      <w:tr>
        <w:tc>
          <w:tcPr>
            <w:tcW w:type="dxa" w:w="1368"/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B5651D"/>
                <w:sz w:val="19"/>
              </w:rPr>
              <w:t>BAB 39</w:t>
            </w:r>
          </w:p>
        </w:tc>
        <w:tc>
          <w:tcPr>
            <w:tcW w:type="dxa" w:w="7992"/>
          </w:tcPr>
          <w:p>
            <w:pPr>
              <w:spacing w:after="40" w:before="40"/>
            </w:pPr>
            <w:r>
              <w:rPr>
                <w:b/>
                <w:sz w:val="21"/>
              </w:rPr>
              <w:t>Cookbook — Keuangan/Komunikasi/Layanan</w:t>
            </w:r>
            <w:r>
              <w:rPr>
                <w:color w:val="526472"/>
                <w:sz w:val="19"/>
              </w:rPr>
              <w:t xml:space="preserve">  —  resep 7–12</w:t>
            </w:r>
          </w:p>
        </w:tc>
      </w:tr>
      <w:tr>
        <w:tc>
          <w:tcPr>
            <w:tcW w:type="dxa" w:w="1368"/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B5651D"/>
                <w:sz w:val="19"/>
              </w:rPr>
              <w:t>BAB 40</w:t>
            </w:r>
          </w:p>
        </w:tc>
        <w:tc>
          <w:tcPr>
            <w:tcW w:type="dxa" w:w="7992"/>
          </w:tcPr>
          <w:p>
            <w:pPr>
              <w:spacing w:after="40" w:before="40"/>
            </w:pPr>
            <w:r>
              <w:rPr>
                <w:b/>
                <w:sz w:val="21"/>
              </w:rPr>
              <w:t>Cookbook — Lintas-Modul &amp; UI</w:t>
            </w:r>
            <w:r>
              <w:rPr>
                <w:color w:val="526472"/>
                <w:sz w:val="19"/>
              </w:rPr>
              <w:t xml:space="preserve">  —  resep 13–19</w:t>
            </w:r>
          </w:p>
        </w:tc>
      </w:tr>
      <w:tr>
        <w:tc>
          <w:tcPr>
            <w:tcW w:type="dxa" w:w="1368"/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B5651D"/>
                <w:sz w:val="19"/>
              </w:rPr>
              <w:t>BAB 41</w:t>
            </w:r>
          </w:p>
        </w:tc>
        <w:tc>
          <w:tcPr>
            <w:tcW w:type="dxa" w:w="7992"/>
          </w:tcPr>
          <w:p>
            <w:pPr>
              <w:spacing w:after="40" w:before="40"/>
            </w:pPr>
            <w:r>
              <w:rPr>
                <w:b/>
                <w:sz w:val="21"/>
              </w:rPr>
              <w:t>Lampiran — Enum, Status &amp; Nilai Sah</w:t>
            </w:r>
            <w:r>
              <w:rPr>
                <w:color w:val="526472"/>
                <w:sz w:val="19"/>
              </w:rPr>
              <w:t xml:space="preserve">  —  role, status, audience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008A8A"/>
          <w:sz w:val="28"/>
        </w:rPr>
        <w:t>Navigasi Cepat — “Mau Lakukan X, Buka Mana”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>Cari tujuanmu di kolom kiri, langsung ke Volume &amp; Bab yang ditunjuk.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Mulai &amp; Menjalankan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5100"/>
        <w:gridCol w:w="5100"/>
      </w:tblGrid>
      <w:tr>
        <w:tc>
          <w:tcPr>
            <w:tcW w:type="dxa" w:w="6336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Mau...</w:t>
            </w:r>
          </w:p>
        </w:tc>
        <w:tc>
          <w:tcPr>
            <w:tcW w:type="dxa" w:w="3024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Buka</w:t>
            </w:r>
          </w:p>
        </w:tc>
      </w:tr>
      <w:tr>
        <w:tc>
          <w:tcPr>
            <w:tcW w:type="dxa" w:w="6336"/>
          </w:tcPr>
          <w:p>
            <w:r>
              <w:rPr>
                <w:sz w:val="19"/>
              </w:rPr>
              <w:t>Install semua dari nol</w:t>
            </w:r>
          </w:p>
        </w:tc>
        <w:tc>
          <w:tcPr>
            <w:tcW w:type="dxa" w:w="3024"/>
          </w:tcPr>
          <w:p>
            <w:r>
              <w:rPr>
                <w:rFonts w:ascii="Consolas" w:hAnsi="Consolas"/>
                <w:b/>
                <w:color w:val="0A4A4A"/>
                <w:sz w:val="19"/>
              </w:rPr>
              <w:t>Vol 1 · Bab 02</w:t>
            </w:r>
          </w:p>
        </w:tc>
      </w:tr>
      <w:tr>
        <w:tc>
          <w:tcPr>
            <w:tcW w:type="dxa" w:w="6336"/>
            <w:shd w:val="clear" w:fill="F3F6F8"/>
          </w:tcPr>
          <w:p>
            <w:r>
              <w:rPr>
                <w:sz w:val="19"/>
              </w:rPr>
              <w:t>Menyalakan aplikasi (dev)</w:t>
            </w:r>
          </w:p>
        </w:tc>
        <w:tc>
          <w:tcPr>
            <w:tcW w:type="dxa" w:w="3024"/>
            <w:shd w:val="clear" w:fill="F3F6F8"/>
          </w:tcPr>
          <w:p>
            <w:r>
              <w:rPr>
                <w:rFonts w:ascii="Consolas" w:hAnsi="Consolas"/>
                <w:b/>
                <w:color w:val="0A4A4A"/>
                <w:sz w:val="19"/>
              </w:rPr>
              <w:t>Vol 1 · Bab 03</w:t>
            </w:r>
          </w:p>
        </w:tc>
      </w:tr>
      <w:tr>
        <w:tc>
          <w:tcPr>
            <w:tcW w:type="dxa" w:w="6336"/>
          </w:tcPr>
          <w:p>
            <w:r>
              <w:rPr>
                <w:sz w:val="19"/>
              </w:rPr>
              <w:t>Isi data contoh / akun demo</w:t>
            </w:r>
          </w:p>
        </w:tc>
        <w:tc>
          <w:tcPr>
            <w:tcW w:type="dxa" w:w="3024"/>
          </w:tcPr>
          <w:p>
            <w:r>
              <w:rPr>
                <w:rFonts w:ascii="Consolas" w:hAnsi="Consolas"/>
                <w:b/>
                <w:color w:val="0A4A4A"/>
                <w:sz w:val="19"/>
              </w:rPr>
              <w:t>Vol 1 · Bab 03</w:t>
            </w:r>
          </w:p>
        </w:tc>
      </w:tr>
      <w:tr>
        <w:tc>
          <w:tcPr>
            <w:tcW w:type="dxa" w:w="6336"/>
            <w:shd w:val="clear" w:fill="F3F6F8"/>
          </w:tcPr>
          <w:p>
            <w:r>
              <w:rPr>
                <w:sz w:val="19"/>
              </w:rPr>
              <w:t>Paham struktur folder</w:t>
            </w:r>
          </w:p>
        </w:tc>
        <w:tc>
          <w:tcPr>
            <w:tcW w:type="dxa" w:w="3024"/>
            <w:shd w:val="clear" w:fill="F3F6F8"/>
          </w:tcPr>
          <w:p>
            <w:r>
              <w:rPr>
                <w:rFonts w:ascii="Consolas" w:hAnsi="Consolas"/>
                <w:b/>
                <w:color w:val="0A4A4A"/>
                <w:sz w:val="19"/>
              </w:rPr>
              <w:t>Vol 1 · Bab 04</w:t>
            </w:r>
          </w:p>
        </w:tc>
      </w:tr>
      <w:tr>
        <w:tc>
          <w:tcPr>
            <w:tcW w:type="dxa" w:w="6336"/>
          </w:tcPr>
          <w:p>
            <w:r>
              <w:rPr>
                <w:sz w:val="19"/>
              </w:rPr>
              <w:t>Paham alur data 1 klik</w:t>
            </w:r>
          </w:p>
        </w:tc>
        <w:tc>
          <w:tcPr>
            <w:tcW w:type="dxa" w:w="3024"/>
          </w:tcPr>
          <w:p>
            <w:r>
              <w:rPr>
                <w:rFonts w:ascii="Consolas" w:hAnsi="Consolas"/>
                <w:b/>
                <w:color w:val="0A4A4A"/>
                <w:sz w:val="19"/>
              </w:rPr>
              <w:t>Vol 1 · Bab 05</w:t>
            </w:r>
          </w:p>
        </w:tc>
      </w:tr>
    </w:tbl>
    <w:p>
      <w:pPr>
        <w:spacing w:after="40"/>
      </w:pP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Mengedit &amp; Menambah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5100"/>
        <w:gridCol w:w="5100"/>
      </w:tblGrid>
      <w:tr>
        <w:tc>
          <w:tcPr>
            <w:tcW w:type="dxa" w:w="6336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Mau...</w:t>
            </w:r>
          </w:p>
        </w:tc>
        <w:tc>
          <w:tcPr>
            <w:tcW w:type="dxa" w:w="3024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Buka</w:t>
            </w:r>
          </w:p>
        </w:tc>
      </w:tr>
      <w:tr>
        <w:tc>
          <w:tcPr>
            <w:tcW w:type="dxa" w:w="6336"/>
          </w:tcPr>
          <w:p>
            <w:r>
              <w:rPr>
                <w:sz w:val="19"/>
              </w:rPr>
              <w:t>Ubah teks / warna / logo</w:t>
            </w:r>
          </w:p>
        </w:tc>
        <w:tc>
          <w:tcPr>
            <w:tcW w:type="dxa" w:w="3024"/>
          </w:tcPr>
          <w:p>
            <w:r>
              <w:rPr>
                <w:rFonts w:ascii="Consolas" w:hAnsi="Consolas"/>
                <w:b/>
                <w:color w:val="0A4A4A"/>
                <w:sz w:val="19"/>
              </w:rPr>
              <w:t>Vol 1 · Bab 07 &amp; 11</w:t>
            </w:r>
          </w:p>
        </w:tc>
      </w:tr>
      <w:tr>
        <w:tc>
          <w:tcPr>
            <w:tcW w:type="dxa" w:w="6336"/>
            <w:shd w:val="clear" w:fill="F3F6F8"/>
          </w:tcPr>
          <w:p>
            <w:r>
              <w:rPr>
                <w:sz w:val="19"/>
              </w:rPr>
              <w:t>Paham pola 1 fitur (model-&gt;page)</w:t>
            </w:r>
          </w:p>
        </w:tc>
        <w:tc>
          <w:tcPr>
            <w:tcW w:type="dxa" w:w="3024"/>
            <w:shd w:val="clear" w:fill="F3F6F8"/>
          </w:tcPr>
          <w:p>
            <w:r>
              <w:rPr>
                <w:rFonts w:ascii="Consolas" w:hAnsi="Consolas"/>
                <w:b/>
                <w:color w:val="0A4A4A"/>
                <w:sz w:val="19"/>
              </w:rPr>
              <w:t>Vol 1 · Bab 06</w:t>
            </w:r>
          </w:p>
        </w:tc>
      </w:tr>
      <w:tr>
        <w:tc>
          <w:tcPr>
            <w:tcW w:type="dxa" w:w="6336"/>
          </w:tcPr>
          <w:p>
            <w:r>
              <w:rPr>
                <w:sz w:val="19"/>
              </w:rPr>
              <w:t>Tambah fitur baru dari nol</w:t>
            </w:r>
          </w:p>
        </w:tc>
        <w:tc>
          <w:tcPr>
            <w:tcW w:type="dxa" w:w="3024"/>
          </w:tcPr>
          <w:p>
            <w:r>
              <w:rPr>
                <w:rFonts w:ascii="Consolas" w:hAnsi="Consolas"/>
                <w:b/>
                <w:color w:val="0A4A4A"/>
                <w:sz w:val="19"/>
              </w:rPr>
              <w:t>Vol 1 · Bab 08</w:t>
            </w:r>
          </w:p>
        </w:tc>
      </w:tr>
      <w:tr>
        <w:tc>
          <w:tcPr>
            <w:tcW w:type="dxa" w:w="6336"/>
            <w:shd w:val="clear" w:fill="F3F6F8"/>
          </w:tcPr>
          <w:p>
            <w:r>
              <w:rPr>
                <w:sz w:val="19"/>
              </w:rPr>
              <w:t>Tambah/ubah kolom database</w:t>
            </w:r>
          </w:p>
        </w:tc>
        <w:tc>
          <w:tcPr>
            <w:tcW w:type="dxa" w:w="3024"/>
            <w:shd w:val="clear" w:fill="F3F6F8"/>
          </w:tcPr>
          <w:p>
            <w:r>
              <w:rPr>
                <w:rFonts w:ascii="Consolas" w:hAnsi="Consolas"/>
                <w:b/>
                <w:color w:val="0A4A4A"/>
                <w:sz w:val="19"/>
              </w:rPr>
              <w:t>Vol 1 · Bab 10  +  Vol 3 · Bab 30–32</w:t>
            </w:r>
          </w:p>
        </w:tc>
      </w:tr>
      <w:tr>
        <w:tc>
          <w:tcPr>
            <w:tcW w:type="dxa" w:w="6336"/>
          </w:tcPr>
          <w:p>
            <w:r>
              <w:rPr>
                <w:sz w:val="19"/>
              </w:rPr>
              <w:t>Atur menu sidebar per role</w:t>
            </w:r>
          </w:p>
        </w:tc>
        <w:tc>
          <w:tcPr>
            <w:tcW w:type="dxa" w:w="3024"/>
          </w:tcPr>
          <w:p>
            <w:r>
              <w:rPr>
                <w:rFonts w:ascii="Consolas" w:hAnsi="Consolas"/>
                <w:b/>
                <w:color w:val="0A4A4A"/>
                <w:sz w:val="19"/>
              </w:rPr>
              <w:t>Vol 1 · Bab 12  +  Vol 3 · Bab 40 (resep 14)</w:t>
            </w:r>
          </w:p>
        </w:tc>
      </w:tr>
      <w:tr>
        <w:tc>
          <w:tcPr>
            <w:tcW w:type="dxa" w:w="6336"/>
            <w:shd w:val="clear" w:fill="F3F6F8"/>
          </w:tcPr>
          <w:p>
            <w:r>
              <w:rPr>
                <w:sz w:val="19"/>
              </w:rPr>
              <w:t>Tambah peran (role) baru</w:t>
            </w:r>
          </w:p>
        </w:tc>
        <w:tc>
          <w:tcPr>
            <w:tcW w:type="dxa" w:w="3024"/>
            <w:shd w:val="clear" w:fill="F3F6F8"/>
          </w:tcPr>
          <w:p>
            <w:r>
              <w:rPr>
                <w:rFonts w:ascii="Consolas" w:hAnsi="Consolas"/>
                <w:b/>
                <w:color w:val="0A4A4A"/>
                <w:sz w:val="19"/>
              </w:rPr>
              <w:t>Vol 3 · Bab 40 (resep 15)</w:t>
            </w:r>
          </w:p>
        </w:tc>
      </w:tr>
      <w:tr>
        <w:tc>
          <w:tcPr>
            <w:tcW w:type="dxa" w:w="6336"/>
          </w:tcPr>
          <w:p>
            <w:r>
              <w:rPr>
                <w:sz w:val="19"/>
              </w:rPr>
              <w:t>Matikan fitur tak terpakai</w:t>
            </w:r>
          </w:p>
        </w:tc>
        <w:tc>
          <w:tcPr>
            <w:tcW w:type="dxa" w:w="3024"/>
          </w:tcPr>
          <w:p>
            <w:r>
              <w:rPr>
                <w:rFonts w:ascii="Consolas" w:hAnsi="Consolas"/>
                <w:b/>
                <w:color w:val="0A4A4A"/>
                <w:sz w:val="19"/>
              </w:rPr>
              <w:t>Vol 3 · Bab 40 (resep 17)</w:t>
            </w:r>
          </w:p>
        </w:tc>
      </w:tr>
      <w:tr>
        <w:tc>
          <w:tcPr>
            <w:tcW w:type="dxa" w:w="6336"/>
            <w:shd w:val="clear" w:fill="F3F6F8"/>
          </w:tcPr>
          <w:p>
            <w:r>
              <w:rPr>
                <w:sz w:val="19"/>
              </w:rPr>
              <w:t>Cari endpoint API tertentu</w:t>
            </w:r>
          </w:p>
        </w:tc>
        <w:tc>
          <w:tcPr>
            <w:tcW w:type="dxa" w:w="3024"/>
            <w:shd w:val="clear" w:fill="F3F6F8"/>
          </w:tcPr>
          <w:p>
            <w:r>
              <w:rPr>
                <w:rFonts w:ascii="Consolas" w:hAnsi="Consolas"/>
                <w:b/>
                <w:color w:val="0A4A4A"/>
                <w:sz w:val="19"/>
              </w:rPr>
              <w:t>Vol 3 · Bab 33–37</w:t>
            </w:r>
          </w:p>
        </w:tc>
      </w:tr>
    </w:tbl>
    <w:p>
      <w:pPr>
        <w:spacing w:after="40"/>
      </w:pP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Subsistem Canggih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5100"/>
        <w:gridCol w:w="5100"/>
      </w:tblGrid>
      <w:tr>
        <w:tc>
          <w:tcPr>
            <w:tcW w:type="dxa" w:w="6336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Mau...</w:t>
            </w:r>
          </w:p>
        </w:tc>
        <w:tc>
          <w:tcPr>
            <w:tcW w:type="dxa" w:w="3024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Buka</w:t>
            </w:r>
          </w:p>
        </w:tc>
      </w:tr>
      <w:tr>
        <w:tc>
          <w:tcPr>
            <w:tcW w:type="dxa" w:w="6336"/>
          </w:tcPr>
          <w:p>
            <w:r>
              <w:rPr>
                <w:sz w:val="19"/>
              </w:rPr>
              <w:t>Atur/tuning absensi wajah AI</w:t>
            </w:r>
          </w:p>
        </w:tc>
        <w:tc>
          <w:tcPr>
            <w:tcW w:type="dxa" w:w="3024"/>
          </w:tcPr>
          <w:p>
            <w:r>
              <w:rPr>
                <w:rFonts w:ascii="Consolas" w:hAnsi="Consolas"/>
                <w:b/>
                <w:color w:val="0A4A4A"/>
                <w:sz w:val="19"/>
              </w:rPr>
              <w:t>Vol 2 · Bab 18  +  Vol 3 · Bab 38 (resep 4)</w:t>
            </w:r>
          </w:p>
        </w:tc>
      </w:tr>
      <w:tr>
        <w:tc>
          <w:tcPr>
            <w:tcW w:type="dxa" w:w="6336"/>
            <w:shd w:val="clear" w:fill="F3F6F8"/>
          </w:tcPr>
          <w:p>
            <w:r>
              <w:rPr>
                <w:sz w:val="19"/>
              </w:rPr>
              <w:t>Tambah tugas terjadwal (cron)</w:t>
            </w:r>
          </w:p>
        </w:tc>
        <w:tc>
          <w:tcPr>
            <w:tcW w:type="dxa" w:w="3024"/>
            <w:shd w:val="clear" w:fill="F3F6F8"/>
          </w:tcPr>
          <w:p>
            <w:r>
              <w:rPr>
                <w:rFonts w:ascii="Consolas" w:hAnsi="Consolas"/>
                <w:b/>
                <w:color w:val="0A4A4A"/>
                <w:sz w:val="19"/>
              </w:rPr>
              <w:t>Vol 2 · Bab 19</w:t>
            </w:r>
          </w:p>
        </w:tc>
      </w:tr>
      <w:tr>
        <w:tc>
          <w:tcPr>
            <w:tcW w:type="dxa" w:w="6336"/>
          </w:tcPr>
          <w:p>
            <w:r>
              <w:rPr>
                <w:sz w:val="19"/>
              </w:rPr>
              <w:t>Atur notifikasi &amp; WhatsApp</w:t>
            </w:r>
          </w:p>
        </w:tc>
        <w:tc>
          <w:tcPr>
            <w:tcW w:type="dxa" w:w="3024"/>
          </w:tcPr>
          <w:p>
            <w:r>
              <w:rPr>
                <w:rFonts w:ascii="Consolas" w:hAnsi="Consolas"/>
                <w:b/>
                <w:color w:val="0A4A4A"/>
                <w:sz w:val="19"/>
              </w:rPr>
              <w:t>Vol 2 · Bab 20  +  Vol 3 · Bab 39 (resep 9)</w:t>
            </w:r>
          </w:p>
        </w:tc>
      </w:tr>
      <w:tr>
        <w:tc>
          <w:tcPr>
            <w:tcW w:type="dxa" w:w="6336"/>
            <w:shd w:val="clear" w:fill="F3F6F8"/>
          </w:tcPr>
          <w:p>
            <w:r>
              <w:rPr>
                <w:sz w:val="19"/>
              </w:rPr>
              <w:t>Ubah aturan poin gamifikasi</w:t>
            </w:r>
          </w:p>
        </w:tc>
        <w:tc>
          <w:tcPr>
            <w:tcW w:type="dxa" w:w="3024"/>
            <w:shd w:val="clear" w:fill="F3F6F8"/>
          </w:tcPr>
          <w:p>
            <w:r>
              <w:rPr>
                <w:rFonts w:ascii="Consolas" w:hAnsi="Consolas"/>
                <w:b/>
                <w:color w:val="0A4A4A"/>
                <w:sz w:val="19"/>
              </w:rPr>
              <w:t>Vol 2 · Bab 21</w:t>
            </w:r>
          </w:p>
        </w:tc>
      </w:tr>
      <w:tr>
        <w:tc>
          <w:tcPr>
            <w:tcW w:type="dxa" w:w="6336"/>
          </w:tcPr>
          <w:p>
            <w:r>
              <w:rPr>
                <w:sz w:val="19"/>
              </w:rPr>
              <w:t>Aktifkan pembayaran Midtrans</w:t>
            </w:r>
          </w:p>
        </w:tc>
        <w:tc>
          <w:tcPr>
            <w:tcW w:type="dxa" w:w="3024"/>
          </w:tcPr>
          <w:p>
            <w:r>
              <w:rPr>
                <w:rFonts w:ascii="Consolas" w:hAnsi="Consolas"/>
                <w:b/>
                <w:color w:val="0A4A4A"/>
                <w:sz w:val="19"/>
              </w:rPr>
              <w:t>Vol 2 · Bab 22  +  Vol 3 · Bab 39 (resep 8)</w:t>
            </w:r>
          </w:p>
        </w:tc>
      </w:tr>
      <w:tr>
        <w:tc>
          <w:tcPr>
            <w:tcW w:type="dxa" w:w="6336"/>
            <w:shd w:val="clear" w:fill="F3F6F8"/>
          </w:tcPr>
          <w:p>
            <w:r>
              <w:rPr>
                <w:sz w:val="19"/>
              </w:rPr>
              <w:t>Paham React Query / state / PWA</w:t>
            </w:r>
          </w:p>
        </w:tc>
        <w:tc>
          <w:tcPr>
            <w:tcW w:type="dxa" w:w="3024"/>
            <w:shd w:val="clear" w:fill="F3F6F8"/>
          </w:tcPr>
          <w:p>
            <w:r>
              <w:rPr>
                <w:rFonts w:ascii="Consolas" w:hAnsi="Consolas"/>
                <w:b/>
                <w:color w:val="0A4A4A"/>
                <w:sz w:val="19"/>
              </w:rPr>
              <w:t>Vol 2 · Bab 23</w:t>
            </w:r>
          </w:p>
        </w:tc>
      </w:tr>
      <w:tr>
        <w:tc>
          <w:tcPr>
            <w:tcW w:type="dxa" w:w="6336"/>
          </w:tcPr>
          <w:p>
            <w:r>
              <w:rPr>
                <w:sz w:val="19"/>
              </w:rPr>
              <w:t>Buat ujian online (CBT)</w:t>
            </w:r>
          </w:p>
        </w:tc>
        <w:tc>
          <w:tcPr>
            <w:tcW w:type="dxa" w:w="3024"/>
          </w:tcPr>
          <w:p>
            <w:r>
              <w:rPr>
                <w:rFonts w:ascii="Consolas" w:hAnsi="Consolas"/>
                <w:b/>
                <w:color w:val="0A4A4A"/>
                <w:sz w:val="19"/>
              </w:rPr>
              <w:t>Vol 3 · Bab 38 (resep 6)</w:t>
            </w:r>
          </w:p>
        </w:tc>
      </w:tr>
      <w:tr>
        <w:tc>
          <w:tcPr>
            <w:tcW w:type="dxa" w:w="6336"/>
            <w:shd w:val="clear" w:fill="F3F6F8"/>
          </w:tcPr>
          <w:p>
            <w:r>
              <w:rPr>
                <w:sz w:val="19"/>
              </w:rPr>
              <w:t>Terbitkan SPP satu angkatan</w:t>
            </w:r>
          </w:p>
        </w:tc>
        <w:tc>
          <w:tcPr>
            <w:tcW w:type="dxa" w:w="3024"/>
            <w:shd w:val="clear" w:fill="F3F6F8"/>
          </w:tcPr>
          <w:p>
            <w:r>
              <w:rPr>
                <w:rFonts w:ascii="Consolas" w:hAnsi="Consolas"/>
                <w:b/>
                <w:color w:val="0A4A4A"/>
                <w:sz w:val="19"/>
              </w:rPr>
              <w:t>Vol 3 · Bab 39 (resep 7)</w:t>
            </w:r>
          </w:p>
        </w:tc>
      </w:tr>
      <w:tr>
        <w:tc>
          <w:tcPr>
            <w:tcW w:type="dxa" w:w="6336"/>
          </w:tcPr>
          <w:p>
            <w:r>
              <w:rPr>
                <w:sz w:val="19"/>
              </w:rPr>
              <w:t>Buka pendaftaran PPDB</w:t>
            </w:r>
          </w:p>
        </w:tc>
        <w:tc>
          <w:tcPr>
            <w:tcW w:type="dxa" w:w="3024"/>
          </w:tcPr>
          <w:p>
            <w:r>
              <w:rPr>
                <w:rFonts w:ascii="Consolas" w:hAnsi="Consolas"/>
                <w:b/>
                <w:color w:val="0A4A4A"/>
                <w:sz w:val="19"/>
              </w:rPr>
              <w:t>Vol 3 · Bab 39 (resep 12)</w:t>
            </w:r>
          </w:p>
        </w:tc>
      </w:tr>
    </w:tbl>
    <w:p>
      <w:pPr>
        <w:spacing w:after="40"/>
      </w:pP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Operasional &amp; Produksi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5100"/>
        <w:gridCol w:w="5100"/>
      </w:tblGrid>
      <w:tr>
        <w:tc>
          <w:tcPr>
            <w:tcW w:type="dxa" w:w="6336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Mau...</w:t>
            </w:r>
          </w:p>
        </w:tc>
        <w:tc>
          <w:tcPr>
            <w:tcW w:type="dxa" w:w="3024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Buka</w:t>
            </w:r>
          </w:p>
        </w:tc>
      </w:tr>
      <w:tr>
        <w:tc>
          <w:tcPr>
            <w:tcW w:type="dxa" w:w="6336"/>
          </w:tcPr>
          <w:p>
            <w:r>
              <w:rPr>
                <w:sz w:val="19"/>
              </w:rPr>
              <w:t>Deploy / update ke VPS</w:t>
            </w:r>
          </w:p>
        </w:tc>
        <w:tc>
          <w:tcPr>
            <w:tcW w:type="dxa" w:w="3024"/>
          </w:tcPr>
          <w:p>
            <w:r>
              <w:rPr>
                <w:rFonts w:ascii="Consolas" w:hAnsi="Consolas"/>
                <w:b/>
                <w:color w:val="0A4A4A"/>
                <w:sz w:val="19"/>
              </w:rPr>
              <w:t>Vol 1 · Bab 15  +  Vol 2 · Bab 25</w:t>
            </w:r>
          </w:p>
        </w:tc>
      </w:tr>
      <w:tr>
        <w:tc>
          <w:tcPr>
            <w:tcW w:type="dxa" w:w="6336"/>
            <w:shd w:val="clear" w:fill="F3F6F8"/>
          </w:tcPr>
          <w:p>
            <w:r>
              <w:rPr>
                <w:sz w:val="19"/>
              </w:rPr>
              <w:t>Jalankan / tulis tes</w:t>
            </w:r>
          </w:p>
        </w:tc>
        <w:tc>
          <w:tcPr>
            <w:tcW w:type="dxa" w:w="3024"/>
            <w:shd w:val="clear" w:fill="F3F6F8"/>
          </w:tcPr>
          <w:p>
            <w:r>
              <w:rPr>
                <w:rFonts w:ascii="Consolas" w:hAnsi="Consolas"/>
                <w:b/>
                <w:color w:val="0A4A4A"/>
                <w:sz w:val="19"/>
              </w:rPr>
              <w:t>Vol 2 · Bab 24</w:t>
            </w:r>
          </w:p>
        </w:tc>
      </w:tr>
      <w:tr>
        <w:tc>
          <w:tcPr>
            <w:tcW w:type="dxa" w:w="6336"/>
          </w:tcPr>
          <w:p>
            <w:r>
              <w:rPr>
                <w:sz w:val="19"/>
              </w:rPr>
              <w:t>Backup &amp; monitoring</w:t>
            </w:r>
          </w:p>
        </w:tc>
        <w:tc>
          <w:tcPr>
            <w:tcW w:type="dxa" w:w="3024"/>
          </w:tcPr>
          <w:p>
            <w:r>
              <w:rPr>
                <w:rFonts w:ascii="Consolas" w:hAnsi="Consolas"/>
                <w:b/>
                <w:color w:val="0A4A4A"/>
                <w:sz w:val="19"/>
              </w:rPr>
              <w:t>Vol 2 · Bab 26</w:t>
            </w:r>
          </w:p>
        </w:tc>
      </w:tr>
      <w:tr>
        <w:tc>
          <w:tcPr>
            <w:tcW w:type="dxa" w:w="6336"/>
            <w:shd w:val="clear" w:fill="F3F6F8"/>
          </w:tcPr>
          <w:p>
            <w:r>
              <w:rPr>
                <w:sz w:val="19"/>
              </w:rPr>
              <w:t>Atasi error / aplikasi rusak</w:t>
            </w:r>
          </w:p>
        </w:tc>
        <w:tc>
          <w:tcPr>
            <w:tcW w:type="dxa" w:w="3024"/>
            <w:shd w:val="clear" w:fill="F3F6F8"/>
          </w:tcPr>
          <w:p>
            <w:r>
              <w:rPr>
                <w:rFonts w:ascii="Consolas" w:hAnsi="Consolas"/>
                <w:b/>
                <w:color w:val="0A4A4A"/>
                <w:sz w:val="19"/>
              </w:rPr>
              <w:t>Vol 1 · Bab 14  +  Vol 2 · Bab 28</w:t>
            </w:r>
          </w:p>
        </w:tc>
      </w:tr>
      <w:tr>
        <w:tc>
          <w:tcPr>
            <w:tcW w:type="dxa" w:w="6336"/>
          </w:tcPr>
          <w:p>
            <w:r>
              <w:rPr>
                <w:sz w:val="19"/>
              </w:rPr>
              <w:t>Praktik aman &amp; performa</w:t>
            </w:r>
          </w:p>
        </w:tc>
        <w:tc>
          <w:tcPr>
            <w:tcW w:type="dxa" w:w="3024"/>
          </w:tcPr>
          <w:p>
            <w:r>
              <w:rPr>
                <w:rFonts w:ascii="Consolas" w:hAnsi="Consolas"/>
                <w:b/>
                <w:color w:val="0A4A4A"/>
                <w:sz w:val="19"/>
              </w:rPr>
              <w:t>Vol 2 · Bab 27</w:t>
            </w:r>
          </w:p>
        </w:tc>
      </w:tr>
      <w:tr>
        <w:tc>
          <w:tcPr>
            <w:tcW w:type="dxa" w:w="6336"/>
            <w:shd w:val="clear" w:fill="F3F6F8"/>
          </w:tcPr>
          <w:p>
            <w:r>
              <w:rPr>
                <w:sz w:val="19"/>
              </w:rPr>
              <w:t>Lihat nilai status/enum sah</w:t>
            </w:r>
          </w:p>
        </w:tc>
        <w:tc>
          <w:tcPr>
            <w:tcW w:type="dxa" w:w="3024"/>
            <w:shd w:val="clear" w:fill="F3F6F8"/>
          </w:tcPr>
          <w:p>
            <w:r>
              <w:rPr>
                <w:rFonts w:ascii="Consolas" w:hAnsi="Consolas"/>
                <w:b/>
                <w:color w:val="0A4A4A"/>
                <w:sz w:val="19"/>
              </w:rPr>
              <w:t>Vol 3 · Bab 41</w:t>
            </w:r>
          </w:p>
        </w:tc>
      </w:tr>
    </w:tbl>
    <w:p>
      <w:pPr>
        <w:spacing w:after="40"/>
      </w:pP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008A8A"/>
          <w:sz w:val="28"/>
        </w:rPr>
        <w:t>Jalur Belajar yang Disarankan</w:t>
      </w:r>
    </w:p>
    <w:p>
      <w:pPr>
        <w:spacing w:after="80"/>
      </w:pPr>
      <w:r>
        <w:rPr>
          <w:b w:val="0"/>
          <w:i w:val="0"/>
          <w:color w:val="121A22"/>
          <w:sz w:val="21"/>
        </w:rPr>
        <w:t>Tergantung kamu siapa, mulai dari sini: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5100"/>
        <w:gridCol w:w="5100"/>
      </w:tblGrid>
      <w:tr>
        <w:tc>
          <w:tcPr>
            <w:tcW w:type="dxa" w:w="4176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Profil kamu</w:t>
            </w:r>
          </w:p>
        </w:tc>
        <w:tc>
          <w:tcPr>
            <w:tcW w:type="dxa" w:w="5184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Urutan baca</w:t>
            </w:r>
          </w:p>
        </w:tc>
      </w:tr>
      <w:tr>
        <w:tc>
          <w:tcPr>
            <w:tcW w:type="dxa" w:w="4176"/>
          </w:tcPr>
          <w:p>
            <w:r>
              <w:rPr>
                <w:sz w:val="19"/>
              </w:rPr>
              <w:t>Belum pernah ngoding sama sekali</w:t>
            </w:r>
          </w:p>
        </w:tc>
        <w:tc>
          <w:tcPr>
            <w:tcW w:type="dxa" w:w="5184"/>
          </w:tcPr>
          <w:p>
            <w:r>
              <w:rPr>
                <w:rFonts w:ascii="Consolas" w:hAnsi="Consolas"/>
                <w:b/>
                <w:color w:val="0A4A4A"/>
                <w:sz w:val="19"/>
              </w:rPr>
              <w:t>Vol 1 berurutan (Bab 01–16), lalu coba resep Vol 3 Bab 38–40</w:t>
            </w:r>
          </w:p>
        </w:tc>
      </w:tr>
      <w:tr>
        <w:tc>
          <w:tcPr>
            <w:tcW w:type="dxa" w:w="4176"/>
            <w:shd w:val="clear" w:fill="F3F6F8"/>
          </w:tcPr>
          <w:p>
            <w:r>
              <w:rPr>
                <w:sz w:val="19"/>
              </w:rPr>
              <w:t>Bisa ngoding tapi baru di proyek ini</w:t>
            </w:r>
          </w:p>
        </w:tc>
        <w:tc>
          <w:tcPr>
            <w:tcW w:type="dxa" w:w="5184"/>
            <w:shd w:val="clear" w:fill="F3F6F8"/>
          </w:tcPr>
          <w:p>
            <w:r>
              <w:rPr>
                <w:rFonts w:ascii="Consolas" w:hAnsi="Consolas"/>
                <w:b/>
                <w:color w:val="0A4A4A"/>
                <w:sz w:val="19"/>
              </w:rPr>
              <w:t>Vol 1 Bab 04–08 (pola) -&gt; Vol 3 (referensi) -&gt; Vol 2 sesuai kebutuhan</w:t>
            </w:r>
          </w:p>
        </w:tc>
      </w:tr>
      <w:tr>
        <w:tc>
          <w:tcPr>
            <w:tcW w:type="dxa" w:w="4176"/>
          </w:tcPr>
          <w:p>
            <w:r>
              <w:rPr>
                <w:sz w:val="19"/>
              </w:rPr>
              <w:t>Mau langsung utak-atik fitur</w:t>
            </w:r>
          </w:p>
        </w:tc>
        <w:tc>
          <w:tcPr>
            <w:tcW w:type="dxa" w:w="5184"/>
          </w:tcPr>
          <w:p>
            <w:r>
              <w:rPr>
                <w:rFonts w:ascii="Consolas" w:hAnsi="Consolas"/>
                <w:b/>
                <w:color w:val="0A4A4A"/>
                <w:sz w:val="19"/>
              </w:rPr>
              <w:t>Vol 1 Bab 07 (resep) + Vol 3 Bab 38–40 (cookbook)</w:t>
            </w:r>
          </w:p>
        </w:tc>
      </w:tr>
      <w:tr>
        <w:tc>
          <w:tcPr>
            <w:tcW w:type="dxa" w:w="4176"/>
            <w:shd w:val="clear" w:fill="F3F6F8"/>
          </w:tcPr>
          <w:p>
            <w:r>
              <w:rPr>
                <w:sz w:val="19"/>
              </w:rPr>
              <w:t>Mau pegang server produksi</w:t>
            </w:r>
          </w:p>
        </w:tc>
        <w:tc>
          <w:tcPr>
            <w:tcW w:type="dxa" w:w="5184"/>
            <w:shd w:val="clear" w:fill="F3F6F8"/>
          </w:tcPr>
          <w:p>
            <w:r>
              <w:rPr>
                <w:rFonts w:ascii="Consolas" w:hAnsi="Consolas"/>
                <w:b/>
                <w:color w:val="0A4A4A"/>
                <w:sz w:val="19"/>
              </w:rPr>
              <w:t>Vol 1 Bab 15 -&gt; Vol 2 Bab 25–28</w:t>
            </w:r>
          </w:p>
        </w:tc>
      </w:tr>
      <w:tr>
        <w:tc>
          <w:tcPr>
            <w:tcW w:type="dxa" w:w="4176"/>
          </w:tcPr>
          <w:p>
            <w:r>
              <w:rPr>
                <w:sz w:val="19"/>
              </w:rPr>
              <w:t>Cuma cari referensi cepat</w:t>
            </w:r>
          </w:p>
        </w:tc>
        <w:tc>
          <w:tcPr>
            <w:tcW w:type="dxa" w:w="5184"/>
          </w:tcPr>
          <w:p>
            <w:r>
              <w:rPr>
                <w:rFonts w:ascii="Consolas" w:hAnsi="Consolas"/>
                <w:b/>
                <w:color w:val="0A4A4A"/>
                <w:sz w:val="19"/>
              </w:rPr>
              <w:t>Vol 3 (semua) + indeks ini</w:t>
            </w:r>
          </w:p>
        </w:tc>
      </w:tr>
    </w:tbl>
    <w:p>
      <w:pPr>
        <w:spacing w:after="40"/>
      </w:pP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Daftar File Dokumen Aethera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5100"/>
        <w:gridCol w:w="5100"/>
      </w:tblGrid>
      <w:tr>
        <w:tc>
          <w:tcPr>
            <w:tcW w:type="dxa" w:w="5328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File</w:t>
            </w:r>
          </w:p>
        </w:tc>
        <w:tc>
          <w:tcPr>
            <w:tcW w:type="dxa" w:w="4032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Isi</w:t>
            </w:r>
          </w:p>
        </w:tc>
      </w:tr>
      <w:tr>
        <w:tc>
          <w:tcPr>
            <w:tcW w:type="dxa" w:w="5328"/>
          </w:tcPr>
          <w:p>
            <w:r>
              <w:rPr>
                <w:sz w:val="19"/>
              </w:rPr>
              <w:t>Panduan_Developer_Aethera.docx</w:t>
            </w:r>
          </w:p>
        </w:tc>
        <w:tc>
          <w:tcPr>
            <w:tcW w:type="dxa" w:w="4032"/>
          </w:tcPr>
          <w:p>
            <w:r>
              <w:rPr>
                <w:rFonts w:ascii="Consolas" w:hAnsi="Consolas"/>
                <w:b/>
                <w:color w:val="0A4A4A"/>
                <w:sz w:val="19"/>
              </w:rPr>
              <w:t>VOL 1 — Dasar (Bab 01–16)</w:t>
            </w:r>
          </w:p>
        </w:tc>
      </w:tr>
      <w:tr>
        <w:tc>
          <w:tcPr>
            <w:tcW w:type="dxa" w:w="5328"/>
            <w:shd w:val="clear" w:fill="F3F6F8"/>
          </w:tcPr>
          <w:p>
            <w:r>
              <w:rPr>
                <w:sz w:val="19"/>
              </w:rPr>
              <w:t>Panduan_Developer_Aethera_Vol2.docx</w:t>
            </w:r>
          </w:p>
        </w:tc>
        <w:tc>
          <w:tcPr>
            <w:tcW w:type="dxa" w:w="4032"/>
            <w:shd w:val="clear" w:fill="F3F6F8"/>
          </w:tcPr>
          <w:p>
            <w:r>
              <w:rPr>
                <w:rFonts w:ascii="Consolas" w:hAnsi="Consolas"/>
                <w:b/>
                <w:color w:val="0A4A4A"/>
                <w:sz w:val="19"/>
              </w:rPr>
              <w:t>VOL 2 — Lanjut (Bab 17–28)</w:t>
            </w:r>
          </w:p>
        </w:tc>
      </w:tr>
      <w:tr>
        <w:tc>
          <w:tcPr>
            <w:tcW w:type="dxa" w:w="5328"/>
          </w:tcPr>
          <w:p>
            <w:r>
              <w:rPr>
                <w:sz w:val="19"/>
              </w:rPr>
              <w:t>Panduan_Developer_Aethera_Vol3.docx</w:t>
            </w:r>
          </w:p>
        </w:tc>
        <w:tc>
          <w:tcPr>
            <w:tcW w:type="dxa" w:w="4032"/>
          </w:tcPr>
          <w:p>
            <w:r>
              <w:rPr>
                <w:rFonts w:ascii="Consolas" w:hAnsi="Consolas"/>
                <w:b/>
                <w:color w:val="0A4A4A"/>
                <w:sz w:val="19"/>
              </w:rPr>
              <w:t>VOL 3 — Referensi &amp; Cookbook (Bab 29–41)</w:t>
            </w:r>
          </w:p>
        </w:tc>
      </w:tr>
      <w:tr>
        <w:tc>
          <w:tcPr>
            <w:tcW w:type="dxa" w:w="5328"/>
            <w:shd w:val="clear" w:fill="F3F6F8"/>
          </w:tcPr>
          <w:p>
            <w:r>
              <w:rPr>
                <w:sz w:val="19"/>
              </w:rPr>
              <w:t>Panduan_Developer_Aethera_Indeks.docx</w:t>
            </w:r>
          </w:p>
        </w:tc>
        <w:tc>
          <w:tcPr>
            <w:tcW w:type="dxa" w:w="4032"/>
            <w:shd w:val="clear" w:fill="F3F6F8"/>
          </w:tcPr>
          <w:p>
            <w:r>
              <w:rPr>
                <w:rFonts w:ascii="Consolas" w:hAnsi="Consolas"/>
                <w:b/>
                <w:color w:val="0A4A4A"/>
                <w:sz w:val="19"/>
              </w:rPr>
              <w:t>Indeks induk ini (peta navigasi)</w:t>
            </w:r>
          </w:p>
        </w:tc>
      </w:tr>
      <w:tr>
        <w:tc>
          <w:tcPr>
            <w:tcW w:type="dxa" w:w="5328"/>
          </w:tcPr>
          <w:p>
            <w:r>
              <w:rPr>
                <w:sz w:val="19"/>
              </w:rPr>
              <w:t>design.md</w:t>
            </w:r>
          </w:p>
        </w:tc>
        <w:tc>
          <w:tcPr>
            <w:tcW w:type="dxa" w:w="4032"/>
          </w:tcPr>
          <w:p>
            <w:r>
              <w:rPr>
                <w:rFonts w:ascii="Consolas" w:hAnsi="Consolas"/>
                <w:b/>
                <w:color w:val="0A4A4A"/>
                <w:sz w:val="19"/>
              </w:rPr>
              <w:t>Panduan desain UI (warna, font, komponen)</w:t>
            </w:r>
          </w:p>
        </w:tc>
      </w:tr>
      <w:tr>
        <w:tc>
          <w:tcPr>
            <w:tcW w:type="dxa" w:w="5328"/>
            <w:shd w:val="clear" w:fill="F3F6F8"/>
          </w:tcPr>
          <w:p>
            <w:r>
              <w:rPr>
                <w:sz w:val="19"/>
              </w:rPr>
              <w:t>Proposal / Brosur / PPT / Surat / Sales Kit</w:t>
            </w:r>
          </w:p>
        </w:tc>
        <w:tc>
          <w:tcPr>
            <w:tcW w:type="dxa" w:w="4032"/>
            <w:shd w:val="clear" w:fill="F3F6F8"/>
          </w:tcPr>
          <w:p>
            <w:r>
              <w:rPr>
                <w:rFonts w:ascii="Consolas" w:hAnsi="Consolas"/>
                <w:b/>
                <w:color w:val="0A4A4A"/>
                <w:sz w:val="19"/>
              </w:rPr>
              <w:t>Materi jualan ke sekolah (di luar dev)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EAF6EF"/>
            <w:tcBorders>
              <w:left w:val="single" w:sz="18" w:space="0" w:color="1B7F4B"/>
            </w:tcBorders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1B7F4B"/>
                <w:sz w:val="17"/>
              </w:rPr>
              <w:t xml:space="preserve">TIPS  </w:t>
            </w:r>
            <w:r>
              <w:rPr>
                <w:color w:val="121A22"/>
                <w:sz w:val="20"/>
              </w:rPr>
              <w:t>Penomoran bab berlanjut antar volume (Vol 1: 1–16, Vol 2: 17–28, Vol 3: 29–41) supaya rujukan silang tidak pernah ambigu. Kalau sebut 'Bab 22', itu pasti Vol 2.</w:t>
            </w:r>
          </w:p>
        </w:tc>
      </w:tr>
    </w:tbl>
    <w:p>
      <w:pPr>
        <w:spacing w:after="40"/>
      </w:pPr>
    </w:p>
    <w:p/>
    <w:p>
      <w:pPr>
        <w:jc w:val="center"/>
      </w:pPr>
      <w:r>
        <w:rPr>
          <w:i/>
          <w:color w:val="526472"/>
          <w:sz w:val="22"/>
        </w:rPr>
        <w:t>Aethera — satu peta, tiga volume, seluruh aplikasi di ujung jari.</w:t>
      </w:r>
    </w:p>
    <w:sectPr w:rsidR="00FC693F" w:rsidRPr="0006063C" w:rsidSect="00034616">
      <w:footerReference w:type="default" r:id="rId10"/>
      <w:pgSz w:w="12240" w:h="15840"/>
      <w:pgMar w:top="907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onsolas" w:hAnsi="Consolas"/>
        <w:color w:val="8B9BA8"/>
        <w:sz w:val="16"/>
      </w:rPr>
      <w:t>AETHERA  ·  Indeks Induk Panduan Developer  · 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7" w:lineRule="auto"/>
    </w:pPr>
    <w:rPr>
      <w:rFonts w:ascii="Segoe UI" w:hAnsi="Segoe UI"/>
      <w:color w:val="121A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