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sz w:val="28"/>
          <w:szCs w:val="36"/>
          <w:lang w:val="en-US" w:eastAsia="zh-CN"/>
        </w:rPr>
      </w:pPr>
      <w:bookmarkStart w:id="0" w:name="_Toc27016"/>
      <w:bookmarkStart w:id="1" w:name="_Toc22826"/>
      <w:r>
        <w:rPr>
          <w:rFonts w:hint="eastAsia"/>
          <w:lang w:val="en-US" w:eastAsia="zh-CN"/>
        </w:rPr>
        <w:t>基于文心大模型的智能编辑器</w:t>
      </w:r>
      <w:bookmarkEnd w:id="0"/>
      <w:bookmarkEnd w:id="1"/>
    </w:p>
    <w:sdt>
      <w:sdtPr>
        <w:rPr>
          <w:rFonts w:ascii="宋体" w:hAnsi="宋体" w:eastAsia="宋体" w:cstheme="minorBidi"/>
          <w:kern w:val="2"/>
          <w:sz w:val="28"/>
          <w:szCs w:val="36"/>
          <w:lang w:val="en-US" w:eastAsia="zh-CN" w:bidi="ar-SA"/>
        </w:rPr>
        <w:id w:val="147479486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32"/>
              <w:szCs w:val="40"/>
            </w:rPr>
          </w:pPr>
          <w:r>
            <w:rPr>
              <w:rFonts w:ascii="宋体" w:hAnsi="宋体" w:eastAsia="宋体"/>
              <w:b/>
              <w:bCs/>
              <w:sz w:val="32"/>
              <w:szCs w:val="40"/>
            </w:rPr>
            <w:t>目</w:t>
          </w:r>
          <w:r>
            <w:rPr>
              <w:rFonts w:hint="eastAsia" w:ascii="宋体" w:hAnsi="宋体" w:eastAsia="宋体"/>
              <w:b/>
              <w:bCs/>
              <w:sz w:val="32"/>
              <w:szCs w:val="40"/>
              <w:lang w:val="en-US" w:eastAsia="zh-CN"/>
            </w:rPr>
            <w:t xml:space="preserve">  </w:t>
          </w:r>
          <w:r>
            <w:rPr>
              <w:rFonts w:ascii="宋体" w:hAnsi="宋体" w:eastAsia="宋体"/>
              <w:b/>
              <w:bCs/>
              <w:sz w:val="32"/>
              <w:szCs w:val="40"/>
            </w:rPr>
            <w:t>录</w:t>
          </w:r>
        </w:p>
        <w:p>
          <w:pPr>
            <w:pStyle w:val="9"/>
            <w:tabs>
              <w:tab w:val="right" w:leader="dot" w:pos="8306"/>
            </w:tabs>
            <w:rPr>
              <w:sz w:val="32"/>
              <w:szCs w:val="40"/>
            </w:rPr>
          </w:pP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TOC \o "1-3" \h \u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HYPERLINK \l _Toc18013 </w:instrText>
          </w:r>
          <w:r>
            <w:rPr>
              <w:sz w:val="32"/>
              <w:szCs w:val="40"/>
            </w:rPr>
            <w:fldChar w:fldCharType="separate"/>
          </w:r>
          <w:r>
            <w:rPr>
              <w:rFonts w:hint="eastAsia"/>
              <w:sz w:val="32"/>
              <w:szCs w:val="40"/>
              <w:lang w:val="en-US" w:eastAsia="zh-CN"/>
            </w:rPr>
            <w:t>一、产品功能说明</w:t>
          </w:r>
          <w:r>
            <w:rPr>
              <w:sz w:val="32"/>
              <w:szCs w:val="40"/>
            </w:rPr>
            <w:tab/>
          </w: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PAGEREF _Toc18013 \h </w:instrText>
          </w:r>
          <w:r>
            <w:rPr>
              <w:sz w:val="32"/>
              <w:szCs w:val="40"/>
            </w:rPr>
            <w:fldChar w:fldCharType="separate"/>
          </w:r>
          <w:r>
            <w:rPr>
              <w:sz w:val="32"/>
              <w:szCs w:val="40"/>
            </w:rPr>
            <w:t>1</w:t>
          </w:r>
          <w:r>
            <w:rPr>
              <w:sz w:val="32"/>
              <w:szCs w:val="40"/>
            </w:rPr>
            <w:fldChar w:fldCharType="end"/>
          </w:r>
          <w:r>
            <w:rPr>
              <w:sz w:val="32"/>
              <w:szCs w:val="40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sz w:val="32"/>
              <w:szCs w:val="40"/>
            </w:rPr>
          </w:pP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HYPERLINK \l _Toc25933 </w:instrText>
          </w:r>
          <w:r>
            <w:rPr>
              <w:sz w:val="32"/>
              <w:szCs w:val="40"/>
            </w:rPr>
            <w:fldChar w:fldCharType="separate"/>
          </w:r>
          <w:r>
            <w:rPr>
              <w:rFonts w:hint="eastAsia"/>
              <w:sz w:val="32"/>
              <w:szCs w:val="40"/>
              <w:lang w:val="en-US" w:eastAsia="zh-CN"/>
            </w:rPr>
            <w:t>1.1 AI辅助编辑</w:t>
          </w:r>
          <w:r>
            <w:rPr>
              <w:sz w:val="32"/>
              <w:szCs w:val="40"/>
            </w:rPr>
            <w:tab/>
          </w: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PAGEREF _Toc25933 \h </w:instrText>
          </w:r>
          <w:r>
            <w:rPr>
              <w:sz w:val="32"/>
              <w:szCs w:val="40"/>
            </w:rPr>
            <w:fldChar w:fldCharType="separate"/>
          </w:r>
          <w:r>
            <w:rPr>
              <w:sz w:val="32"/>
              <w:szCs w:val="40"/>
            </w:rPr>
            <w:t>1</w:t>
          </w:r>
          <w:r>
            <w:rPr>
              <w:sz w:val="32"/>
              <w:szCs w:val="40"/>
            </w:rPr>
            <w:fldChar w:fldCharType="end"/>
          </w:r>
          <w:r>
            <w:rPr>
              <w:sz w:val="32"/>
              <w:szCs w:val="40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sz w:val="32"/>
              <w:szCs w:val="40"/>
            </w:rPr>
          </w:pP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HYPERLINK \l _Toc17235 </w:instrText>
          </w:r>
          <w:r>
            <w:rPr>
              <w:sz w:val="32"/>
              <w:szCs w:val="40"/>
            </w:rPr>
            <w:fldChar w:fldCharType="separate"/>
          </w:r>
          <w:r>
            <w:rPr>
              <w:rFonts w:hint="eastAsia"/>
              <w:sz w:val="32"/>
              <w:szCs w:val="40"/>
              <w:lang w:val="en-US" w:eastAsia="zh-CN"/>
            </w:rPr>
            <w:t>1.2</w:t>
          </w:r>
          <w:r>
            <w:rPr>
              <w:rFonts w:hint="eastAsia"/>
              <w:sz w:val="32"/>
              <w:szCs w:val="40"/>
            </w:rPr>
            <w:t>多媒体信息提取</w:t>
          </w:r>
          <w:r>
            <w:rPr>
              <w:sz w:val="32"/>
              <w:szCs w:val="40"/>
            </w:rPr>
            <w:tab/>
          </w: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PAGEREF _Toc17235 \h </w:instrText>
          </w:r>
          <w:r>
            <w:rPr>
              <w:sz w:val="32"/>
              <w:szCs w:val="40"/>
            </w:rPr>
            <w:fldChar w:fldCharType="separate"/>
          </w:r>
          <w:r>
            <w:rPr>
              <w:sz w:val="32"/>
              <w:szCs w:val="40"/>
            </w:rPr>
            <w:t>1</w:t>
          </w:r>
          <w:r>
            <w:rPr>
              <w:sz w:val="32"/>
              <w:szCs w:val="40"/>
            </w:rPr>
            <w:fldChar w:fldCharType="end"/>
          </w:r>
          <w:r>
            <w:rPr>
              <w:sz w:val="32"/>
              <w:szCs w:val="40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sz w:val="32"/>
              <w:szCs w:val="40"/>
            </w:rPr>
          </w:pP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HYPERLINK \l _Toc28018 </w:instrText>
          </w:r>
          <w:r>
            <w:rPr>
              <w:sz w:val="32"/>
              <w:szCs w:val="40"/>
            </w:rPr>
            <w:fldChar w:fldCharType="separate"/>
          </w:r>
          <w:r>
            <w:rPr>
              <w:rFonts w:hint="eastAsia"/>
              <w:sz w:val="32"/>
              <w:szCs w:val="40"/>
              <w:lang w:val="en-US" w:eastAsia="zh-CN"/>
            </w:rPr>
            <w:t>1..3</w:t>
          </w:r>
          <w:r>
            <w:rPr>
              <w:rFonts w:hint="eastAsia"/>
              <w:sz w:val="32"/>
              <w:szCs w:val="40"/>
            </w:rPr>
            <w:t>格式排版</w:t>
          </w:r>
          <w:r>
            <w:rPr>
              <w:sz w:val="32"/>
              <w:szCs w:val="40"/>
            </w:rPr>
            <w:tab/>
          </w: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PAGEREF _Toc28018 \h </w:instrText>
          </w:r>
          <w:r>
            <w:rPr>
              <w:sz w:val="32"/>
              <w:szCs w:val="40"/>
            </w:rPr>
            <w:fldChar w:fldCharType="separate"/>
          </w:r>
          <w:r>
            <w:rPr>
              <w:sz w:val="32"/>
              <w:szCs w:val="40"/>
            </w:rPr>
            <w:t>2</w:t>
          </w:r>
          <w:r>
            <w:rPr>
              <w:sz w:val="32"/>
              <w:szCs w:val="40"/>
            </w:rPr>
            <w:fldChar w:fldCharType="end"/>
          </w:r>
          <w:r>
            <w:rPr>
              <w:sz w:val="32"/>
              <w:szCs w:val="40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32"/>
              <w:szCs w:val="40"/>
            </w:rPr>
          </w:pP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HYPERLINK \l _Toc1141 </w:instrText>
          </w:r>
          <w:r>
            <w:rPr>
              <w:sz w:val="32"/>
              <w:szCs w:val="40"/>
            </w:rPr>
            <w:fldChar w:fldCharType="separate"/>
          </w:r>
          <w:r>
            <w:rPr>
              <w:rFonts w:hint="eastAsia"/>
              <w:sz w:val="32"/>
              <w:szCs w:val="40"/>
              <w:lang w:val="en-US" w:eastAsia="zh-CN"/>
            </w:rPr>
            <w:t>二、功能架构</w:t>
          </w:r>
          <w:r>
            <w:rPr>
              <w:sz w:val="32"/>
              <w:szCs w:val="40"/>
            </w:rPr>
            <w:tab/>
          </w: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PAGEREF _Toc1141 \h </w:instrText>
          </w:r>
          <w:r>
            <w:rPr>
              <w:sz w:val="32"/>
              <w:szCs w:val="40"/>
            </w:rPr>
            <w:fldChar w:fldCharType="separate"/>
          </w:r>
          <w:r>
            <w:rPr>
              <w:sz w:val="32"/>
              <w:szCs w:val="40"/>
            </w:rPr>
            <w:t>3</w:t>
          </w:r>
          <w:r>
            <w:rPr>
              <w:sz w:val="32"/>
              <w:szCs w:val="40"/>
            </w:rPr>
            <w:fldChar w:fldCharType="end"/>
          </w:r>
          <w:r>
            <w:rPr>
              <w:sz w:val="32"/>
              <w:szCs w:val="40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32"/>
              <w:szCs w:val="40"/>
            </w:rPr>
          </w:pP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HYPERLINK \l _Toc6522 </w:instrText>
          </w:r>
          <w:r>
            <w:rPr>
              <w:sz w:val="32"/>
              <w:szCs w:val="40"/>
            </w:rPr>
            <w:fldChar w:fldCharType="separate"/>
          </w:r>
          <w:r>
            <w:rPr>
              <w:rFonts w:hint="eastAsia"/>
              <w:sz w:val="32"/>
              <w:szCs w:val="40"/>
              <w:lang w:val="en-US" w:eastAsia="zh-CN"/>
            </w:rPr>
            <w:t>三、 创新点</w:t>
          </w:r>
          <w:r>
            <w:rPr>
              <w:sz w:val="32"/>
              <w:szCs w:val="40"/>
            </w:rPr>
            <w:tab/>
          </w: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PAGEREF _Toc6522 \h </w:instrText>
          </w:r>
          <w:r>
            <w:rPr>
              <w:sz w:val="32"/>
              <w:szCs w:val="40"/>
            </w:rPr>
            <w:fldChar w:fldCharType="separate"/>
          </w:r>
          <w:r>
            <w:rPr>
              <w:sz w:val="32"/>
              <w:szCs w:val="40"/>
            </w:rPr>
            <w:t>6</w:t>
          </w:r>
          <w:r>
            <w:rPr>
              <w:sz w:val="32"/>
              <w:szCs w:val="40"/>
            </w:rPr>
            <w:fldChar w:fldCharType="end"/>
          </w:r>
          <w:r>
            <w:rPr>
              <w:sz w:val="32"/>
              <w:szCs w:val="40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32"/>
              <w:szCs w:val="40"/>
            </w:rPr>
          </w:pP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HYPERLINK \l _Toc15792 </w:instrText>
          </w:r>
          <w:r>
            <w:rPr>
              <w:sz w:val="32"/>
              <w:szCs w:val="40"/>
            </w:rPr>
            <w:fldChar w:fldCharType="separate"/>
          </w:r>
          <w:r>
            <w:rPr>
              <w:rFonts w:hint="eastAsia"/>
              <w:sz w:val="32"/>
              <w:szCs w:val="40"/>
              <w:lang w:val="en-US" w:eastAsia="zh-CN"/>
            </w:rPr>
            <w:t>四、技术流程</w:t>
          </w:r>
          <w:r>
            <w:rPr>
              <w:sz w:val="32"/>
              <w:szCs w:val="40"/>
            </w:rPr>
            <w:tab/>
          </w: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PAGEREF _Toc15792 \h </w:instrText>
          </w:r>
          <w:r>
            <w:rPr>
              <w:sz w:val="32"/>
              <w:szCs w:val="40"/>
            </w:rPr>
            <w:fldChar w:fldCharType="separate"/>
          </w:r>
          <w:r>
            <w:rPr>
              <w:sz w:val="32"/>
              <w:szCs w:val="40"/>
            </w:rPr>
            <w:t>8</w:t>
          </w:r>
          <w:r>
            <w:rPr>
              <w:sz w:val="32"/>
              <w:szCs w:val="40"/>
            </w:rPr>
            <w:fldChar w:fldCharType="end"/>
          </w:r>
          <w:r>
            <w:rPr>
              <w:sz w:val="32"/>
              <w:szCs w:val="40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sz w:val="32"/>
              <w:szCs w:val="40"/>
            </w:rPr>
          </w:pP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HYPERLINK \l _Toc4842 </w:instrText>
          </w:r>
          <w:r>
            <w:rPr>
              <w:sz w:val="32"/>
              <w:szCs w:val="40"/>
            </w:rPr>
            <w:fldChar w:fldCharType="separate"/>
          </w:r>
          <w:r>
            <w:rPr>
              <w:rFonts w:hint="eastAsia"/>
              <w:sz w:val="32"/>
              <w:szCs w:val="40"/>
              <w:lang w:val="en-US" w:eastAsia="zh-CN"/>
            </w:rPr>
            <w:t>4.1</w:t>
          </w:r>
          <w:r>
            <w:rPr>
              <w:rFonts w:hint="default"/>
              <w:sz w:val="32"/>
              <w:szCs w:val="40"/>
              <w:lang w:val="en-US" w:eastAsia="zh-CN"/>
            </w:rPr>
            <w:t>环境准备</w:t>
          </w:r>
          <w:r>
            <w:rPr>
              <w:sz w:val="32"/>
              <w:szCs w:val="40"/>
            </w:rPr>
            <w:tab/>
          </w: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PAGEREF _Toc4842 \h </w:instrText>
          </w:r>
          <w:r>
            <w:rPr>
              <w:sz w:val="32"/>
              <w:szCs w:val="40"/>
            </w:rPr>
            <w:fldChar w:fldCharType="separate"/>
          </w:r>
          <w:r>
            <w:rPr>
              <w:sz w:val="32"/>
              <w:szCs w:val="40"/>
            </w:rPr>
            <w:t>8</w:t>
          </w:r>
          <w:r>
            <w:rPr>
              <w:sz w:val="32"/>
              <w:szCs w:val="40"/>
            </w:rPr>
            <w:fldChar w:fldCharType="end"/>
          </w:r>
          <w:r>
            <w:rPr>
              <w:sz w:val="32"/>
              <w:szCs w:val="40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sz w:val="32"/>
              <w:szCs w:val="40"/>
            </w:rPr>
          </w:pP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HYPERLINK \l _Toc19100 </w:instrText>
          </w:r>
          <w:r>
            <w:rPr>
              <w:sz w:val="32"/>
              <w:szCs w:val="40"/>
            </w:rPr>
            <w:fldChar w:fldCharType="separate"/>
          </w:r>
          <w:r>
            <w:rPr>
              <w:rFonts w:hint="eastAsia"/>
              <w:sz w:val="32"/>
              <w:szCs w:val="40"/>
              <w:lang w:val="en-US" w:eastAsia="zh-CN"/>
            </w:rPr>
            <w:t>4.2 数据库和OCR识别</w:t>
          </w:r>
          <w:r>
            <w:rPr>
              <w:sz w:val="32"/>
              <w:szCs w:val="40"/>
            </w:rPr>
            <w:tab/>
          </w: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PAGEREF _Toc19100 \h </w:instrText>
          </w:r>
          <w:r>
            <w:rPr>
              <w:sz w:val="32"/>
              <w:szCs w:val="40"/>
            </w:rPr>
            <w:fldChar w:fldCharType="separate"/>
          </w:r>
          <w:r>
            <w:rPr>
              <w:sz w:val="32"/>
              <w:szCs w:val="40"/>
            </w:rPr>
            <w:t>10</w:t>
          </w:r>
          <w:r>
            <w:rPr>
              <w:sz w:val="32"/>
              <w:szCs w:val="40"/>
            </w:rPr>
            <w:fldChar w:fldCharType="end"/>
          </w:r>
          <w:r>
            <w:rPr>
              <w:sz w:val="32"/>
              <w:szCs w:val="40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sz w:val="32"/>
              <w:szCs w:val="40"/>
            </w:rPr>
          </w:pP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HYPERLINK \l _Toc18070 </w:instrText>
          </w:r>
          <w:r>
            <w:rPr>
              <w:sz w:val="32"/>
              <w:szCs w:val="40"/>
            </w:rPr>
            <w:fldChar w:fldCharType="separate"/>
          </w:r>
          <w:r>
            <w:rPr>
              <w:rFonts w:hint="eastAsia"/>
              <w:sz w:val="32"/>
              <w:szCs w:val="40"/>
              <w:lang w:val="en-US" w:eastAsia="zh-CN"/>
            </w:rPr>
            <w:t>4.3 编辑器页面与大模型</w:t>
          </w:r>
          <w:r>
            <w:rPr>
              <w:sz w:val="32"/>
              <w:szCs w:val="40"/>
            </w:rPr>
            <w:tab/>
          </w: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PAGEREF _Toc18070 \h </w:instrText>
          </w:r>
          <w:r>
            <w:rPr>
              <w:sz w:val="32"/>
              <w:szCs w:val="40"/>
            </w:rPr>
            <w:fldChar w:fldCharType="separate"/>
          </w:r>
          <w:r>
            <w:rPr>
              <w:sz w:val="32"/>
              <w:szCs w:val="40"/>
            </w:rPr>
            <w:t>11</w:t>
          </w:r>
          <w:r>
            <w:rPr>
              <w:sz w:val="32"/>
              <w:szCs w:val="40"/>
            </w:rPr>
            <w:fldChar w:fldCharType="end"/>
          </w:r>
          <w:r>
            <w:rPr>
              <w:sz w:val="32"/>
              <w:szCs w:val="40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HYPERLINK \l _Toc19948 </w:instrText>
          </w:r>
          <w:r>
            <w:rPr>
              <w:sz w:val="32"/>
              <w:szCs w:val="40"/>
            </w:rPr>
            <w:fldChar w:fldCharType="separate"/>
          </w:r>
          <w:r>
            <w:rPr>
              <w:rFonts w:hint="eastAsia"/>
              <w:sz w:val="32"/>
              <w:szCs w:val="40"/>
              <w:lang w:val="en-US" w:eastAsia="zh-CN"/>
            </w:rPr>
            <w:t>五、模型ID号</w:t>
          </w:r>
          <w:r>
            <w:rPr>
              <w:sz w:val="32"/>
              <w:szCs w:val="40"/>
            </w:rPr>
            <w:tab/>
          </w: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PAGEREF _Toc19948 \h </w:instrText>
          </w:r>
          <w:r>
            <w:rPr>
              <w:sz w:val="32"/>
              <w:szCs w:val="40"/>
            </w:rPr>
            <w:fldChar w:fldCharType="separate"/>
          </w:r>
          <w:r>
            <w:rPr>
              <w:sz w:val="32"/>
              <w:szCs w:val="40"/>
            </w:rPr>
            <w:t>12</w:t>
          </w:r>
          <w:r>
            <w:rPr>
              <w:sz w:val="32"/>
              <w:szCs w:val="40"/>
            </w:rPr>
            <w:fldChar w:fldCharType="end"/>
          </w:r>
          <w:r>
            <w:rPr>
              <w:sz w:val="32"/>
              <w:szCs w:val="40"/>
            </w:rPr>
            <w:fldChar w:fldCharType="end"/>
          </w:r>
        </w:p>
        <w:p>
          <w:pPr>
            <w:rPr>
              <w:sz w:val="24"/>
              <w:szCs w:val="24"/>
            </w:rPr>
          </w:pPr>
          <w:r>
            <w:rPr>
              <w:szCs w:val="24"/>
            </w:rPr>
            <w:fldChar w:fldCharType="end"/>
          </w:r>
        </w:p>
      </w:sdtContent>
    </w:sdt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18013"/>
      <w:r>
        <w:rPr>
          <w:rFonts w:hint="eastAsia"/>
          <w:lang w:val="en-US" w:eastAsia="zh-CN"/>
        </w:rPr>
        <w:t>一、产品功能说明</w:t>
      </w:r>
      <w:bookmarkEnd w:id="2"/>
    </w:p>
    <w:p>
      <w:pPr>
        <w:spacing w:line="360" w:lineRule="auto"/>
        <w:rPr>
          <w:rFonts w:hint="eastAsia"/>
          <w:sz w:val="24"/>
          <w:szCs w:val="24"/>
          <w:lang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sz w:val="24"/>
          <w:szCs w:val="24"/>
          <w:lang w:val="en-US" w:eastAsia="zh-CN"/>
        </w:rPr>
        <w:t>本产品已经</w:t>
      </w:r>
      <w:r>
        <w:rPr>
          <w:rFonts w:hint="eastAsia"/>
          <w:sz w:val="24"/>
          <w:szCs w:val="24"/>
        </w:rPr>
        <w:t>实现三大基础功能</w:t>
      </w:r>
      <w:r>
        <w:rPr>
          <w:rFonts w:hint="eastAsia"/>
          <w:sz w:val="24"/>
          <w:szCs w:val="24"/>
          <w:lang w:val="en-US" w:eastAsia="zh-CN"/>
        </w:rPr>
        <w:t>且</w:t>
      </w:r>
      <w:r>
        <w:rPr>
          <w:rFonts w:hint="eastAsia"/>
          <w:sz w:val="24"/>
          <w:szCs w:val="24"/>
        </w:rPr>
        <w:t>机融合大模型与小模型技术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支持高交互性、美观性、易用性、智能化和多协同</w:t>
      </w:r>
      <w:r>
        <w:rPr>
          <w:rFonts w:hint="eastAsia"/>
          <w:sz w:val="24"/>
          <w:szCs w:val="24"/>
          <w:lang w:eastAsia="zh-CN"/>
        </w:rPr>
        <w:t>：</w:t>
      </w:r>
    </w:p>
    <w:p>
      <w:pPr>
        <w:spacing w:line="360" w:lineRule="auto"/>
        <w:outlineLvl w:val="2"/>
        <w:rPr>
          <w:rStyle w:val="18"/>
          <w:rFonts w:hint="default" w:eastAsiaTheme="minorEastAsia"/>
          <w:lang w:val="en-US" w:eastAsia="zh-CN"/>
        </w:rPr>
      </w:pPr>
      <w:bookmarkStart w:id="3" w:name="_Toc25933"/>
      <w:r>
        <w:rPr>
          <w:rStyle w:val="18"/>
          <w:rFonts w:hint="eastAsia"/>
          <w:lang w:val="en-US" w:eastAsia="zh-CN"/>
        </w:rPr>
        <w:t>1.1 AI辅助编辑</w:t>
      </w:r>
      <w:bookmarkEnd w:id="3"/>
    </w:p>
    <w:p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利用</w:t>
      </w:r>
      <w:r>
        <w:rPr>
          <w:rFonts w:hint="eastAsia"/>
          <w:sz w:val="24"/>
          <w:szCs w:val="24"/>
          <w:lang w:val="en-US" w:eastAsia="zh-CN"/>
        </w:rPr>
        <w:t>文心</w:t>
      </w:r>
      <w:r>
        <w:rPr>
          <w:rFonts w:hint="eastAsia"/>
          <w:sz w:val="24"/>
          <w:szCs w:val="24"/>
        </w:rPr>
        <w:t>大语言模型，根据上下文，实现</w:t>
      </w:r>
      <w:r>
        <w:rPr>
          <w:rFonts w:hint="eastAsia"/>
          <w:sz w:val="24"/>
          <w:szCs w:val="24"/>
          <w:lang w:eastAsia="zh-CN"/>
        </w:rPr>
        <w:t>了</w:t>
      </w:r>
      <w:r>
        <w:rPr>
          <w:rFonts w:hint="eastAsia"/>
          <w:sz w:val="24"/>
          <w:szCs w:val="24"/>
          <w:lang w:val="en-US" w:eastAsia="zh-CN"/>
        </w:rPr>
        <w:t>润色、续写、翻译、关键词自动提取、自动生成摘要</w:t>
      </w:r>
      <w:r>
        <w:rPr>
          <w:rFonts w:hint="eastAsia"/>
          <w:sz w:val="24"/>
          <w:szCs w:val="24"/>
        </w:rPr>
        <w:t>等常见写作辅助功能</w:t>
      </w:r>
      <w:r>
        <w:rPr>
          <w:rFonts w:hint="eastAsia"/>
          <w:sz w:val="24"/>
          <w:szCs w:val="24"/>
          <w:lang w:eastAsia="zh-CN"/>
        </w:rPr>
        <w:t>。</w:t>
      </w:r>
      <w:r>
        <w:rPr>
          <w:rFonts w:hint="eastAsia"/>
          <w:sz w:val="24"/>
          <w:szCs w:val="24"/>
          <w:lang w:val="en-US" w:eastAsia="zh-CN"/>
        </w:rPr>
        <w:t>用户可以根据需要对选中的文字进行操作。</w:t>
      </w:r>
    </w:p>
    <w:p>
      <w:pPr>
        <w:keepNext w:val="0"/>
        <w:keepLines w:val="0"/>
        <w:widowControl/>
        <w:suppressLineNumbers w:val="0"/>
        <w:spacing w:line="360" w:lineRule="auto"/>
        <w:ind w:firstLine="420" w:firstLineChars="0"/>
        <w:rPr>
          <w:sz w:val="24"/>
          <w:szCs w:val="24"/>
        </w:rPr>
      </w:pPr>
      <w:r>
        <w:rPr>
          <w:rFonts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sz w:val="24"/>
          <w:szCs w:val="24"/>
        </w:rPr>
        <w:t xml:space="preserve">  </w:t>
      </w:r>
      <w:r>
        <w:rPr>
          <w:rStyle w:val="15"/>
          <w:sz w:val="24"/>
          <w:szCs w:val="24"/>
        </w:rPr>
        <w:t>高智能性</w:t>
      </w:r>
      <w:r>
        <w:rPr>
          <w:sz w:val="24"/>
          <w:szCs w:val="24"/>
        </w:rPr>
        <w:t>：通过大语言模型理解用户输入的上下文，并给出合适的</w:t>
      </w:r>
      <w:r>
        <w:rPr>
          <w:rFonts w:hint="eastAsia"/>
          <w:sz w:val="24"/>
          <w:szCs w:val="24"/>
          <w:lang w:val="en-US" w:eastAsia="zh-CN"/>
        </w:rPr>
        <w:t>输出结果，满足用户的需要</w:t>
      </w:r>
      <w:r>
        <w:rPr>
          <w:sz w:val="24"/>
          <w:szCs w:val="24"/>
        </w:rPr>
        <w:t>。</w:t>
      </w:r>
    </w:p>
    <w:p>
      <w:pPr>
        <w:keepNext w:val="0"/>
        <w:keepLines w:val="0"/>
        <w:widowControl/>
        <w:suppressLineNumbers w:val="0"/>
        <w:spacing w:line="360" w:lineRule="auto"/>
        <w:ind w:firstLine="420" w:firstLineChars="0"/>
        <w:rPr>
          <w:sz w:val="24"/>
          <w:szCs w:val="24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sz w:val="24"/>
          <w:szCs w:val="24"/>
        </w:rPr>
        <w:t xml:space="preserve">  </w:t>
      </w:r>
      <w:r>
        <w:rPr>
          <w:rStyle w:val="15"/>
          <w:sz w:val="24"/>
          <w:szCs w:val="24"/>
        </w:rPr>
        <w:t>高交互性</w:t>
      </w:r>
      <w:r>
        <w:rPr>
          <w:sz w:val="24"/>
          <w:szCs w:val="24"/>
        </w:rPr>
        <w:t>：用户可以在编辑器中选择文本并调用智能</w:t>
      </w:r>
      <w:r>
        <w:rPr>
          <w:rFonts w:hint="eastAsia"/>
          <w:sz w:val="24"/>
          <w:szCs w:val="24"/>
          <w:lang w:val="en-US" w:eastAsia="zh-CN"/>
        </w:rPr>
        <w:t>辅助</w:t>
      </w:r>
      <w:r>
        <w:rPr>
          <w:sz w:val="24"/>
          <w:szCs w:val="24"/>
        </w:rPr>
        <w:t>功能，实时看到修改建议。</w:t>
      </w:r>
    </w:p>
    <w:p>
      <w:pPr>
        <w:keepNext w:val="0"/>
        <w:keepLines w:val="0"/>
        <w:widowControl/>
        <w:suppressLineNumbers w:val="0"/>
        <w:spacing w:line="360" w:lineRule="auto"/>
        <w:ind w:firstLine="420" w:firstLineChars="0"/>
        <w:rPr>
          <w:sz w:val="24"/>
          <w:szCs w:val="24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sz w:val="24"/>
          <w:szCs w:val="24"/>
        </w:rPr>
        <w:t xml:space="preserve">  </w:t>
      </w:r>
      <w:r>
        <w:rPr>
          <w:rStyle w:val="15"/>
          <w:sz w:val="24"/>
          <w:szCs w:val="24"/>
        </w:rPr>
        <w:t>应用场景</w:t>
      </w:r>
      <w:r>
        <w:rPr>
          <w:sz w:val="24"/>
          <w:szCs w:val="24"/>
        </w:rPr>
        <w:t>：适用于学术写作、商业报告、文案编辑等多个场景，提升写作效率和质量。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</w:p>
    <w:p>
      <w:pPr>
        <w:spacing w:line="360" w:lineRule="auto"/>
        <w:outlineLvl w:val="2"/>
        <w:rPr>
          <w:rStyle w:val="18"/>
          <w:rFonts w:hint="default" w:eastAsiaTheme="minorEastAsia"/>
          <w:b/>
          <w:lang w:val="en-US" w:eastAsia="zh-CN"/>
        </w:rPr>
      </w:pPr>
      <w:bookmarkStart w:id="4" w:name="_Toc17235"/>
      <w:r>
        <w:rPr>
          <w:rStyle w:val="18"/>
          <w:rFonts w:hint="eastAsia"/>
          <w:b/>
          <w:lang w:val="en-US" w:eastAsia="zh-CN"/>
        </w:rPr>
        <w:t>1.2</w:t>
      </w:r>
      <w:r>
        <w:rPr>
          <w:rStyle w:val="18"/>
          <w:rFonts w:hint="eastAsia"/>
          <w:b/>
        </w:rPr>
        <w:t>多媒体信息提取</w:t>
      </w:r>
      <w:bookmarkEnd w:id="4"/>
      <w:r>
        <w:rPr>
          <w:rStyle w:val="18"/>
          <w:rFonts w:hint="eastAsia"/>
          <w:b/>
          <w:lang w:val="en-US" w:eastAsia="zh-CN"/>
        </w:rPr>
        <w:t>及信息真实性判断</w:t>
      </w:r>
    </w:p>
    <w:p>
      <w:pPr>
        <w:spacing w:line="360" w:lineRule="auto"/>
        <w:ind w:firstLine="480" w:firstLineChars="200"/>
        <w:rPr>
          <w:rFonts w:hint="eastAsia" w:eastAsia="宋体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利用OCR多模态感知技术，实现对</w:t>
      </w:r>
      <w:r>
        <w:rPr>
          <w:rFonts w:hint="eastAsia"/>
          <w:b/>
          <w:bCs/>
          <w:sz w:val="24"/>
          <w:szCs w:val="24"/>
        </w:rPr>
        <w:t>图像</w:t>
      </w:r>
      <w:r>
        <w:rPr>
          <w:rFonts w:hint="eastAsia"/>
          <w:b/>
          <w:bCs/>
          <w:sz w:val="24"/>
          <w:szCs w:val="24"/>
          <w:lang w:val="en-US" w:eastAsia="zh-CN"/>
        </w:rPr>
        <w:t>文字</w:t>
      </w:r>
      <w:r>
        <w:rPr>
          <w:rFonts w:hint="eastAsia"/>
          <w:b/>
          <w:bCs/>
          <w:sz w:val="24"/>
          <w:szCs w:val="24"/>
        </w:rPr>
        <w:t>信息</w:t>
      </w:r>
      <w:r>
        <w:rPr>
          <w:rFonts w:hint="eastAsia"/>
          <w:sz w:val="24"/>
          <w:szCs w:val="24"/>
        </w:rPr>
        <w:t>的在线信息提取，</w:t>
      </w:r>
      <w:r>
        <w:rPr>
          <w:rFonts w:hint="eastAsia" w:ascii="宋体" w:hAnsi="宋体" w:eastAsia="宋体"/>
          <w:sz w:val="24"/>
          <w:szCs w:val="28"/>
        </w:rPr>
        <w:t>弹窗显示图片文字内容和信息真假性判断，并支持复制，</w:t>
      </w:r>
      <w:r>
        <w:rPr>
          <w:rFonts w:ascii="宋体" w:hAnsi="宋体" w:eastAsia="宋体"/>
          <w:sz w:val="24"/>
          <w:szCs w:val="28"/>
        </w:rPr>
        <w:t>允许用户将内容有机整合到编辑器中</w:t>
      </w:r>
      <w:r>
        <w:rPr>
          <w:rFonts w:hint="eastAsia" w:ascii="宋体" w:hAnsi="宋体" w:eastAsia="宋体"/>
          <w:sz w:val="24"/>
          <w:szCs w:val="28"/>
          <w:lang w:eastAsia="zh-CN"/>
        </w:rPr>
        <w:t>。</w:t>
      </w:r>
    </w:p>
    <w:p>
      <w:pPr>
        <w:spacing w:line="360" w:lineRule="auto"/>
        <w:ind w:firstLine="420" w:firstLineChars="200"/>
        <w:jc w:val="center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76090" cy="2160905"/>
            <wp:effectExtent l="0" t="0" r="6350" b="3175"/>
            <wp:docPr id="542533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33008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6334" cy="217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Theme="minorEastAsia"/>
          <w:sz w:val="22"/>
          <w:szCs w:val="32"/>
          <w:lang w:val="en-US" w:eastAsia="zh-CN"/>
        </w:rPr>
      </w:pPr>
      <w:r>
        <w:rPr>
          <w:sz w:val="22"/>
          <w:szCs w:val="32"/>
        </w:rPr>
        <w:t xml:space="preserve">图 </w:t>
      </w:r>
      <w:r>
        <w:rPr>
          <w:sz w:val="22"/>
          <w:szCs w:val="32"/>
        </w:rPr>
        <w:fldChar w:fldCharType="begin"/>
      </w:r>
      <w:r>
        <w:rPr>
          <w:sz w:val="22"/>
          <w:szCs w:val="32"/>
        </w:rPr>
        <w:instrText xml:space="preserve"> SEQ 图 \* ARABIC </w:instrText>
      </w:r>
      <w:r>
        <w:rPr>
          <w:sz w:val="22"/>
          <w:szCs w:val="32"/>
        </w:rPr>
        <w:fldChar w:fldCharType="separate"/>
      </w:r>
      <w:r>
        <w:rPr>
          <w:sz w:val="22"/>
          <w:szCs w:val="32"/>
        </w:rPr>
        <w:t>1</w:t>
      </w:r>
      <w:r>
        <w:rPr>
          <w:sz w:val="22"/>
          <w:szCs w:val="32"/>
        </w:rPr>
        <w:fldChar w:fldCharType="end"/>
      </w:r>
      <w:r>
        <w:rPr>
          <w:rFonts w:hint="eastAsia"/>
          <w:sz w:val="22"/>
          <w:szCs w:val="32"/>
          <w:lang w:eastAsia="zh-CN"/>
        </w:rPr>
        <w:t xml:space="preserve">.1 </w:t>
      </w:r>
      <w:r>
        <w:rPr>
          <w:rFonts w:hint="eastAsia"/>
          <w:sz w:val="22"/>
          <w:szCs w:val="32"/>
          <w:lang w:val="en-US" w:eastAsia="zh-CN"/>
        </w:rPr>
        <w:t>OCR测试结果</w:t>
      </w:r>
    </w:p>
    <w:p>
      <w:pPr>
        <w:spacing w:line="360" w:lineRule="auto"/>
        <w:ind w:firstLine="420" w:firstLineChars="200"/>
        <w:jc w:val="center"/>
        <w:rPr>
          <w:rFonts w:hint="eastAsia"/>
        </w:rPr>
      </w:pPr>
    </w:p>
    <w:p>
      <w:pPr>
        <w:keepNext w:val="0"/>
        <w:keepLines w:val="0"/>
        <w:widowControl/>
        <w:suppressLineNumbers w:val="0"/>
        <w:spacing w:line="360" w:lineRule="auto"/>
        <w:ind w:firstLine="420" w:firstLineChars="0"/>
        <w:rPr>
          <w:sz w:val="24"/>
          <w:szCs w:val="24"/>
        </w:rPr>
      </w:pPr>
      <w:r>
        <w:rPr>
          <w:rFonts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sz w:val="24"/>
          <w:szCs w:val="24"/>
        </w:rPr>
        <w:t xml:space="preserve">  </w:t>
      </w:r>
      <w:r>
        <w:rPr>
          <w:rStyle w:val="15"/>
          <w:sz w:val="24"/>
          <w:szCs w:val="24"/>
        </w:rPr>
        <w:t>高效识别</w:t>
      </w:r>
      <w:r>
        <w:rPr>
          <w:sz w:val="24"/>
          <w:szCs w:val="24"/>
        </w:rPr>
        <w:t>：</w:t>
      </w:r>
      <w:r>
        <w:rPr>
          <w:rFonts w:hint="eastAsia" w:ascii="宋体" w:hAnsi="宋体" w:eastAsia="宋体" w:cs="宋体"/>
          <w:sz w:val="24"/>
          <w:szCs w:val="28"/>
        </w:rPr>
        <w:t>将OCR功能封装为API，</w:t>
      </w:r>
      <w:r>
        <w:rPr>
          <w:sz w:val="24"/>
          <w:szCs w:val="24"/>
        </w:rPr>
        <w:t>使用PaddleOCR技术对上传的图像进行文字识别，并实时返回识别结果。</w:t>
      </w:r>
    </w:p>
    <w:p>
      <w:pPr>
        <w:keepNext w:val="0"/>
        <w:keepLines w:val="0"/>
        <w:widowControl/>
        <w:suppressLineNumbers w:val="0"/>
        <w:spacing w:line="360" w:lineRule="auto"/>
        <w:ind w:firstLine="420" w:firstLineChars="0"/>
        <w:rPr>
          <w:sz w:val="24"/>
          <w:szCs w:val="24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sz w:val="24"/>
          <w:szCs w:val="24"/>
        </w:rPr>
        <w:t xml:space="preserve">  </w:t>
      </w:r>
      <w:r>
        <w:rPr>
          <w:rStyle w:val="15"/>
          <w:sz w:val="24"/>
          <w:szCs w:val="24"/>
        </w:rPr>
        <w:t>无缝集成</w:t>
      </w:r>
      <w:r>
        <w:rPr>
          <w:sz w:val="24"/>
          <w:szCs w:val="24"/>
        </w:rPr>
        <w:t>：识别出的文字可以直接插入到编辑器中的任意位置，支持多格式文本处理。</w:t>
      </w:r>
    </w:p>
    <w:p>
      <w:pPr>
        <w:keepNext w:val="0"/>
        <w:keepLines w:val="0"/>
        <w:widowControl/>
        <w:suppressLineNumbers w:val="0"/>
        <w:spacing w:line="360" w:lineRule="auto"/>
        <w:ind w:firstLine="420" w:firstLineChars="0"/>
        <w:rPr>
          <w:sz w:val="24"/>
          <w:szCs w:val="24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sz w:val="24"/>
          <w:szCs w:val="24"/>
        </w:rPr>
        <w:t xml:space="preserve">  </w:t>
      </w:r>
      <w:r>
        <w:rPr>
          <w:rStyle w:val="15"/>
          <w:sz w:val="24"/>
          <w:szCs w:val="24"/>
        </w:rPr>
        <w:t>应用场景</w:t>
      </w:r>
      <w:r>
        <w:rPr>
          <w:sz w:val="24"/>
          <w:szCs w:val="24"/>
        </w:rPr>
        <w:t>：适用于扫描文档的数字化、图片文字的提取和编辑、数据录入等场景。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</w:p>
    <w:p>
      <w:pPr>
        <w:spacing w:line="360" w:lineRule="auto"/>
        <w:outlineLvl w:val="2"/>
        <w:rPr>
          <w:rStyle w:val="18"/>
          <w:rFonts w:hint="eastAsia"/>
          <w:b/>
        </w:rPr>
      </w:pPr>
      <w:bookmarkStart w:id="5" w:name="_Toc28018"/>
      <w:r>
        <w:rPr>
          <w:rStyle w:val="18"/>
          <w:rFonts w:hint="eastAsia"/>
          <w:b/>
          <w:lang w:val="en-US" w:eastAsia="zh-CN"/>
        </w:rPr>
        <w:t>1..3</w:t>
      </w:r>
      <w:r>
        <w:rPr>
          <w:rStyle w:val="18"/>
          <w:rFonts w:hint="eastAsia"/>
          <w:b/>
        </w:rPr>
        <w:t>格式排版</w:t>
      </w:r>
      <w:bookmarkEnd w:id="5"/>
    </w:p>
    <w:p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编辑器具备对文本框中输入的文字进行加粗、倾斜、高亮、下划线、删除、返回上一步、清除格式以及创建各种序号列表、生成大纲、添加代码块等基础排版功能。</w:t>
      </w:r>
    </w:p>
    <w:p>
      <w:pPr>
        <w:keepNext w:val="0"/>
        <w:keepLines w:val="0"/>
        <w:widowControl/>
        <w:suppressLineNumbers w:val="0"/>
        <w:spacing w:line="360" w:lineRule="auto"/>
        <w:ind w:firstLine="420" w:firstLineChars="0"/>
        <w:rPr>
          <w:sz w:val="24"/>
          <w:szCs w:val="24"/>
        </w:rPr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  <w:szCs w:val="24"/>
        </w:rPr>
        <w:t xml:space="preserve">  </w:t>
      </w:r>
      <w:r>
        <w:rPr>
          <w:rStyle w:val="15"/>
          <w:sz w:val="24"/>
          <w:szCs w:val="24"/>
        </w:rPr>
        <w:t>基本格式化功能</w:t>
      </w:r>
      <w:r>
        <w:rPr>
          <w:sz w:val="24"/>
          <w:szCs w:val="24"/>
        </w:rPr>
        <w:t>：加粗、倾斜、高亮、下划线、删除线、清除格式等。</w:t>
      </w:r>
    </w:p>
    <w:p>
      <w:pPr>
        <w:keepNext w:val="0"/>
        <w:keepLines w:val="0"/>
        <w:widowControl/>
        <w:suppressLineNumbers w:val="0"/>
        <w:spacing w:line="360" w:lineRule="auto"/>
        <w:ind w:firstLine="420" w:firstLineChars="0"/>
        <w:rPr>
          <w:sz w:val="24"/>
          <w:szCs w:val="24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sz w:val="24"/>
          <w:szCs w:val="24"/>
        </w:rPr>
        <w:t xml:space="preserve">  </w:t>
      </w:r>
      <w:r>
        <w:rPr>
          <w:rStyle w:val="15"/>
          <w:sz w:val="24"/>
          <w:szCs w:val="24"/>
        </w:rPr>
        <w:t>高级排版功能</w:t>
      </w:r>
      <w:r>
        <w:rPr>
          <w:sz w:val="24"/>
          <w:szCs w:val="24"/>
        </w:rPr>
        <w:t>：创建各种序号列表、生成大纲、添加代码块、引用块等。</w:t>
      </w:r>
    </w:p>
    <w:p>
      <w:pPr>
        <w:keepNext w:val="0"/>
        <w:keepLines w:val="0"/>
        <w:widowControl/>
        <w:suppressLineNumbers w:val="0"/>
        <w:spacing w:line="360" w:lineRule="auto"/>
        <w:ind w:firstLine="420" w:firstLineChars="0"/>
        <w:rPr>
          <w:sz w:val="24"/>
          <w:szCs w:val="24"/>
        </w:rPr>
      </w:pPr>
      <w:r>
        <w:rPr>
          <w:rFonts w:hint="default" w:ascii="Symbol" w:hAnsi="Symbol" w:eastAsia="Symbol" w:cs="Symbol"/>
          <w:sz w:val="24"/>
          <w:szCs w:val="24"/>
        </w:rPr>
        <w:t>·</w:t>
      </w:r>
      <w:r>
        <w:rPr>
          <w:rFonts w:hint="eastAsia" w:ascii="宋体" w:hAnsi="宋体" w:eastAsia="宋体" w:cs="宋体"/>
          <w:sz w:val="24"/>
          <w:szCs w:val="24"/>
        </w:rPr>
        <w:t xml:space="preserve">  </w:t>
      </w:r>
      <w:r>
        <w:rPr>
          <w:rStyle w:val="15"/>
          <w:sz w:val="24"/>
          <w:szCs w:val="24"/>
        </w:rPr>
        <w:t>撤销与恢复</w:t>
      </w:r>
      <w:r>
        <w:rPr>
          <w:sz w:val="24"/>
          <w:szCs w:val="24"/>
        </w:rPr>
        <w:t>：支持撤销和返回上一步操作，确保编辑的灵活性和安全性。</w:t>
      </w:r>
    </w:p>
    <w:p>
      <w:pPr>
        <w:keepNext w:val="0"/>
        <w:keepLines w:val="0"/>
        <w:widowControl/>
        <w:suppressLineNumbers w:val="0"/>
        <w:spacing w:line="360" w:lineRule="auto"/>
        <w:ind w:firstLine="420" w:firstLineChars="0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360" w:lineRule="auto"/>
        <w:jc w:val="center"/>
      </w:pPr>
      <w:r>
        <w:drawing>
          <wp:inline distT="0" distB="0" distL="114300" distR="114300">
            <wp:extent cx="5265420" cy="2830195"/>
            <wp:effectExtent l="0" t="0" r="762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360" w:lineRule="auto"/>
        <w:jc w:val="center"/>
        <w:rPr>
          <w:rFonts w:hint="eastAsia" w:eastAsiaTheme="minorEastAsia"/>
          <w:sz w:val="22"/>
          <w:szCs w:val="32"/>
          <w:lang w:eastAsia="zh-CN"/>
        </w:rPr>
      </w:pPr>
      <w:r>
        <w:rPr>
          <w:sz w:val="22"/>
          <w:szCs w:val="32"/>
        </w:rPr>
        <w:t xml:space="preserve">图 </w:t>
      </w:r>
      <w:r>
        <w:rPr>
          <w:sz w:val="22"/>
          <w:szCs w:val="32"/>
        </w:rPr>
        <w:fldChar w:fldCharType="begin"/>
      </w:r>
      <w:r>
        <w:rPr>
          <w:sz w:val="22"/>
          <w:szCs w:val="32"/>
        </w:rPr>
        <w:instrText xml:space="preserve"> SEQ 图 \* ARABIC </w:instrText>
      </w:r>
      <w:r>
        <w:rPr>
          <w:sz w:val="22"/>
          <w:szCs w:val="32"/>
        </w:rPr>
        <w:fldChar w:fldCharType="separate"/>
      </w:r>
      <w:r>
        <w:rPr>
          <w:sz w:val="22"/>
          <w:szCs w:val="32"/>
        </w:rPr>
        <w:t>1</w:t>
      </w:r>
      <w:r>
        <w:rPr>
          <w:sz w:val="22"/>
          <w:szCs w:val="32"/>
        </w:rPr>
        <w:fldChar w:fldCharType="end"/>
      </w:r>
      <w:r>
        <w:rPr>
          <w:rFonts w:hint="eastAsia"/>
          <w:sz w:val="22"/>
          <w:szCs w:val="32"/>
          <w:lang w:eastAsia="zh-CN"/>
        </w:rPr>
        <w:t>.1 首页</w:t>
      </w:r>
    </w:p>
    <w:p>
      <w:r>
        <w:drawing>
          <wp:inline distT="0" distB="0" distL="114300" distR="114300">
            <wp:extent cx="5266690" cy="3032125"/>
            <wp:effectExtent l="0" t="0" r="6350" b="6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771775"/>
            <wp:effectExtent l="0" t="0" r="13970" b="1905"/>
            <wp:docPr id="5538993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9327" name="图片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Theme="minorEastAsia"/>
          <w:sz w:val="22"/>
          <w:szCs w:val="32"/>
          <w:lang w:val="en-US" w:eastAsia="zh-CN"/>
        </w:rPr>
      </w:pPr>
      <w:r>
        <w:rPr>
          <w:sz w:val="22"/>
          <w:szCs w:val="32"/>
        </w:rPr>
        <w:t xml:space="preserve">图 </w:t>
      </w:r>
      <w:r>
        <w:rPr>
          <w:rFonts w:hint="eastAsia"/>
          <w:sz w:val="22"/>
          <w:szCs w:val="32"/>
          <w:lang w:val="en-US" w:eastAsia="zh-CN"/>
        </w:rPr>
        <w:t>1</w:t>
      </w:r>
      <w:r>
        <w:rPr>
          <w:rFonts w:hint="eastAsia"/>
          <w:sz w:val="22"/>
          <w:szCs w:val="32"/>
          <w:lang w:eastAsia="zh-CN"/>
        </w:rPr>
        <w:t>.</w:t>
      </w:r>
      <w:r>
        <w:rPr>
          <w:rFonts w:hint="eastAsia"/>
          <w:sz w:val="22"/>
          <w:szCs w:val="32"/>
          <w:lang w:val="en-US" w:eastAsia="zh-CN"/>
        </w:rPr>
        <w:t>2</w:t>
      </w:r>
      <w:r>
        <w:rPr>
          <w:rFonts w:hint="eastAsia"/>
          <w:sz w:val="22"/>
          <w:szCs w:val="32"/>
          <w:lang w:eastAsia="zh-CN"/>
        </w:rPr>
        <w:t xml:space="preserve"> </w:t>
      </w:r>
      <w:r>
        <w:rPr>
          <w:rFonts w:hint="eastAsia"/>
          <w:sz w:val="22"/>
          <w:szCs w:val="32"/>
          <w:lang w:val="en-US" w:eastAsia="zh-CN"/>
        </w:rPr>
        <w:t>编辑器</w:t>
      </w:r>
      <w:r>
        <w:rPr>
          <w:rFonts w:hint="eastAsia"/>
          <w:sz w:val="22"/>
          <w:szCs w:val="32"/>
          <w:lang w:eastAsia="zh-CN"/>
        </w:rPr>
        <w:t>页</w:t>
      </w:r>
      <w:r>
        <w:rPr>
          <w:rFonts w:hint="eastAsia"/>
          <w:sz w:val="22"/>
          <w:szCs w:val="32"/>
          <w:lang w:val="en-US" w:eastAsia="zh-CN"/>
        </w:rPr>
        <w:t>面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6" w:name="_Toc1141"/>
      <w:r>
        <w:rPr>
          <w:rFonts w:hint="eastAsia"/>
          <w:lang w:val="en-US" w:eastAsia="zh-CN"/>
        </w:rPr>
        <w:t>二、功能架构</w:t>
      </w:r>
      <w:bookmarkEnd w:id="6"/>
    </w:p>
    <w:p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架构整合了前端和后端技术，结合了现代开发工具和库，同时集成了OCR和AI技术，提供了一个高效、智能且用户友好的编辑器平台。总体编辑器框架的功能架构可以概括为以下几个关键方面：</w:t>
      </w:r>
    </w:p>
    <w:p>
      <w:pPr>
        <w:spacing w:line="360" w:lineRule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 前端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使用Vue.js和Vite构建现代前端项目，确保开发效率和应用性能。</w:t>
      </w:r>
    </w:p>
    <w:p>
      <w:pPr>
        <w:spacing w:line="360" w:lineRule="auto"/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利用Vue Router进行前端路由管理，Pinia进行状态管理，实现应用的模块化和状态控制。</w:t>
      </w:r>
    </w:p>
    <w:p>
      <w:pPr>
        <w:spacing w:line="360" w:lineRule="auto"/>
        <w:jc w:val="center"/>
        <w:rPr>
          <w14:ligatures w14:val="none"/>
        </w:rPr>
      </w:pPr>
      <w:r>
        <w:rPr>
          <w14:ligatures w14:val="none"/>
        </w:rPr>
        <w:drawing>
          <wp:inline distT="0" distB="0" distL="0" distR="0">
            <wp:extent cx="3955415" cy="2945765"/>
            <wp:effectExtent l="0" t="0" r="6985" b="10795"/>
            <wp:docPr id="1299149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4973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4345" cy="29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lang w:val="en-US"/>
        </w:rPr>
      </w:pPr>
      <w:r>
        <w:rPr>
          <w:sz w:val="22"/>
          <w:szCs w:val="32"/>
        </w:rPr>
        <w:t xml:space="preserve">图 </w:t>
      </w:r>
      <w:r>
        <w:rPr>
          <w:sz w:val="22"/>
          <w:szCs w:val="32"/>
        </w:rPr>
        <w:fldChar w:fldCharType="begin"/>
      </w:r>
      <w:r>
        <w:rPr>
          <w:sz w:val="22"/>
          <w:szCs w:val="32"/>
        </w:rPr>
        <w:instrText xml:space="preserve"> SEQ 图 \* ARABIC </w:instrText>
      </w:r>
      <w:r>
        <w:rPr>
          <w:sz w:val="22"/>
          <w:szCs w:val="32"/>
        </w:rPr>
        <w:fldChar w:fldCharType="separate"/>
      </w:r>
      <w:r>
        <w:rPr>
          <w:sz w:val="22"/>
          <w:szCs w:val="32"/>
        </w:rPr>
        <w:t>2</w:t>
      </w:r>
      <w:r>
        <w:rPr>
          <w:sz w:val="22"/>
          <w:szCs w:val="32"/>
        </w:rPr>
        <w:fldChar w:fldCharType="end"/>
      </w:r>
      <w:r>
        <w:rPr>
          <w:rFonts w:hint="eastAsia"/>
          <w:sz w:val="22"/>
          <w:szCs w:val="32"/>
          <w:lang w:eastAsia="zh-CN"/>
        </w:rPr>
        <w:t>.</w:t>
      </w:r>
      <w:r>
        <w:rPr>
          <w:rFonts w:hint="eastAsia"/>
          <w:sz w:val="22"/>
          <w:szCs w:val="32"/>
          <w:lang w:val="en-US" w:eastAsia="zh-CN"/>
        </w:rPr>
        <w:t>1</w:t>
      </w:r>
      <w:r>
        <w:rPr>
          <w:rFonts w:hint="eastAsia"/>
          <w:sz w:val="22"/>
          <w:szCs w:val="32"/>
          <w:lang w:eastAsia="zh-CN"/>
        </w:rPr>
        <w:t xml:space="preserve"> </w:t>
      </w:r>
      <w:r>
        <w:rPr>
          <w:rFonts w:hint="eastAsia"/>
          <w:sz w:val="22"/>
          <w:szCs w:val="32"/>
          <w:lang w:val="en-US" w:eastAsia="zh-CN"/>
        </w:rPr>
        <w:t>router相关代码</w:t>
      </w:r>
    </w:p>
    <w:p>
      <w:pPr>
        <w:spacing w:line="360" w:lineRule="auto"/>
        <w:ind w:firstLine="480"/>
        <w:rPr>
          <w:rFonts w:hint="eastAsia"/>
          <w:lang w:val="en-US" w:eastAsia="zh-CN"/>
          <w14:ligatures w14:val="none"/>
        </w:rPr>
      </w:pPr>
    </w:p>
    <w:p>
      <w:pPr>
        <w:spacing w:line="360" w:lineRule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2. UI和样式处理 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采用Element Plus作为UI库，提供丰富的组件和界面元素。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使用Sass作为CSS预处理器，提高样式的编写效率和可维护性。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利用Remix Icon作为图标库，增强界面的视觉效果。</w:t>
      </w:r>
    </w:p>
    <w:p>
      <w:pPr>
        <w:spacing w:line="360" w:lineRule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3. 网络请求和数据交互 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使用axios进行网络请求，确保前后端数据交互的高效和稳定。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4. 后端技术栈稳定性和扩展性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spacing w:line="360" w:lineRule="auto"/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使用Python的Flask框架开发后端，提供稳定可靠的API服务。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198620" cy="88392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114300" distR="114300">
            <wp:extent cx="2636520" cy="5638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747135" cy="2252345"/>
            <wp:effectExtent l="0" t="0" r="1905" b="317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lang w:val="en-US"/>
        </w:rPr>
      </w:pPr>
      <w:r>
        <w:rPr>
          <w:sz w:val="22"/>
          <w:szCs w:val="32"/>
        </w:rPr>
        <w:t xml:space="preserve">图 </w:t>
      </w:r>
      <w:r>
        <w:rPr>
          <w:sz w:val="22"/>
          <w:szCs w:val="32"/>
        </w:rPr>
        <w:fldChar w:fldCharType="begin"/>
      </w:r>
      <w:r>
        <w:rPr>
          <w:sz w:val="22"/>
          <w:szCs w:val="32"/>
        </w:rPr>
        <w:instrText xml:space="preserve"> SEQ 图 \* ARABIC </w:instrText>
      </w:r>
      <w:r>
        <w:rPr>
          <w:sz w:val="22"/>
          <w:szCs w:val="32"/>
        </w:rPr>
        <w:fldChar w:fldCharType="separate"/>
      </w:r>
      <w:r>
        <w:rPr>
          <w:sz w:val="22"/>
          <w:szCs w:val="32"/>
        </w:rPr>
        <w:t>2</w:t>
      </w:r>
      <w:r>
        <w:rPr>
          <w:sz w:val="22"/>
          <w:szCs w:val="32"/>
        </w:rPr>
        <w:fldChar w:fldCharType="end"/>
      </w:r>
      <w:r>
        <w:rPr>
          <w:rFonts w:hint="eastAsia"/>
          <w:sz w:val="22"/>
          <w:szCs w:val="32"/>
          <w:lang w:eastAsia="zh-CN"/>
        </w:rPr>
        <w:t>.</w:t>
      </w:r>
      <w:r>
        <w:rPr>
          <w:rFonts w:hint="eastAsia"/>
          <w:sz w:val="22"/>
          <w:szCs w:val="32"/>
          <w:lang w:val="en-US" w:eastAsia="zh-CN"/>
        </w:rPr>
        <w:t>2</w:t>
      </w:r>
      <w:r>
        <w:rPr>
          <w:rFonts w:hint="eastAsia"/>
          <w:sz w:val="22"/>
          <w:szCs w:val="32"/>
          <w:lang w:eastAsia="zh-CN"/>
        </w:rPr>
        <w:t xml:space="preserve"> </w:t>
      </w:r>
      <w:r>
        <w:rPr>
          <w:rFonts w:hint="eastAsia"/>
          <w:sz w:val="22"/>
          <w:szCs w:val="32"/>
          <w:lang w:val="en-US" w:eastAsia="zh-CN"/>
        </w:rPr>
        <w:t>后端部分接口</w:t>
      </w:r>
    </w:p>
    <w:p>
      <w:pPr>
        <w:spacing w:line="360" w:lineRule="auto"/>
        <w:jc w:val="center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配置PyMySQL进行MySQL数据库操作，确保数据存储的稳定性和安全性。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配置CORS以解决跨域问题，确保前后端通信顺畅。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5. OCR功能智能化 </w:t>
      </w:r>
      <w:r>
        <w:rPr>
          <w:rFonts w:hint="eastAsia"/>
          <w:sz w:val="24"/>
          <w:szCs w:val="24"/>
          <w:lang w:val="en-US" w:eastAsia="zh-CN"/>
        </w:rPr>
        <w:t xml:space="preserve">      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封装OCR功能为API，结合OpenCV进行图像处理，使用PaddleOCR进行文字识别。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配置PaddlePaddle GPU环境，提升OCR识别的速度和准确性。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利用Aistudio平台进行OCR模型的部署，提高模型的实用性和易用性。</w:t>
      </w:r>
    </w:p>
    <w:p>
      <w:pPr>
        <w:numPr>
          <w:ilvl w:val="0"/>
          <w:numId w:val="1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数据库与数据管理  </w:t>
      </w:r>
      <w:r>
        <w:rPr>
          <w:rFonts w:hint="eastAsia"/>
          <w:sz w:val="24"/>
          <w:szCs w:val="24"/>
          <w:lang w:val="en-US" w:eastAsia="zh-CN"/>
        </w:rPr>
        <w:t xml:space="preserve">       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使用MySQL数据库存储关键数据，如用户信息和图片路径，保证数据的持久化。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使用phpMyAdmin作为数据库管理工具，提供数据的可视化操作和管理。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7. AI功能集成 </w:t>
      </w:r>
      <w:r>
        <w:rPr>
          <w:rFonts w:hint="eastAsia"/>
          <w:sz w:val="24"/>
          <w:szCs w:val="24"/>
          <w:lang w:val="en-US" w:eastAsia="zh-CN"/>
        </w:rPr>
        <w:t xml:space="preserve">      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引入如erniebot等AI服务，提供文本润色、续写、翻译、关键词提取等等接口。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配置后端接口实现AI服务调用，前端提供用户交互界面，提升用户体验。</w:t>
      </w:r>
    </w:p>
    <w:p>
      <w:pPr>
        <w:jc w:val="both"/>
      </w:pPr>
      <w:r>
        <w:drawing>
          <wp:inline distT="0" distB="0" distL="114300" distR="114300">
            <wp:extent cx="5208905" cy="2883535"/>
            <wp:effectExtent l="0" t="0" r="317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lang w:val="en-US"/>
        </w:rPr>
      </w:pPr>
      <w:r>
        <w:rPr>
          <w:sz w:val="22"/>
          <w:szCs w:val="32"/>
        </w:rPr>
        <w:t xml:space="preserve">图 </w:t>
      </w:r>
      <w:r>
        <w:rPr>
          <w:sz w:val="22"/>
          <w:szCs w:val="32"/>
        </w:rPr>
        <w:fldChar w:fldCharType="begin"/>
      </w:r>
      <w:r>
        <w:rPr>
          <w:sz w:val="22"/>
          <w:szCs w:val="32"/>
        </w:rPr>
        <w:instrText xml:space="preserve"> SEQ 图 \* ARABIC </w:instrText>
      </w:r>
      <w:r>
        <w:rPr>
          <w:sz w:val="22"/>
          <w:szCs w:val="32"/>
        </w:rPr>
        <w:fldChar w:fldCharType="separate"/>
      </w:r>
      <w:r>
        <w:rPr>
          <w:sz w:val="22"/>
          <w:szCs w:val="32"/>
        </w:rPr>
        <w:t>2</w:t>
      </w:r>
      <w:r>
        <w:rPr>
          <w:sz w:val="22"/>
          <w:szCs w:val="32"/>
        </w:rPr>
        <w:fldChar w:fldCharType="end"/>
      </w:r>
      <w:r>
        <w:rPr>
          <w:rFonts w:hint="eastAsia"/>
          <w:sz w:val="22"/>
          <w:szCs w:val="32"/>
          <w:lang w:eastAsia="zh-CN"/>
        </w:rPr>
        <w:t>.</w:t>
      </w:r>
      <w:r>
        <w:rPr>
          <w:rFonts w:hint="eastAsia"/>
          <w:sz w:val="22"/>
          <w:szCs w:val="32"/>
          <w:lang w:val="en-US" w:eastAsia="zh-CN"/>
        </w:rPr>
        <w:t>3</w:t>
      </w:r>
      <w:r>
        <w:rPr>
          <w:rFonts w:hint="eastAsia"/>
          <w:sz w:val="22"/>
          <w:szCs w:val="32"/>
          <w:lang w:eastAsia="zh-CN"/>
        </w:rPr>
        <w:t xml:space="preserve"> </w:t>
      </w:r>
      <w:r>
        <w:rPr>
          <w:rFonts w:hint="eastAsia"/>
          <w:sz w:val="22"/>
          <w:szCs w:val="32"/>
          <w:lang w:val="en-US" w:eastAsia="zh-CN"/>
        </w:rPr>
        <w:t>系统架构图</w:t>
      </w:r>
    </w:p>
    <w:p>
      <w:pPr>
        <w:spacing w:line="360" w:lineRule="auto"/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编辑器的产品框架是一个综合性的开发框架，涉及前端界面构建、后端服务开发、数据库管理、AI功能集成、环境配置、项目部署等关键环节，形成了从概念设计到实际应用的完整开发和运行体系。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界面层依赖工具层提供的技术和框架来实现其功能：</w:t>
      </w:r>
    </w:p>
    <w:p>
      <w:pPr>
        <w:numPr>
          <w:ilvl w:val="0"/>
          <w:numId w:val="2"/>
        </w:numPr>
        <w:spacing w:line="360" w:lineRule="auto"/>
        <w:ind w:left="84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文本编辑、大纲视图、PPT视图等功能用到TypeScript和Vue3框架来实现动态交互。</w:t>
      </w:r>
    </w:p>
    <w:p>
      <w:pPr>
        <w:numPr>
          <w:ilvl w:val="0"/>
          <w:numId w:val="2"/>
        </w:numPr>
        <w:spacing w:line="360" w:lineRule="auto"/>
        <w:ind w:left="84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后端功能如文本处理、文档生成等用到Flask框架和MySQL数据库。</w:t>
      </w:r>
    </w:p>
    <w:p>
      <w:pPr>
        <w:numPr>
          <w:ilvl w:val="0"/>
          <w:numId w:val="2"/>
        </w:numPr>
        <w:spacing w:line="360" w:lineRule="auto"/>
        <w:ind w:left="84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element  plus为界面提供UI组件，提升用户体验。</w:t>
      </w:r>
    </w:p>
    <w:p>
      <w:pPr>
        <w:numPr>
          <w:ilvl w:val="0"/>
          <w:numId w:val="2"/>
        </w:numPr>
        <w:spacing w:line="360" w:lineRule="auto"/>
        <w:ind w:left="84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PaddlePaddle和ErnieBot模型提供AI能力支持，例如润色、续写、文本翻译、智能提示、AI辅助阅读（部分暂未开发）等。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工具层中的技术和框架需要依赖素材层提供的基础素材和模型：</w:t>
      </w:r>
    </w:p>
    <w:p>
      <w:pPr>
        <w:numPr>
          <w:ilvl w:val="0"/>
          <w:numId w:val="3"/>
        </w:numPr>
        <w:spacing w:line="360" w:lineRule="auto"/>
        <w:ind w:left="84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OCR模型用于文本识别，支持文档处理功能。</w:t>
      </w:r>
    </w:p>
    <w:p>
      <w:pPr>
        <w:numPr>
          <w:ilvl w:val="0"/>
          <w:numId w:val="3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编辑器模板、UI库、图标库和设计资产为界面层的开发提供基础资源，确保界面美观且功能丰富。</w:t>
      </w: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bookmarkStart w:id="7" w:name="_Toc6522"/>
      <w:r>
        <w:rPr>
          <w:rFonts w:hint="eastAsia"/>
          <w:lang w:val="en-US" w:eastAsia="zh-CN"/>
        </w:rPr>
        <w:t>创新点</w:t>
      </w:r>
      <w:bookmarkEnd w:id="7"/>
    </w:p>
    <w:p>
      <w:pPr>
        <w:spacing w:line="360" w:lineRule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 全栈开发与集成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（1）前端技术栈的现代化         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（2）使用Vue.js、Vite构建现代前端项目。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 配置Vue Router进行路由管理，使用Pinia进行状态管理。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 利用axios进行网络请求，使用Element Plus作为UI库，Sass作为CSS预处理器，以及Remix Icon作为图标库。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2.后端技术栈的稳定性和扩展性   </w:t>
      </w:r>
      <w:r>
        <w:rPr>
          <w:rFonts w:hint="eastAsia"/>
          <w:sz w:val="24"/>
          <w:szCs w:val="24"/>
          <w:lang w:val="en-US" w:eastAsia="zh-CN"/>
        </w:rPr>
        <w:t xml:space="preserve">      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（1）使用Python的Flask框架进行后端开发，提供可靠的API服务。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（2）配置PyMySQL进行MySQL数据库操作，确保数据存储的稳定性。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（3）配置CORS解决跨域问题，确保前后端的顺畅通信。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3. OCR功能的智能化 </w:t>
      </w:r>
      <w:r>
        <w:rPr>
          <w:rFonts w:hint="eastAsia"/>
          <w:sz w:val="24"/>
          <w:szCs w:val="24"/>
          <w:lang w:val="en-US" w:eastAsia="zh-CN"/>
        </w:rPr>
        <w:t xml:space="preserve">       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（1）封装成API，进行高效的图像处理和识别       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（2）前端使用Element Plus的Upload组件实现用户友好的图片上传功能；后端结合OpenCV进行图像处理，使用PaddleOCR进行高效的文字识别。</w:t>
      </w:r>
    </w:p>
    <w:p>
      <w:pPr>
        <w:spacing w:line="300" w:lineRule="auto"/>
        <w:ind w:firstLine="480" w:firstLineChars="200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网络谣言很多，于是作品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同时具有</w:t>
      </w:r>
      <w:r>
        <w:rPr>
          <w:rFonts w:hint="eastAsia" w:ascii="宋体" w:hAnsi="宋体" w:eastAsia="宋体"/>
          <w:sz w:val="24"/>
          <w:szCs w:val="28"/>
        </w:rPr>
        <w:t>谣言检测功能，基于设定的敏感词分析和</w:t>
      </w:r>
      <w:r>
        <w:rPr>
          <w:rFonts w:ascii="宋体" w:hAnsi="宋体" w:eastAsia="宋体"/>
          <w:sz w:val="24"/>
          <w:szCs w:val="28"/>
        </w:rPr>
        <w:t>cnsenti库</w:t>
      </w:r>
      <w:r>
        <w:rPr>
          <w:rFonts w:hint="eastAsia" w:ascii="宋体" w:hAnsi="宋体" w:eastAsia="宋体"/>
          <w:sz w:val="24"/>
          <w:szCs w:val="28"/>
        </w:rPr>
        <w:t>的情感分析，能够为用户上传的图片文字信息作出初步的真假性判断。</w:t>
      </w:r>
    </w:p>
    <w:p>
      <w:pPr>
        <w:ind w:firstLine="420" w:firstLineChars="200"/>
        <w:jc w:val="center"/>
      </w:pPr>
      <w:r>
        <w:rPr>
          <w14:ligatures w14:val="none"/>
        </w:rPr>
        <w:drawing>
          <wp:inline distT="0" distB="0" distL="0" distR="0">
            <wp:extent cx="3634105" cy="2346325"/>
            <wp:effectExtent l="0" t="0" r="8255" b="635"/>
            <wp:docPr id="1443467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6716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6006" cy="23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ind w:firstLine="420" w:firstLineChars="200"/>
        <w:jc w:val="center"/>
        <w:rPr>
          <w:rFonts w:hint="eastAsia"/>
        </w:rPr>
      </w:pPr>
      <w:r>
        <w:rPr>
          <w14:ligatures w14:val="none"/>
        </w:rPr>
        <w:drawing>
          <wp:inline distT="0" distB="0" distL="0" distR="0">
            <wp:extent cx="3254375" cy="1405890"/>
            <wp:effectExtent l="0" t="0" r="6985" b="11430"/>
            <wp:docPr id="990901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0141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5091" cy="141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</w:rPr>
      </w:pPr>
      <w:r>
        <w:rPr>
          <w:rFonts w:hint="eastAsia"/>
        </w:rPr>
        <w:t xml:space="preserve">图 </w:t>
      </w:r>
      <w:r>
        <w:rPr>
          <w:rFonts w:hint="eastAsia"/>
          <w:lang w:val="en-US" w:eastAsia="zh-CN"/>
        </w:rPr>
        <w:t xml:space="preserve">3.1 </w:t>
      </w:r>
      <w:r>
        <w:rPr>
          <w:rFonts w:hint="eastAsia"/>
        </w:rPr>
        <w:t>后端谣言检测相关代码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（3）配置PaddlePaddle GPU环境，充分利用显卡加速，提升OCR识别的速度和准确性。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（4）使用Aistudio平台的模型产线功能进行OCR模型的部署，提高模型的实用性和易用性。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4.数据库与数据管理         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（1）完善的数据库集成         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使用MySQL数据库存储用户信息、图片路径等数据，确保数据的持久化和安全性；使用phpMyAdmin作为数据库管理工具，提供便捷的数据可视化操作和管理。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5.编辑器的高效与智能       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（1）采用Tiptap富文本编辑器，基于ProseMirror构建，提供灵活可扩展的编辑功能；使用插件系统定制编辑器功能和样式，满足不同用户的需求。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（2）设计网格布局，提供直观的视觉区分和便捷的操作体验。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6.AI功能集成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（1）引入erniebot等AI服务，提供智能编辑功能的接口。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（2）配置后端接口，实现AI服务的调用，并在前端提供用户交互界面，提升用户体验。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8" w:name="_Toc15792"/>
      <w:r>
        <w:rPr>
          <w:rFonts w:hint="eastAsia"/>
          <w:lang w:val="en-US" w:eastAsia="zh-CN"/>
        </w:rPr>
        <w:t>四、技术流程</w:t>
      </w:r>
      <w:bookmarkEnd w:id="8"/>
    </w:p>
    <w:p>
      <w:pPr>
        <w:pStyle w:val="4"/>
        <w:bidi w:val="0"/>
        <w:rPr>
          <w:rFonts w:hint="default"/>
          <w:lang w:val="en-US" w:eastAsia="zh-CN"/>
        </w:rPr>
      </w:pPr>
      <w:bookmarkStart w:id="9" w:name="_Toc4842"/>
      <w:r>
        <w:rPr>
          <w:rFonts w:hint="eastAsia"/>
          <w:lang w:val="en-US" w:eastAsia="zh-CN"/>
        </w:rPr>
        <w:t>4.1</w:t>
      </w:r>
      <w:r>
        <w:rPr>
          <w:rFonts w:hint="default"/>
          <w:lang w:val="en-US" w:eastAsia="zh-CN"/>
        </w:rPr>
        <w:t>环境准备</w:t>
      </w:r>
      <w:bookmarkEnd w:id="9"/>
    </w:p>
    <w:p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1.</w:t>
      </w:r>
      <w:r>
        <w:rPr>
          <w:rFonts w:hint="default"/>
          <w:sz w:val="24"/>
          <w:szCs w:val="24"/>
          <w:lang w:val="en-US" w:eastAsia="zh-CN"/>
        </w:rPr>
        <w:t>Node.js的安装配置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jc w:val="center"/>
      </w:pPr>
      <w:r>
        <w:drawing>
          <wp:inline distT="0" distB="0" distL="114300" distR="114300">
            <wp:extent cx="3329940" cy="929005"/>
            <wp:effectExtent l="0" t="0" r="762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Theme="minorEastAsia"/>
          <w:sz w:val="22"/>
          <w:szCs w:val="32"/>
          <w:lang w:val="en-US" w:eastAsia="zh-CN"/>
        </w:rPr>
      </w:pPr>
      <w:r>
        <w:rPr>
          <w:sz w:val="22"/>
          <w:szCs w:val="32"/>
        </w:rPr>
        <w:t xml:space="preserve">图 </w:t>
      </w:r>
      <w:r>
        <w:rPr>
          <w:rFonts w:hint="eastAsia"/>
          <w:sz w:val="22"/>
          <w:szCs w:val="32"/>
          <w:lang w:val="en-US" w:eastAsia="zh-CN"/>
        </w:rPr>
        <w:t>4</w:t>
      </w:r>
      <w:r>
        <w:rPr>
          <w:rFonts w:hint="eastAsia"/>
          <w:sz w:val="22"/>
          <w:szCs w:val="32"/>
          <w:lang w:eastAsia="zh-CN"/>
        </w:rPr>
        <w:t>.</w:t>
      </w:r>
      <w:r>
        <w:rPr>
          <w:rFonts w:hint="eastAsia"/>
          <w:sz w:val="22"/>
          <w:szCs w:val="32"/>
          <w:lang w:val="en-US" w:eastAsia="zh-CN"/>
        </w:rPr>
        <w:t>1</w:t>
      </w:r>
      <w:r>
        <w:rPr>
          <w:rFonts w:hint="eastAsia"/>
          <w:sz w:val="22"/>
          <w:szCs w:val="32"/>
          <w:lang w:eastAsia="zh-CN"/>
        </w:rPr>
        <w:t xml:space="preserve"> </w:t>
      </w:r>
      <w:r>
        <w:rPr>
          <w:rFonts w:hint="eastAsia"/>
          <w:sz w:val="22"/>
          <w:szCs w:val="32"/>
          <w:lang w:val="en-US" w:eastAsia="zh-CN"/>
        </w:rPr>
        <w:t>Node版本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</w:t>
      </w:r>
      <w:r>
        <w:rPr>
          <w:rFonts w:hint="default"/>
          <w:sz w:val="24"/>
          <w:szCs w:val="24"/>
          <w:lang w:val="en-US" w:eastAsia="zh-CN"/>
        </w:rPr>
        <w:t xml:space="preserve"> Visual Studio Code (VSCode) 的安装和设置</w:t>
      </w:r>
      <w:r>
        <w:rPr>
          <w:rFonts w:hint="eastAsia"/>
          <w:sz w:val="24"/>
          <w:szCs w:val="24"/>
          <w:lang w:val="en-US" w:eastAsia="zh-CN"/>
        </w:rPr>
        <w:t>，并取消Typescript语法校验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</w:t>
      </w:r>
      <w:r>
        <w:rPr>
          <w:rFonts w:hint="default"/>
          <w:sz w:val="24"/>
          <w:szCs w:val="24"/>
          <w:lang w:val="en-US" w:eastAsia="zh-CN"/>
        </w:rPr>
        <w:t>前端项目构建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使用Vue.js作为前端框架，通过Vite创建新项目。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配置Vue项目，包括Vue Router进行路由管理，Pinia作为状态管理库，axios进行网络请求，element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  <w:lang w:val="en-US" w:eastAsia="zh-CN"/>
        </w:rPr>
        <w:t>plus作为UI库，Sass作为CSS预处理器，以及Remix Icon作为图标库。</w:t>
      </w:r>
    </w:p>
    <w:p>
      <w:pPr>
        <w:spacing w:line="360" w:lineRule="auto"/>
        <w:ind w:firstLine="420" w:firstLineChars="200"/>
        <w:jc w:val="center"/>
      </w:pPr>
      <w:r>
        <w:drawing>
          <wp:inline distT="0" distB="0" distL="114300" distR="114300">
            <wp:extent cx="2900680" cy="353504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Theme="minorEastAsia"/>
          <w:sz w:val="22"/>
          <w:szCs w:val="32"/>
          <w:lang w:val="en-US" w:eastAsia="zh-CN"/>
        </w:rPr>
      </w:pPr>
      <w:r>
        <w:rPr>
          <w:sz w:val="22"/>
          <w:szCs w:val="32"/>
        </w:rPr>
        <w:t xml:space="preserve">图 </w:t>
      </w:r>
      <w:r>
        <w:rPr>
          <w:rFonts w:hint="eastAsia"/>
          <w:sz w:val="22"/>
          <w:szCs w:val="32"/>
          <w:lang w:val="en-US" w:eastAsia="zh-CN"/>
        </w:rPr>
        <w:t>4</w:t>
      </w:r>
      <w:r>
        <w:rPr>
          <w:rFonts w:hint="eastAsia"/>
          <w:sz w:val="22"/>
          <w:szCs w:val="32"/>
          <w:lang w:eastAsia="zh-CN"/>
        </w:rPr>
        <w:t>.</w:t>
      </w:r>
      <w:r>
        <w:rPr>
          <w:rFonts w:hint="eastAsia"/>
          <w:sz w:val="22"/>
          <w:szCs w:val="32"/>
          <w:lang w:val="en-US" w:eastAsia="zh-CN"/>
        </w:rPr>
        <w:t>2</w:t>
      </w:r>
      <w:r>
        <w:rPr>
          <w:rFonts w:hint="eastAsia"/>
          <w:sz w:val="22"/>
          <w:szCs w:val="32"/>
          <w:lang w:eastAsia="zh-CN"/>
        </w:rPr>
        <w:t xml:space="preserve"> </w:t>
      </w:r>
      <w:r>
        <w:rPr>
          <w:rFonts w:hint="eastAsia"/>
          <w:sz w:val="22"/>
          <w:szCs w:val="32"/>
          <w:lang w:val="en-US" w:eastAsia="zh-CN"/>
        </w:rPr>
        <w:t>前端框架</w:t>
      </w:r>
    </w:p>
    <w:p>
      <w:pPr>
        <w:spacing w:line="360" w:lineRule="auto"/>
        <w:ind w:firstLine="420" w:firstLineChars="200"/>
        <w:jc w:val="center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4.后端项目搭建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使用Python的Flask框架进行后端开发。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配置数据库连接，使用PyMySQL进行MySQL数据库操作。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5.前后端交互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通过axios在前端发送请求到后端，使用Flask框架接收并处理数据。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6. 数据库环境准备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使用phpStudy进行数据库环境的搭建，包括MySQL服务器和phpMyAdmin的安装配置。</w:t>
      </w:r>
    </w:p>
    <w:p>
      <w:pPr>
        <w:numPr>
          <w:ilvl w:val="0"/>
          <w:numId w:val="5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PaddlePaddle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  <w:lang w:val="en-US" w:eastAsia="zh-CN"/>
        </w:rPr>
        <w:t>GPU环境搭建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为了支持AI功能，</w:t>
      </w:r>
      <w:r>
        <w:rPr>
          <w:rFonts w:hint="eastAsia"/>
          <w:sz w:val="24"/>
          <w:szCs w:val="24"/>
          <w:lang w:val="en-US" w:eastAsia="zh-CN"/>
        </w:rPr>
        <w:t>进行</w:t>
      </w:r>
      <w:r>
        <w:rPr>
          <w:rFonts w:hint="default"/>
          <w:sz w:val="24"/>
          <w:szCs w:val="24"/>
          <w:lang w:val="en-US" w:eastAsia="zh-CN"/>
        </w:rPr>
        <w:t>PaddlePaddle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  <w:lang w:val="en-US" w:eastAsia="zh-CN"/>
        </w:rPr>
        <w:t>GPU版本的安装配置，包括显卡驱动、CUDA和cuDNN的安装，以及PaddlePaddle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  <w:lang w:val="en-US" w:eastAsia="zh-CN"/>
        </w:rPr>
        <w:t>GPU的安装和测试。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9. 项目配置和优化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包括Vite和webpack的配置，路径别名的设置，以及tsconfig.json的配置。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0" w:name="_Toc19100"/>
      <w:r>
        <w:rPr>
          <w:rFonts w:hint="eastAsia"/>
          <w:lang w:val="en-US" w:eastAsia="zh-CN"/>
        </w:rPr>
        <w:t>4.2 数据库和OCR识别</w:t>
      </w:r>
      <w:bookmarkEnd w:id="10"/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1. 数据库集成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集成MySQL数据库，用于存储用户信息、图片路径等数据。</w:t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5033010" cy="2932430"/>
            <wp:effectExtent l="0" t="0" r="1143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Theme="minorEastAsia"/>
          <w:sz w:val="22"/>
          <w:szCs w:val="32"/>
          <w:lang w:val="en-US" w:eastAsia="zh-CN"/>
        </w:rPr>
      </w:pPr>
      <w:r>
        <w:rPr>
          <w:sz w:val="22"/>
          <w:szCs w:val="32"/>
        </w:rPr>
        <w:t xml:space="preserve">图 </w:t>
      </w:r>
      <w:r>
        <w:rPr>
          <w:rFonts w:hint="eastAsia"/>
          <w:sz w:val="22"/>
          <w:szCs w:val="32"/>
          <w:lang w:val="en-US" w:eastAsia="zh-CN"/>
        </w:rPr>
        <w:t>4</w:t>
      </w:r>
      <w:r>
        <w:rPr>
          <w:rFonts w:hint="eastAsia"/>
          <w:sz w:val="22"/>
          <w:szCs w:val="32"/>
          <w:lang w:eastAsia="zh-CN"/>
        </w:rPr>
        <w:t>.</w:t>
      </w:r>
      <w:r>
        <w:rPr>
          <w:rFonts w:hint="eastAsia"/>
          <w:sz w:val="22"/>
          <w:szCs w:val="32"/>
          <w:lang w:val="en-US" w:eastAsia="zh-CN"/>
        </w:rPr>
        <w:t>3数据库信息</w:t>
      </w: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使用phpMyAdmin作为数据库管理工具，方便数据的可视化操作和管理。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</w:t>
      </w:r>
      <w:r>
        <w:rPr>
          <w:rFonts w:hint="default"/>
          <w:sz w:val="24"/>
          <w:szCs w:val="24"/>
          <w:lang w:val="en-US" w:eastAsia="zh-CN"/>
        </w:rPr>
        <w:t>后端与数据库的连接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使用PyMySQL作为Python操作MySQL数据库的驱动程序。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</w:t>
      </w:r>
      <w:r>
        <w:rPr>
          <w:rFonts w:hint="default"/>
          <w:sz w:val="24"/>
          <w:szCs w:val="24"/>
          <w:lang w:val="en-US" w:eastAsia="zh-CN"/>
        </w:rPr>
        <w:t>OCR识别功能</w:t>
      </w:r>
      <w:r>
        <w:rPr>
          <w:rFonts w:hint="eastAsia"/>
          <w:sz w:val="24"/>
          <w:szCs w:val="24"/>
          <w:lang w:val="en-US" w:eastAsia="zh-CN"/>
        </w:rPr>
        <w:t xml:space="preserve"> （引入小模型）</w:t>
      </w:r>
    </w:p>
    <w:p>
      <w:p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具体步骤</w:t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（1）</w:t>
      </w:r>
      <w:r>
        <w:rPr>
          <w:rFonts w:hint="eastAsia"/>
          <w:sz w:val="24"/>
          <w:szCs w:val="24"/>
          <w:lang w:val="en-US" w:eastAsia="zh-CN"/>
        </w:rPr>
        <w:t>图片上传和处理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在前端使用Element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  <w:lang w:val="en-US" w:eastAsia="zh-CN"/>
        </w:rPr>
        <w:t>Plus的Upload组件实现图片上传功能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uploadimg函数用于将选中的图片通过FormData发送到后端服务（/uploadimages端点），并处理响应结果。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在后端使用Flask框架接收上传的图片，并利用OpenCV库进行图像处理和保存。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</w:t>
      </w:r>
      <w:r>
        <w:rPr>
          <w:rFonts w:hint="default"/>
          <w:sz w:val="24"/>
          <w:szCs w:val="24"/>
          <w:lang w:val="en-US" w:eastAsia="zh-CN"/>
        </w:rPr>
        <w:t>PaddlePaddle与OCR项目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使用PaddlePaddle框架结合OCR技术实现文字识别。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进行</w:t>
      </w:r>
      <w:r>
        <w:rPr>
          <w:rFonts w:hint="default"/>
          <w:sz w:val="24"/>
          <w:szCs w:val="24"/>
          <w:lang w:val="en-US" w:eastAsia="zh-CN"/>
        </w:rPr>
        <w:t>PaddleOCR环境的安装、OCR模型的本地部署和使用，以及将OCR模型封装为API接口</w:t>
      </w:r>
      <w:r>
        <w:rPr>
          <w:rFonts w:hint="eastAsia"/>
          <w:sz w:val="24"/>
          <w:szCs w:val="24"/>
          <w:lang w:val="en-US" w:eastAsia="zh-CN"/>
        </w:rPr>
        <w:t>，上传成功后，将后端返回的识别结果和真假性判断展示给用户，并显示结果弹窗。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（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3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）</w:t>
      </w:r>
      <w:r>
        <w:rPr>
          <w:rFonts w:hint="default"/>
          <w:sz w:val="24"/>
          <w:szCs w:val="24"/>
          <w:lang w:val="en-US" w:eastAsia="zh-CN"/>
        </w:rPr>
        <w:t>产线环境配置部署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使用Aistudio平台的模型产线功能进行OCR模型的部署。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（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4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）</w:t>
      </w:r>
      <w:r>
        <w:rPr>
          <w:rFonts w:hint="default"/>
          <w:sz w:val="24"/>
          <w:szCs w:val="24"/>
          <w:lang w:val="en-US" w:eastAsia="zh-CN"/>
        </w:rPr>
        <w:t>接口安全和性能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使用Flask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  <w:lang w:val="en-US" w:eastAsia="zh-CN"/>
        </w:rPr>
        <w:t>Cors解决跨域问题，允许所有来源的跨域请求。</w:t>
      </w:r>
    </w:p>
    <w:p>
      <w:pPr>
        <w:numPr>
          <w:ilvl w:val="0"/>
          <w:numId w:val="0"/>
        </w:numPr>
        <w:spacing w:line="360" w:lineRule="auto"/>
        <w:ind w:leftChars="0" w:firstLine="420" w:firstLineChars="200"/>
        <w:rPr>
          <w:rFonts w:hint="default"/>
          <w:sz w:val="24"/>
          <w:szCs w:val="24"/>
          <w:lang w:val="en-US" w:eastAsia="zh-CN"/>
        </w:rPr>
      </w:pPr>
      <w:bookmarkStart w:id="13" w:name="_GoBack"/>
      <w:bookmarkEnd w:id="13"/>
      <w:r>
        <w:drawing>
          <wp:inline distT="0" distB="0" distL="114300" distR="114300">
            <wp:extent cx="2354580" cy="893445"/>
            <wp:effectExtent l="0" t="0" r="7620" b="571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使用Axios进行前端与后端的通信，处理请求和响应。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1" w:name="_Toc18070"/>
      <w:r>
        <w:rPr>
          <w:rFonts w:hint="eastAsia"/>
          <w:lang w:val="en-US" w:eastAsia="zh-CN"/>
        </w:rPr>
        <w:t>4.3 编辑器页面与大模型</w:t>
      </w:r>
      <w:bookmarkEnd w:id="11"/>
    </w:p>
    <w:p>
      <w:p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1.编辑器核心组件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采用Tiptap富文本编辑器，基于ProseMirror构建，提供灵活可扩展的编辑功能。包含Core、Extensions、Commands、Schema</w:t>
      </w:r>
      <w:r>
        <w:rPr>
          <w:rFonts w:hint="eastAsia"/>
          <w:sz w:val="24"/>
          <w:szCs w:val="24"/>
          <w:lang w:val="en-US" w:eastAsia="zh-CN"/>
        </w:rPr>
        <w:t>、</w:t>
      </w:r>
      <w:r>
        <w:rPr>
          <w:rFonts w:hint="default"/>
          <w:sz w:val="24"/>
          <w:szCs w:val="24"/>
          <w:lang w:val="en-US" w:eastAsia="zh-CN"/>
        </w:rPr>
        <w:t>Vue/React</w:t>
      </w:r>
      <w:r>
        <w:rPr>
          <w:rFonts w:hint="eastAsia"/>
          <w:sz w:val="24"/>
          <w:szCs w:val="24"/>
          <w:lang w:val="en-US" w:eastAsia="zh-CN"/>
        </w:rPr>
        <w:t>等</w:t>
      </w:r>
      <w:r>
        <w:rPr>
          <w:rFonts w:hint="default"/>
          <w:sz w:val="24"/>
          <w:szCs w:val="24"/>
          <w:lang w:val="en-US" w:eastAsia="zh-CN"/>
        </w:rPr>
        <w:t>组件，支持通过插件系统定制编辑器功能和样式。</w:t>
      </w:r>
    </w:p>
    <w:p>
      <w:p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2.编辑器安装与配置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使用npm或pnpm安装Tiptap及其相关插件，如StarterKit、扩展模块等。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配置Vue组件，初始化Tiptap编辑器实例，并在组件挂载后创建以及在组件卸载前销毁。</w:t>
      </w:r>
    </w:p>
    <w:p>
      <w:p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3.用户界面布局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设计采用网格布局，划分为左侧工具栏、编辑区、右侧工具栏，以及底部字数统计区域。使用CSS进行样式设计，为不同模块提供直观的视觉区分。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4.基本工具栏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顶部设置功能菜单，包含基本样式和图标，使用MenuItem组件构建工具栏按钮。工具栏提供编辑功能，如加粗、斜体、列表、链接等，并与编辑器实例交互。</w:t>
      </w:r>
    </w:p>
    <w:p>
      <w:pPr>
        <w:spacing w:line="300" w:lineRule="auto"/>
        <w:ind w:firstLine="480" w:firstLineChars="200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编辑器左侧可根据用户喜好上传图片，如日志清单、编辑任务、写作思路等等，可为编辑提供参考，也可上传装饰性的图片增加页面的美观性。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</w:t>
      </w:r>
      <w:r>
        <w:rPr>
          <w:rFonts w:hint="default"/>
          <w:b/>
          <w:bCs/>
          <w:sz w:val="24"/>
          <w:szCs w:val="24"/>
          <w:lang w:val="en-US" w:eastAsia="zh-CN"/>
        </w:rPr>
        <w:t>.字数统计与大纲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实现编辑器底部的字数统计功能，动态显示当前文本的字符数。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开发大纲功能，识别标题并生成文档结构视图。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6. </w:t>
      </w:r>
      <w:r>
        <w:rPr>
          <w:rFonts w:hint="default"/>
          <w:sz w:val="24"/>
          <w:szCs w:val="24"/>
          <w:lang w:val="en-US" w:eastAsia="zh-CN"/>
        </w:rPr>
        <w:t>AI集成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引入erniebot等AI服务，提供文本润色</w:t>
      </w:r>
      <w:r>
        <w:rPr>
          <w:rFonts w:hint="eastAsia"/>
          <w:sz w:val="24"/>
          <w:szCs w:val="24"/>
          <w:lang w:val="en-US" w:eastAsia="zh-CN"/>
        </w:rPr>
        <w:t>、</w:t>
      </w:r>
      <w:r>
        <w:rPr>
          <w:rFonts w:hint="default"/>
          <w:sz w:val="24"/>
          <w:szCs w:val="24"/>
          <w:lang w:val="en-US" w:eastAsia="zh-CN"/>
        </w:rPr>
        <w:t>续写</w:t>
      </w:r>
      <w:r>
        <w:rPr>
          <w:rFonts w:hint="eastAsia"/>
          <w:sz w:val="24"/>
          <w:szCs w:val="24"/>
          <w:lang w:val="en-US" w:eastAsia="zh-CN"/>
        </w:rPr>
        <w:t>、翻译等等</w:t>
      </w:r>
      <w:r>
        <w:rPr>
          <w:rFonts w:hint="default"/>
          <w:sz w:val="24"/>
          <w:szCs w:val="24"/>
          <w:lang w:val="en-US" w:eastAsia="zh-CN"/>
        </w:rPr>
        <w:t>接口。配置后端接口，实现AI服务的调用，并在前端提供用户交互界面。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@app.route('/getpolish', methods=["GET", "POST"])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@app.route('/getcontinuation', methods=["GET", "POST"])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@app.route('/gettranslation', methods=["GET", "POST"])</w:t>
      </w:r>
    </w:p>
    <w:p>
      <w:pPr>
        <w:pStyle w:val="11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@app.route('/getKeyword_extraction', methods=["GET", "POST"])</w:t>
      </w:r>
    </w:p>
    <w:p>
      <w:pPr>
        <w:pStyle w:val="11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@app.route('/getsummary', methods=["GET", "POST"])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2" w:name="_Toc19948"/>
      <w:r>
        <w:rPr>
          <w:rFonts w:hint="eastAsia"/>
          <w:lang w:val="en-US" w:eastAsia="zh-CN"/>
        </w:rPr>
        <w:t>五、模型ID号</w:t>
      </w:r>
      <w:bookmarkEnd w:id="12"/>
    </w:p>
    <w:p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使用飞桨的模型产线创建OCR项目并进行本地部署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模型ID号为：p -3ef86b453271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325" cy="523875"/>
            <wp:effectExtent l="0" t="0" r="571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830705"/>
            <wp:effectExtent l="0" t="0" r="317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sz w:val="24"/>
        <w:szCs w:val="40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b/>
                              <w:bCs/>
                              <w:sz w:val="22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sz w:val="22"/>
                              <w:szCs w:val="36"/>
                            </w:rPr>
                            <w:t xml:space="preserve">第 </w:t>
                          </w:r>
                          <w:r>
                            <w:rPr>
                              <w:b/>
                              <w:bCs/>
                              <w:sz w:val="22"/>
                              <w:szCs w:val="36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22"/>
                              <w:szCs w:val="36"/>
                            </w:rPr>
                            <w:instrText xml:space="preserve"> PAGE  \* MERGEFORMAT </w:instrText>
                          </w:r>
                          <w:r>
                            <w:rPr>
                              <w:b/>
                              <w:bCs/>
                              <w:sz w:val="22"/>
                              <w:szCs w:val="36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22"/>
                              <w:szCs w:val="3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22"/>
                              <w:szCs w:val="36"/>
                            </w:rPr>
                            <w:fldChar w:fldCharType="end"/>
                          </w:r>
                          <w:r>
                            <w:rPr>
                              <w:b/>
                              <w:bCs/>
                              <w:sz w:val="22"/>
                              <w:szCs w:val="36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DrADh6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b/>
                        <w:bCs/>
                        <w:sz w:val="22"/>
                        <w:szCs w:val="36"/>
                      </w:rPr>
                    </w:pPr>
                    <w:r>
                      <w:rPr>
                        <w:b/>
                        <w:bCs/>
                        <w:sz w:val="22"/>
                        <w:szCs w:val="36"/>
                      </w:rPr>
                      <w:t xml:space="preserve">第 </w:t>
                    </w:r>
                    <w:r>
                      <w:rPr>
                        <w:b/>
                        <w:bCs/>
                        <w:sz w:val="22"/>
                        <w:szCs w:val="36"/>
                      </w:rPr>
                      <w:fldChar w:fldCharType="begin"/>
                    </w:r>
                    <w:r>
                      <w:rPr>
                        <w:b/>
                        <w:bCs/>
                        <w:sz w:val="22"/>
                        <w:szCs w:val="36"/>
                      </w:rPr>
                      <w:instrText xml:space="preserve"> PAGE  \* MERGEFORMAT </w:instrText>
                    </w:r>
                    <w:r>
                      <w:rPr>
                        <w:b/>
                        <w:bCs/>
                        <w:sz w:val="22"/>
                        <w:szCs w:val="36"/>
                      </w:rPr>
                      <w:fldChar w:fldCharType="separate"/>
                    </w:r>
                    <w:r>
                      <w:rPr>
                        <w:b/>
                        <w:bCs/>
                        <w:sz w:val="22"/>
                        <w:szCs w:val="36"/>
                      </w:rPr>
                      <w:t>1</w:t>
                    </w:r>
                    <w:r>
                      <w:rPr>
                        <w:b/>
                        <w:bCs/>
                        <w:sz w:val="22"/>
                        <w:szCs w:val="36"/>
                      </w:rPr>
                      <w:fldChar w:fldCharType="end"/>
                    </w:r>
                    <w:r>
                      <w:rPr>
                        <w:b/>
                        <w:bCs/>
                        <w:sz w:val="22"/>
                        <w:szCs w:val="36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eastAsia="zh-CN"/>
      </w:rPr>
      <w:tab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5593E8"/>
    <w:multiLevelType w:val="singleLevel"/>
    <w:tmpl w:val="DC5593E8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">
    <w:nsid w:val="F1561D2C"/>
    <w:multiLevelType w:val="singleLevel"/>
    <w:tmpl w:val="F1561D2C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F96B6D16"/>
    <w:multiLevelType w:val="singleLevel"/>
    <w:tmpl w:val="F96B6D16"/>
    <w:lvl w:ilvl="0" w:tentative="0">
      <w:start w:val="6"/>
      <w:numFmt w:val="decimal"/>
      <w:suff w:val="space"/>
      <w:lvlText w:val="%1."/>
      <w:lvlJc w:val="left"/>
    </w:lvl>
  </w:abstractNum>
  <w:abstractNum w:abstractNumId="3">
    <w:nsid w:val="16FBDA61"/>
    <w:multiLevelType w:val="singleLevel"/>
    <w:tmpl w:val="16FBDA61"/>
    <w:lvl w:ilvl="0" w:tentative="0">
      <w:start w:val="7"/>
      <w:numFmt w:val="decimal"/>
      <w:suff w:val="space"/>
      <w:lvlText w:val="%1."/>
      <w:lvlJc w:val="left"/>
    </w:lvl>
  </w:abstractNum>
  <w:abstractNum w:abstractNumId="4">
    <w:nsid w:val="2D7277EB"/>
    <w:multiLevelType w:val="singleLevel"/>
    <w:tmpl w:val="2D7277EB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JmNTAxYTA0NTllZTU0OWY5NWY0MWNlMzBjNGU2OTYifQ=="/>
  </w:docVars>
  <w:rsids>
    <w:rsidRoot w:val="00000000"/>
    <w:rsid w:val="00F27441"/>
    <w:rsid w:val="019E4753"/>
    <w:rsid w:val="06AC0092"/>
    <w:rsid w:val="07FB0E0D"/>
    <w:rsid w:val="0FE44DAE"/>
    <w:rsid w:val="0FFC6744"/>
    <w:rsid w:val="10F1692E"/>
    <w:rsid w:val="111853D5"/>
    <w:rsid w:val="136202C9"/>
    <w:rsid w:val="17E65C0C"/>
    <w:rsid w:val="184E2D57"/>
    <w:rsid w:val="1BBF2761"/>
    <w:rsid w:val="1F675B3A"/>
    <w:rsid w:val="24E759E5"/>
    <w:rsid w:val="25B43F97"/>
    <w:rsid w:val="263C5E86"/>
    <w:rsid w:val="28203476"/>
    <w:rsid w:val="28F60E24"/>
    <w:rsid w:val="2A615934"/>
    <w:rsid w:val="2D085772"/>
    <w:rsid w:val="2F3F11F4"/>
    <w:rsid w:val="2FCF07C9"/>
    <w:rsid w:val="3A8B00B7"/>
    <w:rsid w:val="412546F1"/>
    <w:rsid w:val="42456E23"/>
    <w:rsid w:val="433327B3"/>
    <w:rsid w:val="48F510A4"/>
    <w:rsid w:val="49D547D7"/>
    <w:rsid w:val="4B4F1055"/>
    <w:rsid w:val="4F6B5360"/>
    <w:rsid w:val="502618E8"/>
    <w:rsid w:val="55110DB9"/>
    <w:rsid w:val="567C6706"/>
    <w:rsid w:val="58A40196"/>
    <w:rsid w:val="5B5C6B06"/>
    <w:rsid w:val="5BE75A38"/>
    <w:rsid w:val="5E1409F5"/>
    <w:rsid w:val="614A24F8"/>
    <w:rsid w:val="631822F6"/>
    <w:rsid w:val="65FD2DAB"/>
    <w:rsid w:val="672D101A"/>
    <w:rsid w:val="684F3103"/>
    <w:rsid w:val="6FDE705F"/>
    <w:rsid w:val="74027161"/>
    <w:rsid w:val="74F04A56"/>
    <w:rsid w:val="76941967"/>
    <w:rsid w:val="76FF2D0F"/>
    <w:rsid w:val="77D6701F"/>
    <w:rsid w:val="79247E26"/>
    <w:rsid w:val="7AC2652D"/>
    <w:rsid w:val="7BE54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8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14">
    <w:name w:val="Default Paragraph Font"/>
    <w:semiHidden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HTML Code"/>
    <w:basedOn w:val="14"/>
    <w:qFormat/>
    <w:uiPriority w:val="0"/>
    <w:rPr>
      <w:rFonts w:ascii="Courier New" w:hAnsi="Courier New"/>
      <w:sz w:val="20"/>
    </w:rPr>
  </w:style>
  <w:style w:type="character" w:customStyle="1" w:styleId="17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8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3575</Words>
  <Characters>4738</Characters>
  <Lines>0</Lines>
  <Paragraphs>0</Paragraphs>
  <TotalTime>4</TotalTime>
  <ScaleCrop>false</ScaleCrop>
  <LinksUpToDate>false</LinksUpToDate>
  <CharactersWithSpaces>5005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2024-07-15T04:22:00Z</dcterms:created>
  <dc:creator>86153</dc:creator>
  <cp:lastModifiedBy>轩</cp:lastModifiedBy>
  <dcterms:modified xsi:type="dcterms:W3CDTF">2024-08-05T14:32:28Z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2D5433E12A764967B49669883AC1B3B5_12</vt:lpwstr>
  </property>
</Properties>
</file>