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实验三 线性回归</w:t>
      </w:r>
    </w:p>
    <w:p>
      <w:pPr>
        <w:pStyle w:val="3"/>
        <w:ind w:firstLine="640"/>
      </w:pPr>
      <w:r>
        <w:rPr>
          <w:rFonts w:hint="eastAsia"/>
        </w:rPr>
        <w:t>实验任务：使用pytorch实现线性回归</w:t>
      </w:r>
    </w:p>
    <w:p>
      <w:pPr>
        <w:ind w:firstLine="48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注意事项：不要粘贴源代码。实验报告中只需描述算法和操作流程，分析实验结果。</w:t>
      </w:r>
    </w:p>
    <w:p>
      <w:pPr>
        <w:pStyle w:val="5"/>
        <w:ind w:firstLine="560"/>
      </w:pPr>
      <w:r>
        <w:rPr>
          <w:rFonts w:hint="eastAsia"/>
        </w:rPr>
        <w:t>一.线性回归</w:t>
      </w:r>
    </w:p>
    <w:p>
      <w:pPr>
        <w:ind w:firstLine="480"/>
      </w:pPr>
      <w:r>
        <w:rPr>
          <w:rFonts w:hint="eastAsia"/>
        </w:rPr>
        <w:t>实现一个简单的线性回归模型，并使用最小二乘法来求解参数。</w:t>
      </w:r>
    </w:p>
    <w:p>
      <w:pPr>
        <w:ind w:firstLine="480"/>
      </w:pPr>
      <w:r>
        <w:rPr>
          <w:rFonts w:hint="eastAsia"/>
        </w:rPr>
        <w:t>1数据集构建</w:t>
      </w:r>
    </w:p>
    <w:p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模型构建</w:t>
      </w:r>
    </w:p>
    <w:p>
      <w:pPr>
        <w:ind w:firstLine="480"/>
      </w:pPr>
      <w:r>
        <w:rPr>
          <w:rFonts w:hint="eastAsia"/>
        </w:rPr>
        <w:t>3 损失函数</w:t>
      </w:r>
    </w:p>
    <w:p>
      <w:pPr>
        <w:ind w:firstLine="480"/>
      </w:pPr>
      <w:r>
        <w:rPr>
          <w:rFonts w:hint="eastAsia"/>
        </w:rPr>
        <w:t>4 模型优化</w:t>
      </w:r>
    </w:p>
    <w:p>
      <w:pPr>
        <w:ind w:firstLine="480"/>
      </w:pPr>
      <w:r>
        <w:rPr>
          <w:rFonts w:hint="eastAsia"/>
        </w:rPr>
        <w:t>5 模型训练</w:t>
      </w:r>
    </w:p>
    <w:p>
      <w:pPr>
        <w:ind w:firstLine="480"/>
        <w:rPr>
          <w:rFonts w:hint="eastAsia"/>
        </w:rPr>
      </w:pPr>
      <w:r>
        <w:rPr>
          <w:rFonts w:hint="eastAsia"/>
        </w:rPr>
        <w:t>6 模型评估</w:t>
      </w:r>
    </w:p>
    <w:p>
      <w:pPr>
        <w:pStyle w:val="5"/>
        <w:ind w:firstLine="560"/>
      </w:pPr>
      <w:r>
        <w:rPr>
          <w:rFonts w:hint="eastAsia"/>
        </w:rPr>
        <w:t>二. 多项式回归</w:t>
      </w:r>
    </w:p>
    <w:p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数据集构建</w:t>
      </w:r>
    </w:p>
    <w:p>
      <w:pPr>
        <w:ind w:firstLine="480"/>
      </w:pPr>
      <w:r>
        <w:rPr>
          <w:rFonts w:hint="eastAsia"/>
        </w:rPr>
        <w:t>2 模型构建</w:t>
      </w:r>
    </w:p>
    <w:p>
      <w:pPr>
        <w:ind w:firstLine="480"/>
      </w:pPr>
      <w:r>
        <w:rPr>
          <w:rFonts w:hint="eastAsia"/>
        </w:rPr>
        <w:t>3 模型训练</w:t>
      </w:r>
    </w:p>
    <w:p>
      <w:pPr>
        <w:ind w:firstLine="480"/>
      </w:pPr>
      <w:r>
        <w:rPr>
          <w:rFonts w:hint="eastAsia"/>
        </w:rPr>
        <w:t>4 模型评估</w:t>
      </w:r>
    </w:p>
    <w:p>
      <w:pPr>
        <w:pStyle w:val="5"/>
        <w:ind w:firstLine="560"/>
      </w:pPr>
      <w:r>
        <w:rPr>
          <w:rFonts w:hint="eastAsia"/>
        </w:rPr>
        <w:t>三. 基于线性回归的波士顿房价预测</w:t>
      </w:r>
    </w:p>
    <w:p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数据处理 ：数据清洗、数据集划分、特征工程</w:t>
      </w:r>
    </w:p>
    <w:p>
      <w:pPr>
        <w:ind w:firstLine="480"/>
      </w:pPr>
      <w:r>
        <w:rPr>
          <w:rFonts w:hint="eastAsia"/>
        </w:rPr>
        <w:t>2 模型构建</w:t>
      </w:r>
    </w:p>
    <w:p>
      <w:pPr>
        <w:ind w:firstLine="480"/>
      </w:pPr>
      <w:r>
        <w:t>3</w:t>
      </w:r>
      <w:r>
        <w:rPr>
          <w:rFonts w:hint="eastAsia"/>
        </w:rPr>
        <w:t xml:space="preserve"> 模型训练</w:t>
      </w:r>
    </w:p>
    <w:p>
      <w:pPr>
        <w:ind w:firstLine="48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模型测试</w:t>
      </w:r>
    </w:p>
    <w:p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模型预测</w:t>
      </w:r>
    </w:p>
    <w:p>
      <w:pPr>
        <w:pStyle w:val="24"/>
        <w:spacing w:line="24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>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  <w:r>
        <w:rPr>
          <w:rFonts w:ascii="Segoe UI" w:hAnsi="Segoe UI" w:cs="Segoe UI"/>
          <w:color w:val="000000"/>
          <w:shd w:val="clear" w:color="auto" w:fill="FFFFFF"/>
        </w:rPr>
        <w:t>课节2: 机器学习</w:t>
      </w:r>
      <w:r>
        <w:t>https://aistudio.baidu.com/education/group/info/25793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9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9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iYjJiYmEyZjczYTUwNWE5YjlhOWM0MTRmYzNjZDkifQ=="/>
  </w:docVars>
  <w:rsids>
    <w:rsidRoot w:val="00054413"/>
    <w:rsid w:val="00027FA3"/>
    <w:rsid w:val="00053C92"/>
    <w:rsid w:val="00054413"/>
    <w:rsid w:val="00061FF8"/>
    <w:rsid w:val="000620D2"/>
    <w:rsid w:val="000657BF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81116"/>
    <w:rsid w:val="00181B38"/>
    <w:rsid w:val="00181BF1"/>
    <w:rsid w:val="00182F0F"/>
    <w:rsid w:val="00197E26"/>
    <w:rsid w:val="001A0306"/>
    <w:rsid w:val="001B1C0D"/>
    <w:rsid w:val="001B364B"/>
    <w:rsid w:val="001C3F1F"/>
    <w:rsid w:val="001E02E9"/>
    <w:rsid w:val="001E2D39"/>
    <w:rsid w:val="00201819"/>
    <w:rsid w:val="0020775C"/>
    <w:rsid w:val="002109FD"/>
    <w:rsid w:val="002167A5"/>
    <w:rsid w:val="00216825"/>
    <w:rsid w:val="002245B6"/>
    <w:rsid w:val="00226F7C"/>
    <w:rsid w:val="0024202D"/>
    <w:rsid w:val="0024750E"/>
    <w:rsid w:val="00275070"/>
    <w:rsid w:val="00284DB5"/>
    <w:rsid w:val="00293A59"/>
    <w:rsid w:val="002A1341"/>
    <w:rsid w:val="002B247C"/>
    <w:rsid w:val="002B6BB0"/>
    <w:rsid w:val="002D3A5C"/>
    <w:rsid w:val="002E0006"/>
    <w:rsid w:val="002F6231"/>
    <w:rsid w:val="003211AE"/>
    <w:rsid w:val="00332495"/>
    <w:rsid w:val="00343EB8"/>
    <w:rsid w:val="00361BF8"/>
    <w:rsid w:val="00386BA6"/>
    <w:rsid w:val="00392472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4A4D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C11E1"/>
    <w:rsid w:val="004D0154"/>
    <w:rsid w:val="004E7A9A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C260C"/>
    <w:rsid w:val="005C718B"/>
    <w:rsid w:val="005C7650"/>
    <w:rsid w:val="00615488"/>
    <w:rsid w:val="00626DA1"/>
    <w:rsid w:val="006418DC"/>
    <w:rsid w:val="006427AF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0FC9"/>
    <w:rsid w:val="007720E3"/>
    <w:rsid w:val="00772815"/>
    <w:rsid w:val="0078559F"/>
    <w:rsid w:val="007924E4"/>
    <w:rsid w:val="00792598"/>
    <w:rsid w:val="0079690F"/>
    <w:rsid w:val="007B2692"/>
    <w:rsid w:val="007C1B2E"/>
    <w:rsid w:val="007D7F4A"/>
    <w:rsid w:val="007E297E"/>
    <w:rsid w:val="008133AB"/>
    <w:rsid w:val="008139FB"/>
    <w:rsid w:val="0081704A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74A1"/>
    <w:rsid w:val="00A537B7"/>
    <w:rsid w:val="00A606EE"/>
    <w:rsid w:val="00A651DC"/>
    <w:rsid w:val="00A87444"/>
    <w:rsid w:val="00A9157A"/>
    <w:rsid w:val="00A9320B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C11A1D"/>
    <w:rsid w:val="00C447AD"/>
    <w:rsid w:val="00C50235"/>
    <w:rsid w:val="00C617AB"/>
    <w:rsid w:val="00C61AF0"/>
    <w:rsid w:val="00C706D3"/>
    <w:rsid w:val="00C719D4"/>
    <w:rsid w:val="00C819E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正文文本缩进 字符"/>
    <w:basedOn w:val="16"/>
    <w:link w:val="6"/>
    <w:qFormat/>
    <w:uiPriority w:val="99"/>
    <w:rPr>
      <w:sz w:val="24"/>
    </w:rPr>
  </w:style>
  <w:style w:type="character" w:customStyle="1" w:styleId="23">
    <w:name w:val="正文文本缩进 字符1"/>
    <w:basedOn w:val="16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1 字符"/>
    <w:basedOn w:val="16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6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321</Characters>
  <Lines>2</Lines>
  <Paragraphs>1</Paragraphs>
  <TotalTime>49</TotalTime>
  <ScaleCrop>false</ScaleCrop>
  <LinksUpToDate>false</LinksUpToDate>
  <CharactersWithSpaces>348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2024-09-03T03:09:57Z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