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B4E50" w14:textId="77777777" w:rsidR="00DF4308" w:rsidRDefault="00DF4308" w:rsidP="00DF4308">
      <w:pPr>
        <w:autoSpaceDE w:val="0"/>
        <w:autoSpaceDN w:val="0"/>
        <w:adjustRightInd w:val="0"/>
        <w:spacing w:after="0"/>
        <w:rPr>
          <w:rFonts w:ascii="AppleSystemUIFont" w:hAnsi="AppleSystemUIFont" w:cs="AppleSystemUIFont"/>
          <w:b/>
          <w:bCs/>
          <w:kern w:val="0"/>
          <w:sz w:val="40"/>
          <w:szCs w:val="40"/>
        </w:rPr>
      </w:pPr>
      <w:r>
        <w:rPr>
          <w:rFonts w:ascii="AppleSystemUIFont" w:hAnsi="AppleSystemUIFont" w:cs="AppleSystemUIFont"/>
          <w:b/>
          <w:bCs/>
          <w:kern w:val="0"/>
          <w:sz w:val="40"/>
          <w:szCs w:val="40"/>
        </w:rPr>
        <w:t xml:space="preserve">Random Thoughts </w:t>
      </w:r>
    </w:p>
    <w:p w14:paraId="7177FCF2"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232FBE5C"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Essence of biology is information and energy flow </w:t>
      </w:r>
    </w:p>
    <w:p w14:paraId="79A69F38"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08371258"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Life requires negative entropy - continually sucking orderliness from its environment.</w:t>
      </w:r>
    </w:p>
    <w:p w14:paraId="43C77C21"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56F1E6BD"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Tao = dependent arising</w:t>
      </w:r>
    </w:p>
    <w:p w14:paraId="192DB7F4"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09F6D693"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Cannot consider an organism without its environment...the two may be regarded as equivalent phases between which dynamic contact is maintained by the membranes that separate them. One cannot exist without the other.</w:t>
      </w:r>
    </w:p>
    <w:p w14:paraId="5D926B17"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55233935"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Sense of self is a membrane.</w:t>
      </w:r>
    </w:p>
    <w:p w14:paraId="435676A7"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Which side is inside? </w:t>
      </w:r>
    </w:p>
    <w:p w14:paraId="6712BAAF"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5490B97E"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Universe = simple patterns stacked upon each other. </w:t>
      </w:r>
    </w:p>
    <w:p w14:paraId="4F290285"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735289CC"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Single cell + ....=organism</w:t>
      </w:r>
    </w:p>
    <w:p w14:paraId="407D3D03"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Human - can be thought of as a collection of single cellular organisms (liver, spleen, skin, </w:t>
      </w:r>
      <w:proofErr w:type="spellStart"/>
      <w:r>
        <w:rPr>
          <w:rFonts w:ascii="AppleSystemUIFont" w:hAnsi="AppleSystemUIFont" w:cs="AppleSystemUIFont"/>
          <w:kern w:val="0"/>
          <w:sz w:val="26"/>
          <w:szCs w:val="26"/>
        </w:rPr>
        <w:t>etc</w:t>
      </w:r>
      <w:proofErr w:type="spellEnd"/>
      <w:r>
        <w:rPr>
          <w:rFonts w:ascii="AppleSystemUIFont" w:hAnsi="AppleSystemUIFont" w:cs="AppleSystemUIFont"/>
          <w:kern w:val="0"/>
          <w:sz w:val="26"/>
          <w:szCs w:val="26"/>
        </w:rPr>
        <w:t>)</w:t>
      </w:r>
    </w:p>
    <w:p w14:paraId="1F9A7721"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Slime mold - functional single cell organisms which can combine into functional multicellular organism complete with communication, ‘intelligence’</w:t>
      </w:r>
    </w:p>
    <w:p w14:paraId="03D8FB11"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362478FE"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30427C7E"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Evolution on universe time scale vs human time scale..</w:t>
      </w:r>
    </w:p>
    <w:p w14:paraId="01AECDE9"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2A1E18D8"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Similar themes are apparent.</w:t>
      </w:r>
    </w:p>
    <w:p w14:paraId="5FABEEF6"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61FB31B3"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Polytheism - lots of voices </w:t>
      </w:r>
    </w:p>
    <w:p w14:paraId="7CAE942A"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Monotheism - one voice </w:t>
      </w:r>
    </w:p>
    <w:p w14:paraId="5076FDED"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7FF851DF"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Pre- corpus collosum  - many voices</w:t>
      </w:r>
    </w:p>
    <w:p w14:paraId="7469E3FA"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Post - one voice </w:t>
      </w:r>
    </w:p>
    <w:p w14:paraId="1D5BD35A"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66C7DBF7"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Many voices, magic - free running right brain</w:t>
      </w:r>
    </w:p>
    <w:p w14:paraId="1C4E7C62"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0A06736D"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One voice, logic - left brain dominance </w:t>
      </w:r>
    </w:p>
    <w:p w14:paraId="3486DC70"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34C3853D"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“I think therefore I am” - defining moment; herald a change in direction </w:t>
      </w:r>
    </w:p>
    <w:p w14:paraId="4BDB32C0"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3336D56E"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Thinking takes over (hubris) </w:t>
      </w:r>
    </w:p>
    <w:p w14:paraId="59A6A318"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68CBAA28"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Left brain / right brain</w:t>
      </w:r>
    </w:p>
    <w:p w14:paraId="684BA396"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Judeo-Christian vs “Eastern” </w:t>
      </w:r>
    </w:p>
    <w:p w14:paraId="38CF9047"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0DDEC505"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Either alone limited</w:t>
      </w:r>
    </w:p>
    <w:p w14:paraId="36390066"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Need balance </w:t>
      </w:r>
    </w:p>
    <w:p w14:paraId="43D109A5"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Left brain - right brain</w:t>
      </w:r>
    </w:p>
    <w:p w14:paraId="456BC872"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Judeo- eastern </w:t>
      </w:r>
    </w:p>
    <w:p w14:paraId="52F59E85"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Knowing - Not knowing</w:t>
      </w:r>
    </w:p>
    <w:p w14:paraId="33CF3DBE"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30806B4E"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Limited perception = limited view</w:t>
      </w:r>
    </w:p>
    <w:p w14:paraId="49A15B8A"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4E418C8E"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Three / four dimensions- limit imposed by brain? No way to know with our limited tools. </w:t>
      </w:r>
    </w:p>
    <w:p w14:paraId="43BA121B"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54556C93"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Cannot measure that which the brain can’t imagine; therefore, we cannot use our understanding as the definer of what is. </w:t>
      </w:r>
    </w:p>
    <w:p w14:paraId="6C332A47"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01E9CEB2"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01AB4188"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Conundrum- we cannot consider our brain to be the ultimate reality determiner. It’s a flawed instrument for the job - but it’s the only one we have. </w:t>
      </w:r>
    </w:p>
    <w:p w14:paraId="21FDC119"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1EE59985"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We cannot create nor understand a system that is more complex than what we can imagine. </w:t>
      </w:r>
    </w:p>
    <w:p w14:paraId="693F536A"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3D6FEA04"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While I can’t imagine what I can’t imagine, I CAN imagine the possibility that there are things that I can’t imagine. </w:t>
      </w:r>
    </w:p>
    <w:p w14:paraId="0971737F"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60689305"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What we can imagine is shaped by what we have imagined. Therefore, our capacity to grow is dependent upon our capacity to advance our imagination. </w:t>
      </w:r>
    </w:p>
    <w:p w14:paraId="26DD1663"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0AB09934"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 Things we couldn’t imagine but now understand- list is endless </w:t>
      </w:r>
    </w:p>
    <w:p w14:paraId="33F20D13"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Why would we think we are in a different place - that we’ve imagined all that can be imagined?</w:t>
      </w:r>
    </w:p>
    <w:p w14:paraId="67EC59AE"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713968DC"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How do we come to imagine new things?</w:t>
      </w:r>
    </w:p>
    <w:p w14:paraId="4278BB67"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If brain is the rate limiter then we must hack the brain.</w:t>
      </w:r>
    </w:p>
    <w:p w14:paraId="2CBA4572"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0106F6E4"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We stand on the shoulders of those that came before us. No one said we must face the same direction. To alter the path for those that will follow, we must have the courage to change our view, to look around and explore the entirety of our landscape.</w:t>
      </w:r>
    </w:p>
    <w:p w14:paraId="033A3F74"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6CA10893"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What do we know about that? </w:t>
      </w:r>
    </w:p>
    <w:p w14:paraId="78D2E705"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4DF5A6D2"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Hard problem of consciousness </w:t>
      </w:r>
    </w:p>
    <w:p w14:paraId="640DB7CE"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7D513ACA"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Materialistic / deconstructionist path started by Greeks / logic </w:t>
      </w:r>
    </w:p>
    <w:p w14:paraId="3049593C"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DOES NOT WORK. </w:t>
      </w:r>
    </w:p>
    <w:p w14:paraId="08F12466"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260E091D"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Before we can understand our experience we need to know something about how our understanding organ works. </w:t>
      </w:r>
    </w:p>
    <w:p w14:paraId="03806FE3"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7150FC7A"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Starting point - we don’t. We understand some of what it does, and we have some idea of how it does some things. </w:t>
      </w:r>
    </w:p>
    <w:p w14:paraId="4AF2CA2F"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5F433C46"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Hard problem of consciousness </w:t>
      </w:r>
    </w:p>
    <w:p w14:paraId="316C230C"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1C894021"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How can we claim to understand “altered” states of consciousness if we don’t understand consciousness? </w:t>
      </w:r>
    </w:p>
    <w:p w14:paraId="586DF160"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0CD1E358"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On what basis do we claim the waking experience is the norm? To regard one state (normal consciousness) as real and our “hallucinatory” world as unreal and without value may, therefore, be quite wrong. Such a distinction presupposes that there is a separation between the two states, that one exists </w:t>
      </w:r>
      <w:proofErr w:type="gramStart"/>
      <w:r>
        <w:rPr>
          <w:rFonts w:ascii="AppleSystemUIFont" w:hAnsi="AppleSystemUIFont" w:cs="AppleSystemUIFont"/>
          <w:kern w:val="0"/>
          <w:sz w:val="26"/>
          <w:szCs w:val="26"/>
        </w:rPr>
        <w:t>in reality while</w:t>
      </w:r>
      <w:proofErr w:type="gramEnd"/>
      <w:r>
        <w:rPr>
          <w:rFonts w:ascii="AppleSystemUIFont" w:hAnsi="AppleSystemUIFont" w:cs="AppleSystemUIFont"/>
          <w:kern w:val="0"/>
          <w:sz w:val="26"/>
          <w:szCs w:val="26"/>
        </w:rPr>
        <w:t xml:space="preserve"> the other is in some way false or abnormal. </w:t>
      </w:r>
    </w:p>
    <w:p w14:paraId="6B0B56EC"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2D127F2A"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Waking, dreaming, deep sleep..</w:t>
      </w:r>
    </w:p>
    <w:p w14:paraId="39A54999"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1505362C"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p>
    <w:p w14:paraId="03FBE352" w14:textId="77777777" w:rsidR="00DF4308" w:rsidRDefault="00DF4308" w:rsidP="00DF4308">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meaning of the word entheogen is “that which causes God to be within an individual,” or “which creates the divine within us.” </w:t>
      </w:r>
    </w:p>
    <w:p w14:paraId="3B813AC6" w14:textId="77777777" w:rsidR="00807CDA" w:rsidRDefault="00807CDA"/>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308"/>
    <w:rsid w:val="00192F20"/>
    <w:rsid w:val="00244D45"/>
    <w:rsid w:val="002A0341"/>
    <w:rsid w:val="00390C0E"/>
    <w:rsid w:val="005223AC"/>
    <w:rsid w:val="006507A8"/>
    <w:rsid w:val="00807CDA"/>
    <w:rsid w:val="00A55247"/>
    <w:rsid w:val="00A756FB"/>
    <w:rsid w:val="00AC4C9A"/>
    <w:rsid w:val="00BF7FF1"/>
    <w:rsid w:val="00DF4308"/>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5B76CD"/>
  <w15:chartTrackingRefBased/>
  <w15:docId w15:val="{96CCFB66-20D2-974D-AE04-31C05BD63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308"/>
  </w:style>
  <w:style w:type="paragraph" w:styleId="Heading1">
    <w:name w:val="heading 1"/>
    <w:basedOn w:val="Normal"/>
    <w:next w:val="Normal"/>
    <w:link w:val="Heading1Char"/>
    <w:uiPriority w:val="9"/>
    <w:qFormat/>
    <w:rsid w:val="00DF4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30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3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F430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43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43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43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43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30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30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F430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F43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43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43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43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43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30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3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F43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4308"/>
    <w:rPr>
      <w:i/>
      <w:iCs/>
      <w:color w:val="404040" w:themeColor="text1" w:themeTint="BF"/>
    </w:rPr>
  </w:style>
  <w:style w:type="paragraph" w:styleId="ListParagraph">
    <w:name w:val="List Paragraph"/>
    <w:basedOn w:val="Normal"/>
    <w:uiPriority w:val="34"/>
    <w:qFormat/>
    <w:rsid w:val="00DF4308"/>
    <w:pPr>
      <w:ind w:left="720"/>
      <w:contextualSpacing/>
    </w:pPr>
  </w:style>
  <w:style w:type="character" w:styleId="IntenseEmphasis">
    <w:name w:val="Intense Emphasis"/>
    <w:basedOn w:val="DefaultParagraphFont"/>
    <w:uiPriority w:val="21"/>
    <w:qFormat/>
    <w:rsid w:val="00DF4308"/>
    <w:rPr>
      <w:i/>
      <w:iCs/>
      <w:color w:val="0F4761" w:themeColor="accent1" w:themeShade="BF"/>
    </w:rPr>
  </w:style>
  <w:style w:type="paragraph" w:styleId="IntenseQuote">
    <w:name w:val="Intense Quote"/>
    <w:basedOn w:val="Normal"/>
    <w:next w:val="Normal"/>
    <w:link w:val="IntenseQuoteChar"/>
    <w:uiPriority w:val="30"/>
    <w:qFormat/>
    <w:rsid w:val="00DF4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308"/>
    <w:rPr>
      <w:i/>
      <w:iCs/>
      <w:color w:val="0F4761" w:themeColor="accent1" w:themeShade="BF"/>
    </w:rPr>
  </w:style>
  <w:style w:type="character" w:styleId="IntenseReference">
    <w:name w:val="Intense Reference"/>
    <w:basedOn w:val="DefaultParagraphFont"/>
    <w:uiPriority w:val="32"/>
    <w:qFormat/>
    <w:rsid w:val="00DF43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528</Words>
  <Characters>3101</Characters>
  <Application>Microsoft Office Word</Application>
  <DocSecurity>0</DocSecurity>
  <Lines>46</Lines>
  <Paragraphs>11</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2025-08-18T15:10:00Z</dcterms:created>
  <dcterms:modified xsi:type="dcterms:W3CDTF">2025-08-18T15:11:00Z</dcterms:modified>
</cp:coreProperties>
</file>