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CB5071" w14:textId="622CE663" w:rsidR="004B0C54" w:rsidRDefault="004B0C54" w:rsidP="004B0C54">
      <w:r>
        <w:t>SitSafe</w:t>
      </w:r>
      <w:r w:rsidRPr="00137C48">
        <w:t xml:space="preserve"> is a physician-led platform that provides focused safety screening for individuals interested in working with psychedelics. With its unique safety screening approach and credibility,</w:t>
      </w:r>
      <w:r>
        <w:t xml:space="preserve"> SitSafe</w:t>
      </w:r>
      <w:r w:rsidRPr="00137C48">
        <w:t xml:space="preserve"> fills a crucial gap in th</w:t>
      </w:r>
      <w:r>
        <w:t>is space</w:t>
      </w:r>
      <w:r w:rsidRPr="00137C48">
        <w:t>, offering individuals a trustworthy option for safely navigating their psychedelic experiences</w:t>
      </w:r>
      <w:r>
        <w:t xml:space="preserve"> and providing facilitators the opportunity to meet the standard of care for harm reduction.</w:t>
      </w:r>
    </w:p>
    <w:p w14:paraId="42B0BF0C" w14:textId="77777777" w:rsidR="004B0C54" w:rsidRDefault="004B0C54" w:rsidP="004B0C54"/>
    <w:p w14:paraId="351963D6" w14:textId="46FA2F78" w:rsidR="004B0C54" w:rsidRPr="00137C48" w:rsidRDefault="004B0C54" w:rsidP="004B0C54">
      <w:r w:rsidRPr="00137C48">
        <w:t xml:space="preserve">SIT SAFE </w:t>
      </w:r>
      <w:r>
        <w:t>was founded</w:t>
      </w:r>
      <w:r w:rsidRPr="00137C48">
        <w:t xml:space="preserve"> by a physician with over 35 years of experience as an </w:t>
      </w:r>
      <w:r>
        <w:t xml:space="preserve">Intensive Care specialist </w:t>
      </w:r>
      <w:r w:rsidRPr="00137C48">
        <w:t>and</w:t>
      </w:r>
      <w:r>
        <w:t xml:space="preserve"> </w:t>
      </w:r>
      <w:r w:rsidRPr="00137C48">
        <w:t xml:space="preserve">more than 10 years of expertise working with </w:t>
      </w:r>
      <w:r>
        <w:t>plant medicines</w:t>
      </w:r>
      <w:r w:rsidRPr="00137C48">
        <w:t>. This unique</w:t>
      </w:r>
    </w:p>
    <w:p w14:paraId="2A17E7FA" w14:textId="77777777" w:rsidR="004B0C54" w:rsidRPr="00137C48" w:rsidRDefault="004B0C54" w:rsidP="004B0C54">
      <w:r w:rsidRPr="00137C48">
        <w:t>combination ensures evaluations are both medically thorough and practically</w:t>
      </w:r>
    </w:p>
    <w:p w14:paraId="01697E9C" w14:textId="6F8F5FF8" w:rsidR="00807CDA" w:rsidRDefault="004B0C54" w:rsidP="004B0C54">
      <w:r w:rsidRPr="00137C48">
        <w:t xml:space="preserve">relevant for </w:t>
      </w:r>
      <w:r>
        <w:t>plant medicine</w:t>
      </w:r>
      <w:r w:rsidRPr="00137C48">
        <w:t xml:space="preserve"> facilitators</w:t>
      </w:r>
      <w:r>
        <w:t>.</w:t>
      </w:r>
    </w:p>
    <w:p w14:paraId="003D5471" w14:textId="77777777" w:rsidR="004B0C54" w:rsidRDefault="004B0C54" w:rsidP="004B0C54"/>
    <w:p w14:paraId="3A9826CB" w14:textId="6BDA8AE6" w:rsidR="004B0C54" w:rsidRDefault="004B0C54" w:rsidP="004B0C54">
      <w:r w:rsidRPr="00137C48">
        <w:t xml:space="preserve">As </w:t>
      </w:r>
      <w:r>
        <w:t>facilitators</w:t>
      </w:r>
      <w:r w:rsidRPr="00137C48">
        <w:t xml:space="preserve">, </w:t>
      </w:r>
      <w:r>
        <w:t>the</w:t>
      </w:r>
      <w:r w:rsidRPr="00137C48">
        <w:t xml:space="preserve"> number one priority MUST BE </w:t>
      </w:r>
      <w:r>
        <w:t>the</w:t>
      </w:r>
      <w:r w:rsidRPr="00137C48">
        <w:t xml:space="preserve"> safety of </w:t>
      </w:r>
      <w:r>
        <w:t>y</w:t>
      </w:r>
      <w:r w:rsidRPr="00137C48">
        <w:t>our guests.</w:t>
      </w:r>
      <w:r>
        <w:t xml:space="preserve"> </w:t>
      </w:r>
    </w:p>
    <w:p w14:paraId="62A77946" w14:textId="77777777" w:rsidR="004B0C54" w:rsidRDefault="004B0C54" w:rsidP="004B0C54"/>
    <w:p w14:paraId="444FE81C" w14:textId="7B4F53AA" w:rsidR="004B0C54" w:rsidRDefault="004B0C54" w:rsidP="004B0C54">
      <w:r w:rsidRPr="00137C48">
        <w:t>T</w:t>
      </w:r>
      <w:r>
        <w:t>he</w:t>
      </w:r>
      <w:r w:rsidRPr="00137C48">
        <w:t xml:space="preserve"> </w:t>
      </w:r>
      <w:r>
        <w:t>greatest physical risk for guests is a serious, even fatal, event caused by an interaction between the medicine you serve and a medicine the guest has consumed.</w:t>
      </w:r>
    </w:p>
    <w:p w14:paraId="4888574F" w14:textId="77777777" w:rsidR="004B0C54" w:rsidRDefault="004B0C54" w:rsidP="004B0C54"/>
    <w:p w14:paraId="318A4313" w14:textId="2D499486" w:rsidR="004B0C54" w:rsidRDefault="004B0C54" w:rsidP="004B0C54">
      <w:pPr>
        <w:rPr>
          <w:b/>
          <w:bCs/>
        </w:rPr>
      </w:pPr>
      <w:r w:rsidRPr="00137C48">
        <w:t xml:space="preserve">Minimizing this risk is far and away the most challenging aspect of ensuring the physical safety of </w:t>
      </w:r>
      <w:r>
        <w:t>y</w:t>
      </w:r>
      <w:r w:rsidRPr="00137C48">
        <w:t xml:space="preserve">our guests. </w:t>
      </w:r>
      <w:r w:rsidRPr="00137C48">
        <w:rPr>
          <w:b/>
          <w:bCs/>
        </w:rPr>
        <w:t>The stakes literally could not be higher.</w:t>
      </w:r>
    </w:p>
    <w:p w14:paraId="203BED6C" w14:textId="77777777" w:rsidR="004B0C54" w:rsidRPr="00137C48" w:rsidRDefault="004B0C54" w:rsidP="004B0C54"/>
    <w:p w14:paraId="3BE9F8A3" w14:textId="783FE730" w:rsidR="004B0C54" w:rsidRDefault="004B0C54" w:rsidP="004B0C54">
      <w:r w:rsidRPr="00137C48">
        <w:t>Fortunately, the medicine</w:t>
      </w:r>
      <w:r>
        <w:t>s</w:t>
      </w:r>
      <w:r w:rsidRPr="00137C48">
        <w:t xml:space="preserve"> that </w:t>
      </w:r>
      <w:r>
        <w:t>we</w:t>
      </w:r>
      <w:r w:rsidRPr="00137C48">
        <w:t xml:space="preserve"> serve </w:t>
      </w:r>
      <w:r>
        <w:t>are</w:t>
      </w:r>
      <w:r w:rsidRPr="00137C48">
        <w:t xml:space="preserve"> safe, in and of </w:t>
      </w:r>
      <w:r>
        <w:t>themselves</w:t>
      </w:r>
      <w:r w:rsidRPr="00137C48">
        <w:t xml:space="preserve">. Unfortunately, this may not be the case </w:t>
      </w:r>
      <w:r>
        <w:t>when</w:t>
      </w:r>
      <w:r w:rsidRPr="00137C48">
        <w:t xml:space="preserve"> combined with a wide variety of “modern” pharmaceuticals. </w:t>
      </w:r>
      <w:r>
        <w:t>The pharmaceutical industry</w:t>
      </w:r>
      <w:r w:rsidRPr="00137C48">
        <w:t xml:space="preserve"> is </w:t>
      </w:r>
      <w:r>
        <w:t>constantly searching for and developing</w:t>
      </w:r>
      <w:r w:rsidRPr="00137C48">
        <w:t xml:space="preserve"> new products. This constant influx of new drugs adds layers of complexity </w:t>
      </w:r>
      <w:r w:rsidRPr="00137C48">
        <w:rPr>
          <w:b/>
          <w:bCs/>
        </w:rPr>
        <w:t xml:space="preserve">and risk </w:t>
      </w:r>
      <w:r w:rsidRPr="00137C48">
        <w:t xml:space="preserve">to the challenge </w:t>
      </w:r>
      <w:r>
        <w:t>you</w:t>
      </w:r>
      <w:r w:rsidRPr="00137C48">
        <w:t xml:space="preserve"> face trying to provide a safe experience for </w:t>
      </w:r>
      <w:r>
        <w:t>y</w:t>
      </w:r>
      <w:r w:rsidRPr="00137C48">
        <w:t xml:space="preserve">our guests. </w:t>
      </w:r>
    </w:p>
    <w:p w14:paraId="1EF31E63" w14:textId="77777777" w:rsidR="004B0C54" w:rsidRPr="00137C48" w:rsidRDefault="004B0C54" w:rsidP="004B0C54"/>
    <w:p w14:paraId="6FE16FAA" w14:textId="77777777" w:rsidR="004B0C54" w:rsidRDefault="004B0C54" w:rsidP="004B0C54">
      <w:r w:rsidRPr="00137C48">
        <w:t>As a facilitator, you have invested years learning how to work with the medicine that you serve to be able to provide the emotional and spiritual safety that your guests deserve. With rare exceptions, most facilitators have not been afforded the opportunity to invest anywhere near that kind of time learning the nuances of modern pharmaceuticals</w:t>
      </w:r>
    </w:p>
    <w:p w14:paraId="54AF8149" w14:textId="77777777" w:rsidR="004B0C54" w:rsidRDefault="004B0C54" w:rsidP="004B0C54"/>
    <w:p w14:paraId="6BFFB0F2" w14:textId="27051BE2" w:rsidR="004B0C54" w:rsidRDefault="004B0C54" w:rsidP="004B0C54">
      <w:r w:rsidRPr="00137C48">
        <w:t>As a physician, I ha</w:t>
      </w:r>
      <w:r>
        <w:t>ve</w:t>
      </w:r>
      <w:r w:rsidRPr="00137C48">
        <w:t xml:space="preserve"> a better understanding of these risks than most of my fellow medicine server</w:t>
      </w:r>
      <w:r>
        <w:t>s. I also have access to resources not available to most facilitators.</w:t>
      </w:r>
      <w:r w:rsidRPr="00137C48">
        <w:t xml:space="preserve"> Despite this, I still </w:t>
      </w:r>
      <w:r>
        <w:t>find it a challenge</w:t>
      </w:r>
      <w:r w:rsidRPr="00137C48">
        <w:t xml:space="preserve"> to fully vet all the medications for potential interactions with </w:t>
      </w:r>
      <w:r>
        <w:t>plant medicines</w:t>
      </w:r>
      <w:r w:rsidRPr="00137C48">
        <w:t xml:space="preserve">. </w:t>
      </w:r>
    </w:p>
    <w:p w14:paraId="627BEF94" w14:textId="77777777" w:rsidR="004B0C54" w:rsidRDefault="004B0C54" w:rsidP="004B0C54"/>
    <w:p w14:paraId="521BA1C5" w14:textId="32716AC7" w:rsidR="004B0C54" w:rsidRDefault="004B0C54" w:rsidP="004B0C54">
      <w:r>
        <w:t xml:space="preserve">That’s why I decided to create a guest screening process that establishes the Standard of Care and Best Practice for harm reduction. </w:t>
      </w:r>
    </w:p>
    <w:p w14:paraId="69E7598A" w14:textId="77777777" w:rsidR="004B0C54" w:rsidRDefault="004B0C54" w:rsidP="004B0C54"/>
    <w:p w14:paraId="3C17EA95" w14:textId="77777777" w:rsidR="004B0C54" w:rsidRPr="00137C48" w:rsidRDefault="004B0C54" w:rsidP="004B0C54">
      <w:r w:rsidRPr="00137C48">
        <w:t xml:space="preserve">SIT SAFE </w:t>
      </w:r>
      <w:r>
        <w:t xml:space="preserve">has partnered with the </w:t>
      </w:r>
      <w:r w:rsidRPr="00137C48">
        <w:t xml:space="preserve">pharmaceutical </w:t>
      </w:r>
      <w:r>
        <w:t xml:space="preserve">industry’s leader in medication </w:t>
      </w:r>
      <w:r w:rsidRPr="00137C48">
        <w:t>interactio</w:t>
      </w:r>
      <w:r>
        <w:t>ns</w:t>
      </w:r>
      <w:r w:rsidRPr="00137C48">
        <w:t xml:space="preserve"> to</w:t>
      </w:r>
      <w:r>
        <w:t xml:space="preserve"> </w:t>
      </w:r>
      <w:r w:rsidRPr="00137C48">
        <w:t>deliver reliable, precise evaluations for every medication. This ensures</w:t>
      </w:r>
    </w:p>
    <w:p w14:paraId="7C8F2B3E" w14:textId="77777777" w:rsidR="004B0C54" w:rsidRPr="00137C48" w:rsidRDefault="004B0C54" w:rsidP="004B0C54">
      <w:r w:rsidRPr="00137C48">
        <w:t xml:space="preserve">participants are screened for the complex risks of combining </w:t>
      </w:r>
      <w:r>
        <w:t>plant medicines</w:t>
      </w:r>
      <w:r w:rsidRPr="00137C48">
        <w:t xml:space="preserve"> with</w:t>
      </w:r>
    </w:p>
    <w:p w14:paraId="1B7AF6EA" w14:textId="77777777" w:rsidR="004B0C54" w:rsidRDefault="004B0C54" w:rsidP="004B0C54">
      <w:r w:rsidRPr="00137C48">
        <w:t>any pharmaceutical.</w:t>
      </w:r>
    </w:p>
    <w:p w14:paraId="355274DD" w14:textId="77777777" w:rsidR="004B0C54" w:rsidRDefault="004B0C54" w:rsidP="004B0C54"/>
    <w:p w14:paraId="147D65C0" w14:textId="4289B640" w:rsidR="004B0C54" w:rsidRDefault="004B0C54" w:rsidP="004B0C54">
      <w:r>
        <w:lastRenderedPageBreak/>
        <w:t>While potential medication interactions pose the greatest risk for guest safety, there are several potential medical conditions that, if present, also pose potential risk. Sit Safe addresses these issues as well.</w:t>
      </w:r>
    </w:p>
    <w:p w14:paraId="575F3F8E" w14:textId="77777777" w:rsidR="004B0C54" w:rsidRDefault="004B0C54" w:rsidP="004B0C54"/>
    <w:p w14:paraId="7528A50C" w14:textId="7F7513E8" w:rsidR="004B0C54" w:rsidRDefault="004B0C54" w:rsidP="004B0C54">
      <w:r w:rsidRPr="00137C48">
        <w:t xml:space="preserve">Each participant </w:t>
      </w:r>
      <w:r>
        <w:t>and facilitator</w:t>
      </w:r>
      <w:r>
        <w:t xml:space="preserve"> </w:t>
      </w:r>
      <w:r w:rsidRPr="00137C48">
        <w:t>receive</w:t>
      </w:r>
      <w:r>
        <w:t>s</w:t>
      </w:r>
      <w:r w:rsidRPr="00137C48">
        <w:t xml:space="preserve"> a detailed report that highlights any issues and</w:t>
      </w:r>
      <w:r>
        <w:t xml:space="preserve"> </w:t>
      </w:r>
      <w:r w:rsidRPr="00137C48">
        <w:t>provides clear guidance</w:t>
      </w:r>
      <w:r>
        <w:t xml:space="preserve"> on what steps to take to address issues that have been identified.</w:t>
      </w:r>
    </w:p>
    <w:p w14:paraId="3350A343" w14:textId="77777777" w:rsidR="004B0C54" w:rsidRDefault="004B0C54" w:rsidP="004B0C54"/>
    <w:p w14:paraId="37941C61" w14:textId="77777777" w:rsidR="004B0C54" w:rsidRPr="00137C48" w:rsidRDefault="004B0C54" w:rsidP="004B0C54">
      <w:r w:rsidRPr="00137C48">
        <w:t>All evaluations are physician-reviewed and delivered within 24 hours, allowing</w:t>
      </w:r>
    </w:p>
    <w:p w14:paraId="48118350" w14:textId="77777777" w:rsidR="004B0C54" w:rsidRDefault="004B0C54" w:rsidP="004B0C54">
      <w:r w:rsidRPr="00137C48">
        <w:t>facilitators to handle last-minute sign-ups stress-free.</w:t>
      </w:r>
    </w:p>
    <w:p w14:paraId="62E7783D" w14:textId="77777777" w:rsidR="004B0C54" w:rsidRDefault="004B0C54" w:rsidP="004B0C54"/>
    <w:p w14:paraId="64FCB6BE" w14:textId="77777777" w:rsidR="004B0C54" w:rsidRPr="00137C48" w:rsidRDefault="004B0C54" w:rsidP="004B0C54">
      <w:r w:rsidRPr="00137C48">
        <w:t>SIT SAFE makes medical support accessible to all, from small facilitators to</w:t>
      </w:r>
    </w:p>
    <w:p w14:paraId="4DFB7728" w14:textId="77777777" w:rsidR="004B0C54" w:rsidRPr="00137C48" w:rsidRDefault="004B0C54" w:rsidP="004B0C54">
      <w:r w:rsidRPr="00137C48">
        <w:t>large retreat centers. For many, this is the first time such a service has been</w:t>
      </w:r>
    </w:p>
    <w:p w14:paraId="43171518" w14:textId="77777777" w:rsidR="004B0C54" w:rsidRDefault="004B0C54" w:rsidP="004B0C54">
      <w:r w:rsidRPr="00137C48">
        <w:t>within reach, enabling safer, more professional experiences for participants.</w:t>
      </w:r>
    </w:p>
    <w:p w14:paraId="6209CAB2" w14:textId="77777777" w:rsidR="004B0C54" w:rsidRDefault="004B0C54" w:rsidP="004B0C54"/>
    <w:p w14:paraId="42A41258" w14:textId="6CE00295" w:rsidR="004B0C54" w:rsidRDefault="004B0C54" w:rsidP="004B0C54">
      <w:r>
        <w:t>For those facilitators or facilities fortunate enough to have physician support, Sit Safe will be a welcome addition. By allowing your physician support to be more accurate in their evaluations, streamline their workflow and reduce their workload, Sit Safe delivers a financial ROI, particularly to larger retreat centers managing high volumes.</w:t>
      </w:r>
    </w:p>
    <w:p w14:paraId="3D23A3B3" w14:textId="77777777" w:rsidR="004B0C54" w:rsidRDefault="004B0C54" w:rsidP="004B0C54"/>
    <w:p w14:paraId="4F9256C7" w14:textId="77777777" w:rsidR="004B0C54" w:rsidRPr="00137C48" w:rsidRDefault="004B0C54" w:rsidP="004B0C54"/>
    <w:p w14:paraId="4E3437DD" w14:textId="77777777" w:rsidR="004B0C54" w:rsidRPr="00137C48" w:rsidRDefault="004B0C54" w:rsidP="004B0C54"/>
    <w:p w14:paraId="001B83B3" w14:textId="77777777" w:rsidR="004B0C54" w:rsidRDefault="004B0C54" w:rsidP="004B0C54"/>
    <w:sectPr w:rsidR="004B0C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C54"/>
    <w:rsid w:val="00244D45"/>
    <w:rsid w:val="0034774D"/>
    <w:rsid w:val="004B0C54"/>
    <w:rsid w:val="006507A8"/>
    <w:rsid w:val="00807CDA"/>
    <w:rsid w:val="00A756FB"/>
    <w:rsid w:val="00BF7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D448F4"/>
  <w15:chartTrackingRefBased/>
  <w15:docId w15:val="{E1C1AE0A-FFE0-A94E-82D4-EA441C0E1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C54"/>
  </w:style>
  <w:style w:type="paragraph" w:styleId="Heading1">
    <w:name w:val="heading 1"/>
    <w:basedOn w:val="Normal"/>
    <w:next w:val="Normal"/>
    <w:link w:val="Heading1Char"/>
    <w:uiPriority w:val="9"/>
    <w:qFormat/>
    <w:rsid w:val="004B0C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0C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C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C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C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C5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C5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C5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C5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C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C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C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C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C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C54"/>
    <w:rPr>
      <w:rFonts w:eastAsiaTheme="majorEastAsia" w:cstheme="majorBidi"/>
      <w:color w:val="272727" w:themeColor="text1" w:themeTint="D8"/>
    </w:rPr>
  </w:style>
  <w:style w:type="paragraph" w:styleId="Title">
    <w:name w:val="Title"/>
    <w:basedOn w:val="Normal"/>
    <w:next w:val="Normal"/>
    <w:link w:val="TitleChar"/>
    <w:uiPriority w:val="10"/>
    <w:qFormat/>
    <w:rsid w:val="004B0C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C5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C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0C54"/>
    <w:rPr>
      <w:i/>
      <w:iCs/>
      <w:color w:val="404040" w:themeColor="text1" w:themeTint="BF"/>
    </w:rPr>
  </w:style>
  <w:style w:type="paragraph" w:styleId="ListParagraph">
    <w:name w:val="List Paragraph"/>
    <w:basedOn w:val="Normal"/>
    <w:uiPriority w:val="34"/>
    <w:qFormat/>
    <w:rsid w:val="004B0C54"/>
    <w:pPr>
      <w:ind w:left="720"/>
      <w:contextualSpacing/>
    </w:pPr>
  </w:style>
  <w:style w:type="character" w:styleId="IntenseEmphasis">
    <w:name w:val="Intense Emphasis"/>
    <w:basedOn w:val="DefaultParagraphFont"/>
    <w:uiPriority w:val="21"/>
    <w:qFormat/>
    <w:rsid w:val="004B0C54"/>
    <w:rPr>
      <w:i/>
      <w:iCs/>
      <w:color w:val="0F4761" w:themeColor="accent1" w:themeShade="BF"/>
    </w:rPr>
  </w:style>
  <w:style w:type="paragraph" w:styleId="IntenseQuote">
    <w:name w:val="Intense Quote"/>
    <w:basedOn w:val="Normal"/>
    <w:next w:val="Normal"/>
    <w:link w:val="IntenseQuoteChar"/>
    <w:uiPriority w:val="30"/>
    <w:qFormat/>
    <w:rsid w:val="004B0C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C54"/>
    <w:rPr>
      <w:i/>
      <w:iCs/>
      <w:color w:val="0F4761" w:themeColor="accent1" w:themeShade="BF"/>
    </w:rPr>
  </w:style>
  <w:style w:type="character" w:styleId="IntenseReference">
    <w:name w:val="Intense Reference"/>
    <w:basedOn w:val="DefaultParagraphFont"/>
    <w:uiPriority w:val="32"/>
    <w:qFormat/>
    <w:rsid w:val="004B0C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552</Words>
  <Characters>3147</Characters>
  <Application>Microsoft Office Word</Application>
  <DocSecurity>0</DocSecurity>
  <Lines>26</Lines>
  <Paragraphs>7</Paragraphs>
  <ScaleCrop>false</ScaleCrop>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2025-01-27T16:07:00Z</dcterms:created>
  <dcterms:modified xsi:type="dcterms:W3CDTF">2025-01-27T17:19:00Z</dcterms:modified>
</cp:coreProperties>
</file>