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Verdana" w:cs="Verdana"/>
          <w:color w:val="000000"/>
          <w:sz w:val="96"/>
          <w:szCs w:val="96"/>
          <w:lang w:eastAsia="zh-CN"/>
        </w:rPr>
      </w:pPr>
      <w:r>
        <w:rPr>
          <w:rFonts w:eastAsia="Verdana" w:cs="Verdana"/>
          <w:color w:val="000000"/>
          <w:sz w:val="96"/>
          <w:szCs w:val="96"/>
          <w:lang w:eastAsia="zh-CN"/>
        </w:rPr>
        <w:t>Maison Roberts</w:t>
      </w:r>
    </w:p>
    <w:p>
      <w:pPr>
        <w:pStyle w:val="Normal"/>
        <w:jc w:val="center"/>
        <w:rPr>
          <w:rFonts w:eastAsia="Verdana" w:cs="Verdana"/>
          <w:color w:val="000000"/>
          <w:sz w:val="96"/>
          <w:szCs w:val="96"/>
          <w:lang w:eastAsia="zh-CN"/>
        </w:rPr>
      </w:pPr>
      <w:r>
        <w:rPr>
          <w:rFonts w:eastAsia="Verdana" w:cs="Verdana"/>
          <w:color w:val="000000"/>
          <w:sz w:val="96"/>
          <w:szCs w:val="96"/>
          <w:lang w:eastAsia="zh-CN"/>
        </w:rPr>
      </w:r>
    </w:p>
    <w:p>
      <w:pPr>
        <w:pStyle w:val="Normal"/>
        <w:jc w:val="center"/>
        <w:rPr>
          <w:rFonts w:eastAsia="Verdana" w:cs="Verdana"/>
          <w:color w:val="000000"/>
          <w:sz w:val="96"/>
          <w:szCs w:val="96"/>
          <w:lang w:eastAsia="zh-CN"/>
        </w:rPr>
      </w:pPr>
      <w:r>
        <w:rPr>
          <w:rFonts w:eastAsia="Verdana" w:cs="Verdana"/>
          <w:color w:val="000000"/>
          <w:sz w:val="96"/>
          <w:szCs w:val="96"/>
          <w:lang w:eastAsia="zh-CN"/>
        </w:rPr>
        <w:t>Client Advice Pack</w:t>
      </w:r>
    </w:p>
    <w:p>
      <w:pPr>
        <w:pStyle w:val="Normal"/>
        <w:jc w:val="center"/>
        <w:rPr>
          <w:rFonts w:eastAsia="Verdana" w:cs="Verdana"/>
          <w:color w:val="000000"/>
          <w:sz w:val="96"/>
          <w:szCs w:val="96"/>
          <w:lang w:eastAsia="zh-CN"/>
        </w:rPr>
      </w:pPr>
      <w:r>
        <w:rPr>
          <w:rFonts w:eastAsia="Verdana" w:cs="Verdana"/>
          <w:color w:val="000000"/>
          <w:sz w:val="96"/>
          <w:szCs w:val="96"/>
          <w:lang w:eastAsia="zh-CN"/>
        </w:rPr>
      </w:r>
    </w:p>
    <w:p>
      <w:pPr>
        <w:pStyle w:val="Normal"/>
        <w:jc w:val="center"/>
        <w:rPr>
          <w:rFonts w:eastAsia="Verdana" w:cs="Verdana"/>
          <w:color w:val="000000"/>
          <w:sz w:val="96"/>
          <w:szCs w:val="96"/>
          <w:lang w:eastAsia="zh-CN"/>
        </w:rPr>
      </w:pPr>
      <w:r>
        <w:rPr>
          <w:rFonts w:eastAsia="Verdana" w:cs="Verdana"/>
          <w:color w:val="000000"/>
          <w:sz w:val="96"/>
          <w:szCs w:val="96"/>
          <w:lang w:eastAsia="zh-CN"/>
        </w:rPr>
        <w:t>Security Plan for ????</w:t>
      </w:r>
    </w:p>
    <w:p>
      <w:pPr>
        <w:pStyle w:val="Normal"/>
        <w:rPr>
          <w:rFonts w:eastAsia="Verdana" w:cs="Verdana"/>
          <w:color w:val="000000"/>
          <w:sz w:val="20"/>
          <w:szCs w:val="20"/>
          <w:lang w:eastAsia="zh-CN"/>
        </w:rPr>
      </w:pPr>
      <w:r>
        <w:rPr>
          <w:rFonts w:eastAsia="Verdana" w:cs="Verdana"/>
          <w:color w:val="000000"/>
          <w:sz w:val="20"/>
          <w:szCs w:val="20"/>
          <w:lang w:eastAsia="zh-CN"/>
        </w:rPr>
      </w:r>
    </w:p>
    <w:p>
      <w:pPr>
        <w:pStyle w:val="Normal"/>
        <w:rPr>
          <w:rFonts w:eastAsia="Verdana" w:cs="Verdana"/>
          <w:color w:val="000000"/>
          <w:sz w:val="20"/>
          <w:szCs w:val="20"/>
          <w:lang w:eastAsia="zh-CN"/>
        </w:rPr>
      </w:pPr>
      <w:r>
        <w:rPr>
          <w:rFonts w:eastAsia="Verdana" w:cs="Verdana"/>
          <w:color w:val="000000"/>
          <w:sz w:val="20"/>
          <w:szCs w:val="20"/>
          <w:lang w:eastAsia="zh-CN"/>
        </w:rPr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before="0" w:after="200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Introduce your local business; sector, business ownership (Sole trader, PLC, LTD etc.), size, scale, history, what they do (goods / services), location etc.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Crime Prevention Risks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Describe why the local business is at risk of crime. Consider location; current crime rates in the area, methods of transport, issues with building, opening hours, etc.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Role of Enforcement Agencies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Explain the role and benefits of enforcement agencies in protecting businesses.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Security Plan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State the plan of action that the business should carry out to improve its current security including any relevant enforcement agencies that could be used.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Evaluate how effective the law is in preventing crime and protecting businesses and their resources, giving a justified conclusion.</w:t>
      </w:r>
    </w:p>
    <w:p>
      <w:pPr>
        <w:pStyle w:val="Normal"/>
        <w:spacing w:before="0" w:after="200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sectPr>
      <w:type w:val="nextPage"/>
      <w:pgSz w:w="11906" w:h="16838"/>
      <w:pgMar w:left="1440" w:right="1440" w:gutter="0" w:header="0" w:top="1440" w:footer="0" w:bottom="1440"/>
      <w:paperSrc w:first="0" w:oth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370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Collabora_Office/24.04.10.2$Linux_X86_64 LibreOffice_project/9d0c2a60e3e5d633b536bd87adb0fbadb86b465e</Application>
  <AppVersion>15.0000</AppVersion>
  <Pages>2</Pages>
  <Words>126</Words>
  <Characters>726</Characters>
  <CharactersWithSpaces>838</CharactersWithSpaces>
  <Paragraphs>14</Paragraphs>
  <Company>Lea Valley High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2018-04-05T18:17:00Z</dcterms:created>
  <dc:creator>Flo Khan</dc:creator>
  <dc:description/>
  <dc:language>en-US</dc:language>
  <cp:lastModifiedBy/>
  <dcterms:modified xsi:type="dcterms:W3CDTF">2025-02-11T08:51:04Z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