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30D" w14:textId="7B2EF8D1" w:rsidR="006E008D" w:rsidRDefault="007A791E" w:rsidP="007A791E">
      <w:pPr>
        <w:jc w:val="center"/>
      </w:pPr>
      <w:r>
        <w:t>Media Studies- MS Christanthou</w:t>
      </w:r>
    </w:p>
    <w:p w14:paraId="7D333001" w14:textId="77777777" w:rsidR="007A791E" w:rsidRDefault="007A791E" w:rsidP="007A791E">
      <w:pPr>
        <w:jc w:val="center"/>
      </w:pPr>
    </w:p>
    <w:p w14:paraId="41D780F6" w14:textId="36C64932" w:rsidR="007A791E" w:rsidRDefault="007A791E" w:rsidP="007A791E"/>
    <w:p w14:paraId="396FC010" w14:textId="7CCE705C" w:rsidR="007A791E" w:rsidRDefault="007A791E" w:rsidP="007A791E">
      <w:pPr>
        <w:pStyle w:val="ListParagraph"/>
        <w:numPr>
          <w:ilvl w:val="0"/>
          <w:numId w:val="2"/>
        </w:numPr>
      </w:pPr>
      <w:r>
        <w:t xml:space="preserve">Static = No Camera Movement </w:t>
      </w:r>
    </w:p>
    <w:p w14:paraId="6443CEB6" w14:textId="199929E9" w:rsidR="00067D1D" w:rsidRDefault="00067D1D" w:rsidP="007A791E">
      <w:pPr>
        <w:pStyle w:val="ListParagraph"/>
        <w:numPr>
          <w:ilvl w:val="0"/>
          <w:numId w:val="2"/>
        </w:numPr>
      </w:pPr>
      <w:r>
        <w:t>Pan</w:t>
      </w:r>
      <w:r w:rsidR="005E2121">
        <w:t xml:space="preserve"> = Rotating the camera horizontally = used to reveal information </w:t>
      </w:r>
    </w:p>
    <w:p w14:paraId="54689F1E" w14:textId="18097FD5" w:rsidR="00A9242A" w:rsidRDefault="00A9242A" w:rsidP="007A791E">
      <w:pPr>
        <w:pStyle w:val="ListParagraph"/>
        <w:numPr>
          <w:ilvl w:val="0"/>
          <w:numId w:val="2"/>
        </w:numPr>
      </w:pPr>
      <w:r>
        <w:t>Whip Pan = Rotating the camera Horizontally fast to amp up energy in the scene</w:t>
      </w:r>
    </w:p>
    <w:p w14:paraId="5C24A603" w14:textId="32696B06" w:rsidR="0045105C" w:rsidRDefault="00E101AC" w:rsidP="007A791E">
      <w:pPr>
        <w:pStyle w:val="ListParagraph"/>
        <w:numPr>
          <w:ilvl w:val="0"/>
          <w:numId w:val="2"/>
        </w:numPr>
      </w:pPr>
      <w:r>
        <w:t xml:space="preserve">The tilt = </w:t>
      </w:r>
      <w:r w:rsidR="0075384D">
        <w:t xml:space="preserve">Directs the camera upwards or downwards </w:t>
      </w:r>
      <w:r w:rsidR="00B20828">
        <w:t>= Can be used to reveal infomation</w:t>
      </w:r>
    </w:p>
    <w:sectPr w:rsidR="0045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04D"/>
    <w:multiLevelType w:val="hybridMultilevel"/>
    <w:tmpl w:val="90AA57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777A"/>
    <w:multiLevelType w:val="hybridMultilevel"/>
    <w:tmpl w:val="16A63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21352">
    <w:abstractNumId w:val="1"/>
  </w:num>
  <w:num w:numId="2" w16cid:durableId="65780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1E"/>
    <w:rsid w:val="00067D1D"/>
    <w:rsid w:val="0045105C"/>
    <w:rsid w:val="005E2121"/>
    <w:rsid w:val="006E008D"/>
    <w:rsid w:val="0075384D"/>
    <w:rsid w:val="007A791E"/>
    <w:rsid w:val="00913B25"/>
    <w:rsid w:val="00A9242A"/>
    <w:rsid w:val="00B20828"/>
    <w:rsid w:val="00E1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3427"/>
  <w15:chartTrackingRefBased/>
  <w15:docId w15:val="{D16F10F2-F92B-46CF-9BCA-25B7FF8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1" ma:contentTypeDescription="Create a new document." ma:contentTypeScope="" ma:versionID="0d9eb63bc747dae9efa5eada894d0f22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46373320fd758cff34b215697857e415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D34287A5-AFE2-4816-BB69-CE8B32779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C9BB84-3A33-4959-ADF6-DC5D4174B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C9B05D-0B03-4835-99B9-415654AEAD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DC50C2-17F6-497C-B343-77ACE231208D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f1d0f70e-da96-4d14-b5cc-7ddbe8425a5f"/>
    <ds:schemaRef ds:uri="40159ebc-b653-4b3c-955e-ff43d06d7e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9</cp:revision>
  <dcterms:created xsi:type="dcterms:W3CDTF">2023-11-13T09:04:00Z</dcterms:created>
  <dcterms:modified xsi:type="dcterms:W3CDTF">2023-11-13T09:12:00Z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