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372B" w14:textId="11BB8E89" w:rsidR="003936A2" w:rsidRPr="00D056DA" w:rsidRDefault="006077AC" w:rsidP="00D056DA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CF6A86">
        <w:rPr>
          <w:rFonts w:eastAsia="Times New Roman"/>
          <w:bCs w:val="0"/>
          <w:color w:val="404040"/>
          <w:kern w:val="0"/>
          <w:szCs w:val="22"/>
          <w:lang w:eastAsia="en-GB"/>
        </w:rPr>
        <w:t>3a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085EBC">
        <w:rPr>
          <w:rFonts w:eastAsia="Times New Roman"/>
          <w:bCs w:val="0"/>
          <w:color w:val="404040"/>
          <w:kern w:val="0"/>
          <w:szCs w:val="22"/>
          <w:lang w:eastAsia="en-GB"/>
        </w:rPr>
        <w:t>Functions</w:t>
      </w:r>
    </w:p>
    <w:p w14:paraId="5651E88C" w14:textId="2CC23D55" w:rsidR="00712C1D" w:rsidRPr="00CC2AFE" w:rsidRDefault="009241DB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C2AFE">
        <w:rPr>
          <w:rFonts w:ascii="Arial" w:hAnsi="Arial" w:cs="Arial"/>
          <w:b/>
        </w:rPr>
        <w:t xml:space="preserve">Create a series of </w:t>
      </w:r>
      <w:r w:rsidR="00A53164">
        <w:rPr>
          <w:rFonts w:ascii="Arial" w:hAnsi="Arial" w:cs="Arial"/>
          <w:b/>
        </w:rPr>
        <w:t>functions</w:t>
      </w:r>
      <w:r w:rsidRPr="00CC2AFE">
        <w:rPr>
          <w:rFonts w:ascii="Arial" w:hAnsi="Arial" w:cs="Arial"/>
          <w:b/>
        </w:rPr>
        <w:t xml:space="preserve"> for </w:t>
      </w:r>
      <w:r w:rsidR="00973101" w:rsidRPr="00CC2AFE">
        <w:rPr>
          <w:rFonts w:ascii="Arial" w:hAnsi="Arial" w:cs="Arial"/>
          <w:b/>
        </w:rPr>
        <w:t>a robot to do your household chores</w:t>
      </w:r>
    </w:p>
    <w:p w14:paraId="22C2D4F3" w14:textId="3C58EBEA" w:rsidR="00A84540" w:rsidRDefault="009241DB" w:rsidP="00973101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e.g. </w:t>
      </w:r>
      <w:r w:rsidR="00973101">
        <w:rPr>
          <w:rFonts w:ascii="Arial" w:hAnsi="Arial" w:cs="Arial"/>
          <w:sz w:val="22"/>
        </w:rPr>
        <w:t>Washing up, vacuuming, making the bed</w:t>
      </w:r>
    </w:p>
    <w:p w14:paraId="019CE131" w14:textId="7D0AF231" w:rsidR="00973101" w:rsidRDefault="00973101" w:rsidP="00973101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Add some </w:t>
      </w:r>
      <w:r w:rsidR="00A53164">
        <w:rPr>
          <w:rFonts w:ascii="Arial" w:hAnsi="Arial" w:cs="Arial"/>
          <w:sz w:val="22"/>
        </w:rPr>
        <w:t>function</w:t>
      </w:r>
      <w:r>
        <w:rPr>
          <w:rFonts w:ascii="Arial" w:hAnsi="Arial" w:cs="Arial"/>
          <w:sz w:val="22"/>
        </w:rPr>
        <w:t xml:space="preserve"> calls at the end of the program so that the robot will do them</w:t>
      </w:r>
    </w:p>
    <w:p w14:paraId="34FA7232" w14:textId="77777777" w:rsidR="00CC2AFE" w:rsidRDefault="00973101" w:rsidP="00973101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answer should look something like this:</w:t>
      </w:r>
    </w:p>
    <w:p w14:paraId="73398BAB" w14:textId="3C1A711D" w:rsidR="00973101" w:rsidRDefault="00973101" w:rsidP="00CC2AFE">
      <w:pPr>
        <w:spacing w:before="240" w:after="200" w:line="276" w:lineRule="auto"/>
        <w:ind w:left="426"/>
        <w:jc w:val="center"/>
        <w:rPr>
          <w:rFonts w:ascii="Arial" w:hAnsi="Arial" w:cs="Arial"/>
          <w:sz w:val="22"/>
        </w:rPr>
      </w:pPr>
      <w:r w:rsidRPr="00973101">
        <w:rPr>
          <w:rFonts w:ascii="Arial" w:hAnsi="Arial" w:cs="Arial"/>
          <w:noProof/>
          <w:sz w:val="22"/>
          <w:lang w:eastAsia="en-GB"/>
        </w:rPr>
        <w:drawing>
          <wp:inline distT="0" distB="0" distL="0" distR="0" wp14:anchorId="485EB20A" wp14:editId="53D3F919">
            <wp:extent cx="315152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764" cy="16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2BE" w14:textId="72D2B17A" w:rsidR="00E91BCB" w:rsidRPr="00CC2AFE" w:rsidRDefault="00710C88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C2AFE">
        <w:rPr>
          <w:rFonts w:ascii="Arial" w:hAnsi="Arial" w:cs="Arial"/>
          <w:b/>
        </w:rPr>
        <w:t xml:space="preserve">Tic </w:t>
      </w:r>
      <w:r w:rsidR="002D2416">
        <w:rPr>
          <w:rFonts w:ascii="Arial" w:hAnsi="Arial" w:cs="Arial"/>
          <w:b/>
        </w:rPr>
        <w:t>-</w:t>
      </w:r>
      <w:r w:rsidRPr="00CC2AFE">
        <w:rPr>
          <w:rFonts w:ascii="Arial" w:hAnsi="Arial" w:cs="Arial"/>
          <w:b/>
        </w:rPr>
        <w:t xml:space="preserve"> Tac - Toe</w:t>
      </w:r>
    </w:p>
    <w:p w14:paraId="610CC993" w14:textId="476A8CC9" w:rsidR="00710C88" w:rsidRDefault="00710C88" w:rsidP="00A84540">
      <w:pPr>
        <w:spacing w:before="240" w:after="200" w:line="276" w:lineRule="auto"/>
        <w:ind w:left="360" w:firstLine="6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Use the following </w:t>
      </w:r>
      <w:r w:rsidR="00A53164">
        <w:rPr>
          <w:rFonts w:ascii="Arial" w:hAnsi="Arial" w:cs="Arial"/>
          <w:sz w:val="22"/>
        </w:rPr>
        <w:t>function</w:t>
      </w:r>
      <w:r>
        <w:rPr>
          <w:rFonts w:ascii="Arial" w:hAnsi="Arial" w:cs="Arial"/>
          <w:sz w:val="22"/>
        </w:rPr>
        <w:t xml:space="preserve"> calls to put together a complete game of Tic Tac Toe.</w:t>
      </w:r>
    </w:p>
    <w:p w14:paraId="09D4C7B4" w14:textId="24C74990" w:rsidR="00710C88" w:rsidRDefault="00710C88" w:rsidP="00710C88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Rewrite them and repeat them (on paper) in an order that would allow you to play the game. You can do this as a flowchart instead if you prefer.</w:t>
      </w:r>
    </w:p>
    <w:p w14:paraId="1014211D" w14:textId="12A0DBE8" w:rsidR="00710C88" w:rsidRDefault="00710C88" w:rsidP="00710C88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the game by playing against someone else (you play as the player, they play as the computer)</w:t>
      </w:r>
      <w:r w:rsidR="008F0A7F">
        <w:rPr>
          <w:rFonts w:ascii="Arial" w:hAnsi="Arial" w:cs="Arial"/>
          <w:sz w:val="22"/>
        </w:rPr>
        <w:t>. Neither one is allowed to do anything that isn’t in the program you’ve designed.</w:t>
      </w:r>
    </w:p>
    <w:p w14:paraId="4825CD39" w14:textId="62CF28D6" w:rsidR="009715C2" w:rsidRDefault="00BD2938" w:rsidP="00710C88">
      <w:pPr>
        <w:spacing w:before="240" w:after="200" w:line="276" w:lineRule="auto"/>
        <w:ind w:left="720"/>
        <w:rPr>
          <w:rFonts w:ascii="Consolas" w:hAnsi="Consolas" w:cs="Arial"/>
          <w:sz w:val="22"/>
        </w:rPr>
      </w:pPr>
      <w:r w:rsidRPr="00710C88">
        <w:rPr>
          <w:rFonts w:ascii="Consolas" w:hAnsi="Consolas" w:cs="Arial"/>
          <w:sz w:val="22"/>
        </w:rPr>
        <w:t>drawGrid()</w:t>
      </w:r>
      <w:r w:rsidRPr="00710C88">
        <w:rPr>
          <w:rFonts w:ascii="Consolas" w:hAnsi="Consolas" w:cs="Arial"/>
          <w:sz w:val="22"/>
        </w:rPr>
        <w:br/>
        <w:t>playerChooses()</w:t>
      </w:r>
      <w:r w:rsidR="000209AB">
        <w:rPr>
          <w:rFonts w:ascii="Consolas" w:hAnsi="Consolas" w:cs="Arial"/>
          <w:sz w:val="22"/>
        </w:rPr>
        <w:br/>
      </w:r>
      <w:r w:rsidR="000209AB" w:rsidRPr="00710C88">
        <w:rPr>
          <w:rFonts w:ascii="Consolas" w:hAnsi="Consolas" w:cs="Arial"/>
          <w:sz w:val="22"/>
        </w:rPr>
        <w:t>checkIfSomeoneWon()</w:t>
      </w:r>
      <w:r w:rsidRPr="00710C88">
        <w:rPr>
          <w:rFonts w:ascii="Consolas" w:hAnsi="Consolas" w:cs="Arial"/>
          <w:sz w:val="22"/>
        </w:rPr>
        <w:br/>
        <w:t>computerChooses()</w:t>
      </w:r>
      <w:r w:rsidRPr="00710C88">
        <w:rPr>
          <w:rFonts w:ascii="Consolas" w:hAnsi="Consolas" w:cs="Arial"/>
          <w:sz w:val="22"/>
        </w:rPr>
        <w:br/>
        <w:t>checkIfSomeoneWon()</w:t>
      </w:r>
    </w:p>
    <w:p w14:paraId="0C165FB2" w14:textId="5CEC0B90" w:rsidR="008F0A7F" w:rsidRDefault="008F0A7F" w:rsidP="008F0A7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Tic </w:t>
      </w:r>
      <w:r w:rsidR="002D2416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 xml:space="preserve"> Tac - Toe</w:t>
      </w:r>
    </w:p>
    <w:p w14:paraId="235A4106" w14:textId="4F68DB63" w:rsidR="00710C88" w:rsidRDefault="00710C88" w:rsidP="00A84540">
      <w:pPr>
        <w:spacing w:before="240" w:after="200" w:line="276" w:lineRule="auto"/>
        <w:ind w:left="360" w:firstLine="6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Download the Tic Tac Toe program (</w:t>
      </w:r>
      <w:r w:rsidR="00DA5D72">
        <w:rPr>
          <w:rFonts w:ascii="Arial" w:hAnsi="Arial" w:cs="Arial"/>
          <w:sz w:val="22"/>
        </w:rPr>
        <w:t>L3 WS3a Ex2 tic_tac_toe.py</w:t>
      </w:r>
      <w:r>
        <w:rPr>
          <w:rFonts w:ascii="Arial" w:hAnsi="Arial" w:cs="Arial"/>
          <w:sz w:val="22"/>
        </w:rPr>
        <w:t>).</w:t>
      </w:r>
    </w:p>
    <w:p w14:paraId="451EE752" w14:textId="532294EE" w:rsidR="00710C88" w:rsidRDefault="00710C88" w:rsidP="008F0A7F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subroutines are already completed for you, all you need to do is </w:t>
      </w:r>
      <w:r w:rsidR="008F0A7F">
        <w:rPr>
          <w:rFonts w:ascii="Arial" w:hAnsi="Arial" w:cs="Arial"/>
          <w:sz w:val="22"/>
        </w:rPr>
        <w:t>uncomment the calls at the bottom of the program. You can copy each one as many times as you need to.</w:t>
      </w:r>
    </w:p>
    <w:p w14:paraId="2FE846D9" w14:textId="6216692B" w:rsidR="006E5A6B" w:rsidRPr="006E5A6B" w:rsidRDefault="008F0A7F" w:rsidP="00D056DA">
      <w:pPr>
        <w:spacing w:before="240" w:after="200" w:line="276" w:lineRule="auto"/>
        <w:ind w:left="426"/>
        <w:rPr>
          <w:rFonts w:ascii="Consolas" w:hAnsi="Consolas" w:cs="Arial"/>
          <w:sz w:val="2"/>
          <w:szCs w:val="2"/>
        </w:rPr>
      </w:pPr>
      <w:r>
        <w:rPr>
          <w:rFonts w:ascii="Arial" w:hAnsi="Arial" w:cs="Arial"/>
          <w:sz w:val="22"/>
        </w:rPr>
        <w:t>Test the program thoroughly – make sure it works if you win, lose or draw (it might take a few goes to lose successfully!)</w:t>
      </w:r>
      <w:r>
        <w:rPr>
          <w:rFonts w:ascii="Arial" w:hAnsi="Arial" w:cs="Arial"/>
          <w:sz w:val="22"/>
        </w:rPr>
        <w:softHyphen/>
      </w:r>
      <w:r w:rsidR="0000305D">
        <w:rPr>
          <w:rFonts w:ascii="Arial" w:hAnsi="Arial" w:cs="Arial"/>
          <w:sz w:val="22"/>
        </w:rPr>
        <w:t>.</w:t>
      </w:r>
      <w:bookmarkStart w:id="0" w:name="_GoBack"/>
      <w:bookmarkEnd w:id="0"/>
    </w:p>
    <w:sectPr w:rsidR="006E5A6B" w:rsidRPr="006E5A6B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83E41" w14:textId="77777777" w:rsidR="0062533F" w:rsidRDefault="0062533F" w:rsidP="001330B2">
      <w:r>
        <w:separator/>
      </w:r>
    </w:p>
  </w:endnote>
  <w:endnote w:type="continuationSeparator" w:id="0">
    <w:p w14:paraId="067BE22D" w14:textId="77777777" w:rsidR="0062533F" w:rsidRDefault="0062533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2E93BA8F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00305D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CD0AE" w14:textId="77777777" w:rsidR="0062533F" w:rsidRDefault="0062533F" w:rsidP="001330B2">
      <w:r>
        <w:separator/>
      </w:r>
    </w:p>
  </w:footnote>
  <w:footnote w:type="continuationSeparator" w:id="0">
    <w:p w14:paraId="2B60BE95" w14:textId="77777777" w:rsidR="0062533F" w:rsidRDefault="0062533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19536BE8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4B9E00C4" w:rsidR="00613BA5" w:rsidRPr="00CC2AFE" w:rsidRDefault="00CF6A86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C2AF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3a</w:t>
                          </w:r>
                          <w:r w:rsidR="00613BA5" w:rsidRPr="00CC2AF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6A74C1" w:rsidRPr="00CC2AF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4B9E00C4" w:rsidR="00613BA5" w:rsidRPr="00CC2AFE" w:rsidRDefault="00CF6A86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CC2AF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3a</w:t>
                    </w:r>
                    <w:r w:rsidR="00613BA5" w:rsidRPr="00CC2AF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6A74C1" w:rsidRPr="00CC2AF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305D"/>
    <w:rsid w:val="0000484A"/>
    <w:rsid w:val="00007AA2"/>
    <w:rsid w:val="0001140D"/>
    <w:rsid w:val="00014095"/>
    <w:rsid w:val="000209AB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85EBC"/>
    <w:rsid w:val="0008703E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1B67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341C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1374B"/>
    <w:rsid w:val="002222D6"/>
    <w:rsid w:val="00222526"/>
    <w:rsid w:val="00224C0C"/>
    <w:rsid w:val="0023565E"/>
    <w:rsid w:val="002400CF"/>
    <w:rsid w:val="00243162"/>
    <w:rsid w:val="0025167C"/>
    <w:rsid w:val="002518F3"/>
    <w:rsid w:val="002563DB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2416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433D3"/>
    <w:rsid w:val="00351574"/>
    <w:rsid w:val="00357B36"/>
    <w:rsid w:val="00372F53"/>
    <w:rsid w:val="00375594"/>
    <w:rsid w:val="00375EE7"/>
    <w:rsid w:val="0038342C"/>
    <w:rsid w:val="003936A2"/>
    <w:rsid w:val="00393A24"/>
    <w:rsid w:val="003953C5"/>
    <w:rsid w:val="003A71AA"/>
    <w:rsid w:val="003B20E2"/>
    <w:rsid w:val="003B46EE"/>
    <w:rsid w:val="003B4AC8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331E"/>
    <w:rsid w:val="004C41D4"/>
    <w:rsid w:val="004D49A6"/>
    <w:rsid w:val="004D7943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818"/>
    <w:rsid w:val="00613B90"/>
    <w:rsid w:val="00613BA5"/>
    <w:rsid w:val="00614DB9"/>
    <w:rsid w:val="00622ACB"/>
    <w:rsid w:val="006243E7"/>
    <w:rsid w:val="0062533F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0064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A74C1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1453"/>
    <w:rsid w:val="00704C77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A99"/>
    <w:rsid w:val="009127C2"/>
    <w:rsid w:val="0092041F"/>
    <w:rsid w:val="00923CE9"/>
    <w:rsid w:val="009241DB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1735"/>
    <w:rsid w:val="00963A4E"/>
    <w:rsid w:val="00963C03"/>
    <w:rsid w:val="009715C2"/>
    <w:rsid w:val="00972FF7"/>
    <w:rsid w:val="00973101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4429"/>
    <w:rsid w:val="009D55D5"/>
    <w:rsid w:val="009E3328"/>
    <w:rsid w:val="009E3343"/>
    <w:rsid w:val="009E3FC4"/>
    <w:rsid w:val="009F00F0"/>
    <w:rsid w:val="009F0958"/>
    <w:rsid w:val="009F1E44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3164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57575"/>
    <w:rsid w:val="00B608EE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2938"/>
    <w:rsid w:val="00BD3160"/>
    <w:rsid w:val="00BD3BB7"/>
    <w:rsid w:val="00BD525C"/>
    <w:rsid w:val="00BE0DD8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C2AFE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A86"/>
    <w:rsid w:val="00CF6DB1"/>
    <w:rsid w:val="00CF6F41"/>
    <w:rsid w:val="00D01595"/>
    <w:rsid w:val="00D04D98"/>
    <w:rsid w:val="00D056DA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A5D72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D0D6F"/>
    <w:rsid w:val="00EE37E3"/>
    <w:rsid w:val="00EE4AA9"/>
    <w:rsid w:val="00EE5511"/>
    <w:rsid w:val="00EF1BD6"/>
    <w:rsid w:val="00F04EE2"/>
    <w:rsid w:val="00F07E61"/>
    <w:rsid w:val="00F10DB6"/>
    <w:rsid w:val="00F11882"/>
    <w:rsid w:val="00F15D77"/>
    <w:rsid w:val="00F22381"/>
    <w:rsid w:val="00F226AD"/>
    <w:rsid w:val="00F33924"/>
    <w:rsid w:val="00F33B77"/>
    <w:rsid w:val="00F33D93"/>
    <w:rsid w:val="00F352BE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21374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3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374B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3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374B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8</cp:revision>
  <cp:lastPrinted>2017-01-29T15:32:00Z</cp:lastPrinted>
  <dcterms:created xsi:type="dcterms:W3CDTF">2017-05-16T18:25:00Z</dcterms:created>
  <dcterms:modified xsi:type="dcterms:W3CDTF">2017-06-07T14:57:00Z</dcterms:modified>
</cp:coreProperties>
</file>