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 xml:space="preserve">Arabian Nights </w:t>
      </w:r>
    </w:p>
    <w:p w:rsidR="00934216" w:rsidRPr="00E17255" w:rsidRDefault="00D54AC5" w:rsidP="00E17255">
      <w:pPr>
        <w:rPr>
          <w:sz w:val="18"/>
          <w:szCs w:val="18"/>
        </w:rPr>
      </w:pPr>
      <w:r>
        <w:rPr>
          <w:sz w:val="18"/>
          <w:szCs w:val="18"/>
        </w:rPr>
        <w:t>1-2nd July</w:t>
      </w:r>
    </w:p>
    <w:p w:rsidR="00934216" w:rsidRDefault="00D54AC5" w:rsidP="00C254B3">
      <w:pPr>
        <w:rPr>
          <w:sz w:val="18"/>
          <w:szCs w:val="18"/>
        </w:rPr>
      </w:pPr>
      <w:r>
        <w:rPr>
          <w:sz w:val="18"/>
          <w:szCs w:val="18"/>
        </w:rPr>
        <w:t>The school hall</w:t>
      </w:r>
      <w:r w:rsidR="00934216" w:rsidRPr="00E17255">
        <w:rPr>
          <w:sz w:val="18"/>
          <w:szCs w:val="18"/>
        </w:rPr>
        <w:t xml:space="preserve"> was transformed into the col</w:t>
      </w:r>
      <w:r>
        <w:rPr>
          <w:sz w:val="18"/>
          <w:szCs w:val="18"/>
        </w:rPr>
        <w:t xml:space="preserve">ourful Palace of King </w:t>
      </w:r>
      <w:proofErr w:type="spellStart"/>
      <w:r>
        <w:rPr>
          <w:sz w:val="18"/>
          <w:szCs w:val="18"/>
        </w:rPr>
        <w:t>Shahravar</w:t>
      </w:r>
      <w:proofErr w:type="spellEnd"/>
      <w:proofErr w:type="gramStart"/>
      <w:r>
        <w:rPr>
          <w:sz w:val="18"/>
          <w:szCs w:val="18"/>
        </w:rPr>
        <w:t>,</w:t>
      </w:r>
      <w:r w:rsidR="00934216" w:rsidRPr="00E17255">
        <w:rPr>
          <w:sz w:val="18"/>
          <w:szCs w:val="18"/>
        </w:rPr>
        <w:t xml:space="preserve">  eastern</w:t>
      </w:r>
      <w:proofErr w:type="gramEnd"/>
      <w:r w:rsidR="00934216" w:rsidRPr="00E17255">
        <w:rPr>
          <w:sz w:val="18"/>
          <w:szCs w:val="18"/>
        </w:rPr>
        <w:t xml:space="preserve"> lanterns allowing the moon to cast wonderful shadows across the stage.  T</w:t>
      </w:r>
      <w:r>
        <w:rPr>
          <w:sz w:val="18"/>
          <w:szCs w:val="18"/>
        </w:rPr>
        <w:t>he overriding audience reaction</w:t>
      </w:r>
      <w:r w:rsidR="00934216" w:rsidRPr="00E17255">
        <w:rPr>
          <w:sz w:val="18"/>
          <w:szCs w:val="18"/>
        </w:rPr>
        <w:t xml:space="preserve"> was to comment on the sheer beauty of this production, designed and costumed by </w:t>
      </w:r>
      <w:r>
        <w:rPr>
          <w:sz w:val="18"/>
          <w:szCs w:val="18"/>
        </w:rPr>
        <w:t>Mrs Jordan</w:t>
      </w:r>
      <w:r w:rsidR="00934216" w:rsidRPr="00E17255">
        <w:rPr>
          <w:sz w:val="18"/>
          <w:szCs w:val="18"/>
        </w:rPr>
        <w:t xml:space="preserve">.  The set was brought alive through the expert lighting design of </w:t>
      </w:r>
      <w:r>
        <w:rPr>
          <w:sz w:val="18"/>
          <w:szCs w:val="18"/>
        </w:rPr>
        <w:t>Clive</w:t>
      </w:r>
      <w:r w:rsidR="00934216" w:rsidRPr="00E17255">
        <w:rPr>
          <w:sz w:val="18"/>
          <w:szCs w:val="18"/>
        </w:rPr>
        <w:t xml:space="preserve"> </w:t>
      </w:r>
      <w:r>
        <w:rPr>
          <w:sz w:val="18"/>
          <w:szCs w:val="18"/>
        </w:rPr>
        <w:t>Gregory</w:t>
      </w:r>
      <w:bookmarkStart w:id="0" w:name="_GoBack"/>
      <w:bookmarkEnd w:id="0"/>
      <w:r w:rsidR="00934216" w:rsidRPr="00E17255">
        <w:rPr>
          <w:sz w:val="18"/>
          <w:szCs w:val="18"/>
        </w:rPr>
        <w:t>, Year 12, maximising the potential of our new equipment.</w:t>
      </w:r>
    </w:p>
    <w:p w:rsidR="00D54AC5" w:rsidRDefault="00D54AC5" w:rsidP="00D54AC5">
      <w:pPr>
        <w:rPr>
          <w:sz w:val="18"/>
          <w:szCs w:val="18"/>
        </w:rPr>
        <w:sectPr w:rsidR="00D54AC5" w:rsidSect="00D54AC5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E17255">
        <w:rPr>
          <w:sz w:val="18"/>
          <w:szCs w:val="18"/>
        </w:rPr>
        <w:t>The audience were transported to a range of magical lands each with their own story to tell, made real through puppets, physical theatre, rhyme, mime and dance.  Congratulations to the cast for giving such a polished performance.</w:t>
      </w:r>
    </w:p>
    <w:p w:rsidR="00D54AC5" w:rsidRPr="00E17255" w:rsidRDefault="00D54AC5" w:rsidP="00D54AC5">
      <w:pPr>
        <w:rPr>
          <w:sz w:val="18"/>
          <w:szCs w:val="18"/>
        </w:rPr>
      </w:pPr>
    </w:p>
    <w:p w:rsidR="00D54AC5" w:rsidRPr="00E17255" w:rsidRDefault="00D54AC5" w:rsidP="00C254B3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  <w:r w:rsidRPr="00E17255">
        <w:rPr>
          <w:sz w:val="18"/>
          <w:szCs w:val="18"/>
        </w:rPr>
        <w:t> </w:t>
      </w: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</w:p>
    <w:p w:rsidR="00934216" w:rsidRPr="00E17255" w:rsidRDefault="00934216" w:rsidP="00E17255">
      <w:pPr>
        <w:rPr>
          <w:sz w:val="18"/>
          <w:szCs w:val="18"/>
        </w:rPr>
      </w:pPr>
    </w:p>
    <w:sectPr w:rsidR="00934216" w:rsidRPr="00E17255" w:rsidSect="00D54AC5">
      <w:type w:val="continuous"/>
      <w:pgSz w:w="11906" w:h="16838"/>
      <w:pgMar w:top="1440" w:right="1440" w:bottom="1440" w:left="1440" w:header="708" w:footer="708" w:gutter="0"/>
      <w:cols w:num="3" w:space="708" w:equalWidth="0">
        <w:col w:w="2528" w:space="720"/>
        <w:col w:w="2528" w:space="720"/>
        <w:col w:w="25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901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D1C3E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1805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0B033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0ECA7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F0CF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02C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E5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18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B34A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5D4B"/>
    <w:rsid w:val="000A3708"/>
    <w:rsid w:val="00205B78"/>
    <w:rsid w:val="00247450"/>
    <w:rsid w:val="00275C28"/>
    <w:rsid w:val="0036733F"/>
    <w:rsid w:val="00514EF5"/>
    <w:rsid w:val="00535D4B"/>
    <w:rsid w:val="00544568"/>
    <w:rsid w:val="005556C6"/>
    <w:rsid w:val="005D4059"/>
    <w:rsid w:val="00664B22"/>
    <w:rsid w:val="00722735"/>
    <w:rsid w:val="00766687"/>
    <w:rsid w:val="008C346D"/>
    <w:rsid w:val="00934216"/>
    <w:rsid w:val="00B02139"/>
    <w:rsid w:val="00C06E0F"/>
    <w:rsid w:val="00C254B3"/>
    <w:rsid w:val="00CE67F3"/>
    <w:rsid w:val="00D5234B"/>
    <w:rsid w:val="00D54AC5"/>
    <w:rsid w:val="00E00795"/>
    <w:rsid w:val="00E17255"/>
    <w:rsid w:val="00F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8FC912A-65A0-4681-A464-E5263A21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C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6733F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54456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30EF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>Ipswich School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Arabian Nights </dc:title>
  <dc:subject/>
  <dc:creator>Ward, Mrs L</dc:creator>
  <cp:keywords/>
  <dc:description/>
  <cp:lastModifiedBy>Patricia Heathcote</cp:lastModifiedBy>
  <cp:revision>3</cp:revision>
  <dcterms:created xsi:type="dcterms:W3CDTF">2013-07-06T06:18:00Z</dcterms:created>
  <dcterms:modified xsi:type="dcterms:W3CDTF">2014-04-25T18:19:00Z</dcterms:modified>
</cp:coreProperties>
</file>