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E95CA8" w14:textId="77777777" w:rsidR="007A60B8" w:rsidRDefault="007A60B8" w:rsidP="00C16283">
      <w:pPr>
        <w:rPr>
          <w:rFonts w:ascii="Arial" w:hAnsi="Arial" w:cs="Arial"/>
          <w:sz w:val="28"/>
          <w:szCs w:val="28"/>
        </w:rPr>
      </w:pPr>
    </w:p>
    <w:p w14:paraId="54946F33" w14:textId="77777777" w:rsidR="007A60B8" w:rsidRDefault="007A60B8" w:rsidP="00C16283">
      <w:pPr>
        <w:rPr>
          <w:rFonts w:ascii="Arial" w:hAnsi="Arial" w:cs="Arial"/>
          <w:sz w:val="28"/>
          <w:szCs w:val="28"/>
        </w:rPr>
      </w:pPr>
    </w:p>
    <w:p w14:paraId="5D7ACD05" w14:textId="77777777" w:rsidR="00C16283" w:rsidRPr="007A60B8" w:rsidRDefault="00F7064C" w:rsidP="00960C7C">
      <w:pPr>
        <w:jc w:val="center"/>
        <w:rPr>
          <w:rFonts w:cstheme="minorHAnsi"/>
          <w:sz w:val="56"/>
          <w:szCs w:val="56"/>
        </w:rPr>
      </w:pPr>
      <w:r>
        <w:rPr>
          <w:rFonts w:cstheme="minorHAnsi"/>
          <w:sz w:val="56"/>
          <w:szCs w:val="56"/>
        </w:rPr>
        <w:t>LEARNER INDUCTION</w:t>
      </w:r>
      <w:r w:rsidR="007A60B8" w:rsidRPr="007A60B8">
        <w:rPr>
          <w:rFonts w:cstheme="minorHAnsi"/>
          <w:sz w:val="56"/>
          <w:szCs w:val="56"/>
        </w:rPr>
        <w:t xml:space="preserve"> </w:t>
      </w:r>
      <w:r w:rsidR="004A03DA">
        <w:rPr>
          <w:rFonts w:cstheme="minorHAnsi"/>
          <w:sz w:val="56"/>
          <w:szCs w:val="56"/>
        </w:rPr>
        <w:t>POLICY</w:t>
      </w:r>
    </w:p>
    <w:p w14:paraId="4B181C52" w14:textId="77777777" w:rsidR="007A60B8" w:rsidRDefault="007A60B8" w:rsidP="00C16283"/>
    <w:p w14:paraId="77035804" w14:textId="77777777" w:rsidR="007A60B8" w:rsidRDefault="007A60B8" w:rsidP="00C16283"/>
    <w:p w14:paraId="766017CB" w14:textId="77777777" w:rsidR="00960C7C" w:rsidRDefault="00960C7C" w:rsidP="00960C7C"/>
    <w:tbl>
      <w:tblPr>
        <w:tblpPr w:leftFromText="180" w:rightFromText="180" w:vertAnchor="text" w:horzAnchor="margin" w:tblpY="40"/>
        <w:tblW w:w="5000" w:type="pct"/>
        <w:tblBorders>
          <w:top w:val="threeDEmboss" w:sz="6" w:space="0" w:color="auto"/>
          <w:left w:val="threeDEmboss" w:sz="6" w:space="0" w:color="auto"/>
          <w:bottom w:val="threeDEmboss" w:sz="6" w:space="0" w:color="auto"/>
          <w:right w:val="threeDEmboss" w:sz="6" w:space="0" w:color="auto"/>
          <w:insideH w:val="single" w:sz="4" w:space="0" w:color="auto"/>
          <w:insideV w:val="single" w:sz="4" w:space="0" w:color="auto"/>
        </w:tblBorders>
        <w:tblLook w:val="01E0" w:firstRow="1" w:lastRow="1" w:firstColumn="1" w:lastColumn="1" w:noHBand="0" w:noVBand="0"/>
      </w:tblPr>
      <w:tblGrid>
        <w:gridCol w:w="7473"/>
        <w:gridCol w:w="1769"/>
      </w:tblGrid>
      <w:tr w:rsidR="00960C7C" w:rsidRPr="00175020" w14:paraId="059073A8" w14:textId="77777777" w:rsidTr="00066978">
        <w:tc>
          <w:tcPr>
            <w:tcW w:w="4043" w:type="pct"/>
            <w:tcBorders>
              <w:top w:val="single" w:sz="4" w:space="0" w:color="FFFFFF"/>
              <w:left w:val="single" w:sz="4" w:space="0" w:color="FFFFFF"/>
              <w:bottom w:val="single" w:sz="4" w:space="0" w:color="FFFFFF"/>
              <w:right w:val="single" w:sz="4" w:space="0" w:color="FFFFFF"/>
            </w:tcBorders>
            <w:shd w:val="clear" w:color="auto" w:fill="54585A"/>
          </w:tcPr>
          <w:p w14:paraId="5F7DB45D" w14:textId="77777777" w:rsidR="00960C7C" w:rsidRPr="00D64F0C" w:rsidRDefault="00960C7C" w:rsidP="00066978">
            <w:pPr>
              <w:spacing w:before="60" w:after="60"/>
              <w:jc w:val="both"/>
              <w:rPr>
                <w:rFonts w:cs="Arial"/>
                <w:b/>
                <w:color w:val="FFFFFF"/>
                <w:sz w:val="20"/>
                <w:szCs w:val="20"/>
              </w:rPr>
            </w:pPr>
            <w:r w:rsidRPr="00D64F0C">
              <w:rPr>
                <w:rFonts w:cs="Arial"/>
                <w:b/>
                <w:color w:val="FFFFFF"/>
                <w:sz w:val="20"/>
                <w:szCs w:val="20"/>
              </w:rPr>
              <w:t xml:space="preserve">Authorised by the </w:t>
            </w:r>
            <w:r>
              <w:rPr>
                <w:rFonts w:cs="Arial"/>
                <w:b/>
                <w:color w:val="FFFFFF"/>
                <w:sz w:val="20"/>
                <w:szCs w:val="20"/>
              </w:rPr>
              <w:t>HEAD OF MTI</w:t>
            </w:r>
          </w:p>
        </w:tc>
        <w:tc>
          <w:tcPr>
            <w:tcW w:w="957" w:type="pct"/>
            <w:tcBorders>
              <w:top w:val="single" w:sz="4" w:space="0" w:color="FFFFFF"/>
              <w:left w:val="single" w:sz="4" w:space="0" w:color="FFFFFF"/>
              <w:bottom w:val="single" w:sz="4" w:space="0" w:color="FFFFFF"/>
              <w:right w:val="single" w:sz="4" w:space="0" w:color="FFFFFF"/>
            </w:tcBorders>
            <w:shd w:val="clear" w:color="auto" w:fill="54585A"/>
          </w:tcPr>
          <w:p w14:paraId="747D4A18" w14:textId="77777777" w:rsidR="00960C7C" w:rsidRPr="00D64F0C" w:rsidRDefault="00960C7C" w:rsidP="00066978">
            <w:pPr>
              <w:spacing w:before="60" w:after="60" w:line="240" w:lineRule="auto"/>
              <w:jc w:val="both"/>
              <w:rPr>
                <w:rFonts w:cs="Arial"/>
                <w:b/>
                <w:color w:val="FFFFFF"/>
                <w:sz w:val="20"/>
                <w:szCs w:val="20"/>
              </w:rPr>
            </w:pPr>
            <w:r w:rsidRPr="00D64F0C">
              <w:rPr>
                <w:rFonts w:cs="Arial"/>
                <w:b/>
                <w:color w:val="FFFFFF"/>
                <w:sz w:val="20"/>
                <w:szCs w:val="20"/>
              </w:rPr>
              <w:t>Date</w:t>
            </w:r>
          </w:p>
        </w:tc>
      </w:tr>
      <w:tr w:rsidR="008C090C" w:rsidRPr="00175020" w14:paraId="354D664E" w14:textId="77777777" w:rsidTr="00066978">
        <w:tc>
          <w:tcPr>
            <w:tcW w:w="4043" w:type="pct"/>
            <w:tcBorders>
              <w:top w:val="single" w:sz="4" w:space="0" w:color="FFFFFF"/>
              <w:left w:val="single" w:sz="4" w:space="0" w:color="auto"/>
              <w:bottom w:val="threeDEmboss" w:sz="6" w:space="0" w:color="auto"/>
            </w:tcBorders>
          </w:tcPr>
          <w:p w14:paraId="77EBD7CC" w14:textId="77777777" w:rsidR="008C090C" w:rsidRDefault="0020680F" w:rsidP="008C090C">
            <w:pPr>
              <w:spacing w:after="0" w:line="240" w:lineRule="auto"/>
              <w:jc w:val="both"/>
              <w:rPr>
                <w:rFonts w:cs="Arial"/>
                <w:sz w:val="20"/>
                <w:szCs w:val="20"/>
              </w:rPr>
            </w:pPr>
            <w:r>
              <w:rPr>
                <w:rFonts w:cs="Arial"/>
                <w:noProof/>
                <w:sz w:val="20"/>
                <w:szCs w:val="20"/>
                <w:lang w:eastAsia="en-ZA"/>
              </w:rPr>
              <w:pict w14:anchorId="02725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4.1pt;height:70.65pt;visibility:visible;mso-wrap-style:square">
                  <v:imagedata r:id="rId9" o:title=""/>
                </v:shape>
              </w:pict>
            </w:r>
          </w:p>
          <w:p w14:paraId="2DC2B482" w14:textId="77777777" w:rsidR="008C090C" w:rsidRDefault="008C090C" w:rsidP="008C090C">
            <w:pPr>
              <w:spacing w:after="0" w:line="240" w:lineRule="auto"/>
              <w:jc w:val="both"/>
              <w:rPr>
                <w:rFonts w:cs="Arial"/>
                <w:sz w:val="20"/>
                <w:szCs w:val="20"/>
              </w:rPr>
            </w:pPr>
            <w:r>
              <w:rPr>
                <w:rFonts w:cs="Arial"/>
                <w:sz w:val="20"/>
                <w:szCs w:val="20"/>
              </w:rPr>
              <w:t>___________________</w:t>
            </w:r>
          </w:p>
          <w:p w14:paraId="4F2E7252" w14:textId="2193B253" w:rsidR="008C090C" w:rsidRPr="00175020" w:rsidRDefault="008C090C" w:rsidP="008C090C">
            <w:pPr>
              <w:spacing w:after="0" w:line="240" w:lineRule="auto"/>
              <w:jc w:val="both"/>
              <w:rPr>
                <w:rFonts w:cs="Arial"/>
                <w:sz w:val="20"/>
                <w:szCs w:val="20"/>
              </w:rPr>
            </w:pPr>
            <w:r>
              <w:rPr>
                <w:rFonts w:cs="Calibri"/>
                <w:sz w:val="20"/>
                <w:szCs w:val="20"/>
              </w:rPr>
              <w:t xml:space="preserve">Mr </w:t>
            </w:r>
            <w:r>
              <w:rPr>
                <w:sz w:val="20"/>
                <w:szCs w:val="20"/>
                <w:lang w:val="en-US" w:eastAsia="en-ZA"/>
              </w:rPr>
              <w:t xml:space="preserve">David </w:t>
            </w:r>
            <w:proofErr w:type="spellStart"/>
            <w:r>
              <w:rPr>
                <w:sz w:val="20"/>
                <w:szCs w:val="20"/>
                <w:lang w:val="en-US" w:eastAsia="en-ZA"/>
              </w:rPr>
              <w:t>Reevell</w:t>
            </w:r>
            <w:proofErr w:type="spellEnd"/>
          </w:p>
        </w:tc>
        <w:tc>
          <w:tcPr>
            <w:tcW w:w="957" w:type="pct"/>
            <w:tcBorders>
              <w:top w:val="single" w:sz="4" w:space="0" w:color="FFFFFF"/>
              <w:bottom w:val="threeDEmboss" w:sz="6" w:space="0" w:color="auto"/>
              <w:right w:val="single" w:sz="4" w:space="0" w:color="auto"/>
            </w:tcBorders>
            <w:vAlign w:val="center"/>
          </w:tcPr>
          <w:p w14:paraId="43E4A2FC" w14:textId="3A2CDE7D" w:rsidR="008C090C" w:rsidRPr="00175020" w:rsidRDefault="008C090C" w:rsidP="008C090C">
            <w:pPr>
              <w:spacing w:after="0" w:line="240" w:lineRule="auto"/>
              <w:jc w:val="both"/>
              <w:rPr>
                <w:rFonts w:cs="Arial"/>
                <w:sz w:val="20"/>
                <w:szCs w:val="20"/>
              </w:rPr>
            </w:pPr>
            <w:r>
              <w:rPr>
                <w:rFonts w:cs="Arial"/>
                <w:sz w:val="20"/>
                <w:szCs w:val="20"/>
              </w:rPr>
              <w:t>1 March 2019</w:t>
            </w:r>
          </w:p>
        </w:tc>
      </w:tr>
    </w:tbl>
    <w:p w14:paraId="755A801F" w14:textId="77777777" w:rsidR="00960C7C" w:rsidRDefault="00960C7C" w:rsidP="00960C7C">
      <w:pPr>
        <w:rPr>
          <w:rFonts w:cs="Arial"/>
          <w:sz w:val="20"/>
          <w:szCs w:val="20"/>
        </w:rPr>
      </w:pPr>
    </w:p>
    <w:tbl>
      <w:tblPr>
        <w:tblW w:w="5000" w:type="pct"/>
        <w:tblBorders>
          <w:top w:val="threeDEmboss" w:sz="6" w:space="0" w:color="auto"/>
          <w:left w:val="threeDEmboss" w:sz="6" w:space="0" w:color="auto"/>
          <w:bottom w:val="threeDEmboss" w:sz="6" w:space="0" w:color="auto"/>
          <w:right w:val="threeDEmboss" w:sz="6" w:space="0" w:color="auto"/>
          <w:insideH w:val="single" w:sz="4" w:space="0" w:color="auto"/>
          <w:insideV w:val="single" w:sz="4" w:space="0" w:color="auto"/>
        </w:tblBorders>
        <w:tblLook w:val="01E0" w:firstRow="1" w:lastRow="1" w:firstColumn="1" w:lastColumn="1" w:noHBand="0" w:noVBand="0"/>
      </w:tblPr>
      <w:tblGrid>
        <w:gridCol w:w="1448"/>
        <w:gridCol w:w="1447"/>
        <w:gridCol w:w="6347"/>
      </w:tblGrid>
      <w:tr w:rsidR="00960C7C" w:rsidRPr="00175020" w14:paraId="00977A62" w14:textId="77777777" w:rsidTr="00066978">
        <w:tc>
          <w:tcPr>
            <w:tcW w:w="5000" w:type="pct"/>
            <w:gridSpan w:val="3"/>
            <w:tcBorders>
              <w:top w:val="single" w:sz="8" w:space="0" w:color="FFFFFF"/>
              <w:left w:val="single" w:sz="8" w:space="0" w:color="FFFFFF"/>
              <w:bottom w:val="single" w:sz="8" w:space="0" w:color="FFFFFF"/>
              <w:right w:val="single" w:sz="8" w:space="0" w:color="FFFFFF"/>
            </w:tcBorders>
            <w:shd w:val="clear" w:color="auto" w:fill="54585A"/>
          </w:tcPr>
          <w:p w14:paraId="2BF21189" w14:textId="77777777" w:rsidR="00960C7C" w:rsidRPr="00D64F0C" w:rsidRDefault="00960C7C" w:rsidP="00066978">
            <w:pPr>
              <w:spacing w:before="60" w:after="60" w:line="240" w:lineRule="auto"/>
              <w:jc w:val="both"/>
              <w:rPr>
                <w:rFonts w:cs="Arial"/>
                <w:b/>
                <w:color w:val="FFFFFF"/>
                <w:sz w:val="20"/>
                <w:szCs w:val="20"/>
              </w:rPr>
            </w:pPr>
            <w:r w:rsidRPr="00D64F0C">
              <w:rPr>
                <w:rFonts w:cs="Arial"/>
                <w:b/>
                <w:color w:val="FFFFFF"/>
                <w:sz w:val="20"/>
                <w:szCs w:val="20"/>
              </w:rPr>
              <w:t>Revision History</w:t>
            </w:r>
          </w:p>
        </w:tc>
      </w:tr>
      <w:tr w:rsidR="00960C7C" w:rsidRPr="00175020" w14:paraId="5C0526A4" w14:textId="77777777" w:rsidTr="00066978">
        <w:tc>
          <w:tcPr>
            <w:tcW w:w="783" w:type="pct"/>
            <w:tcBorders>
              <w:top w:val="single" w:sz="8" w:space="0" w:color="FFFFFF"/>
              <w:left w:val="single" w:sz="8" w:space="0" w:color="FFFFFF"/>
              <w:bottom w:val="single" w:sz="8" w:space="0" w:color="FFFFFF"/>
              <w:right w:val="single" w:sz="8" w:space="0" w:color="FFFFFF"/>
            </w:tcBorders>
            <w:shd w:val="clear" w:color="auto" w:fill="54585A"/>
          </w:tcPr>
          <w:p w14:paraId="4E3EAB43" w14:textId="77777777" w:rsidR="00960C7C" w:rsidRPr="00D64F0C" w:rsidRDefault="00960C7C" w:rsidP="00066978">
            <w:pPr>
              <w:spacing w:before="60" w:after="60" w:line="240" w:lineRule="auto"/>
              <w:jc w:val="both"/>
              <w:rPr>
                <w:rFonts w:cs="Arial"/>
                <w:b/>
                <w:color w:val="FFFFFF"/>
                <w:sz w:val="20"/>
                <w:szCs w:val="20"/>
              </w:rPr>
            </w:pPr>
            <w:r w:rsidRPr="00D64F0C">
              <w:rPr>
                <w:rFonts w:cs="Arial"/>
                <w:b/>
                <w:color w:val="FFFFFF"/>
                <w:sz w:val="20"/>
                <w:szCs w:val="20"/>
              </w:rPr>
              <w:t>Date</w:t>
            </w:r>
          </w:p>
        </w:tc>
        <w:tc>
          <w:tcPr>
            <w:tcW w:w="783" w:type="pct"/>
            <w:tcBorders>
              <w:top w:val="single" w:sz="8" w:space="0" w:color="FFFFFF"/>
              <w:left w:val="single" w:sz="8" w:space="0" w:color="FFFFFF"/>
              <w:bottom w:val="single" w:sz="8" w:space="0" w:color="FFFFFF"/>
              <w:right w:val="single" w:sz="8" w:space="0" w:color="FFFFFF"/>
            </w:tcBorders>
            <w:shd w:val="clear" w:color="auto" w:fill="54585A"/>
          </w:tcPr>
          <w:p w14:paraId="553D02E1" w14:textId="77777777" w:rsidR="00960C7C" w:rsidRPr="00D64F0C" w:rsidRDefault="00960C7C" w:rsidP="00066978">
            <w:pPr>
              <w:spacing w:before="60" w:after="60" w:line="240" w:lineRule="auto"/>
              <w:jc w:val="both"/>
              <w:rPr>
                <w:rFonts w:cs="Arial"/>
                <w:b/>
                <w:color w:val="FFFFFF"/>
                <w:sz w:val="20"/>
                <w:szCs w:val="20"/>
              </w:rPr>
            </w:pPr>
            <w:r w:rsidRPr="00D64F0C">
              <w:rPr>
                <w:rFonts w:cs="Arial"/>
                <w:b/>
                <w:color w:val="FFFFFF"/>
                <w:sz w:val="20"/>
                <w:szCs w:val="20"/>
              </w:rPr>
              <w:t>Rev</w:t>
            </w:r>
          </w:p>
        </w:tc>
        <w:tc>
          <w:tcPr>
            <w:tcW w:w="3434" w:type="pct"/>
            <w:tcBorders>
              <w:top w:val="single" w:sz="8" w:space="0" w:color="FFFFFF"/>
              <w:left w:val="single" w:sz="8" w:space="0" w:color="FFFFFF"/>
              <w:bottom w:val="single" w:sz="8" w:space="0" w:color="FFFFFF"/>
              <w:right w:val="single" w:sz="8" w:space="0" w:color="FFFFFF"/>
            </w:tcBorders>
            <w:shd w:val="clear" w:color="auto" w:fill="54585A"/>
          </w:tcPr>
          <w:p w14:paraId="20A4595E" w14:textId="77777777" w:rsidR="00960C7C" w:rsidRPr="00D64F0C" w:rsidRDefault="00960C7C" w:rsidP="00066978">
            <w:pPr>
              <w:spacing w:before="60" w:after="60" w:line="240" w:lineRule="auto"/>
              <w:jc w:val="both"/>
              <w:rPr>
                <w:rFonts w:cs="Arial"/>
                <w:b/>
                <w:color w:val="FFFFFF"/>
                <w:sz w:val="20"/>
                <w:szCs w:val="20"/>
              </w:rPr>
            </w:pPr>
            <w:r w:rsidRPr="00D64F0C">
              <w:rPr>
                <w:rFonts w:cs="Arial"/>
                <w:b/>
                <w:color w:val="FFFFFF"/>
                <w:sz w:val="20"/>
                <w:szCs w:val="20"/>
              </w:rPr>
              <w:t>Modification</w:t>
            </w:r>
          </w:p>
        </w:tc>
      </w:tr>
      <w:tr w:rsidR="00960C7C" w:rsidRPr="00175020" w14:paraId="390EB3E2" w14:textId="77777777" w:rsidTr="00066978">
        <w:tc>
          <w:tcPr>
            <w:tcW w:w="783" w:type="pct"/>
            <w:tcBorders>
              <w:top w:val="single" w:sz="8" w:space="0" w:color="FFFFFF"/>
              <w:left w:val="single" w:sz="4" w:space="0" w:color="auto"/>
            </w:tcBorders>
          </w:tcPr>
          <w:p w14:paraId="4CA843F5" w14:textId="77777777" w:rsidR="00960C7C" w:rsidRPr="00175020" w:rsidRDefault="00960C7C" w:rsidP="00066978">
            <w:pPr>
              <w:spacing w:after="0" w:line="240" w:lineRule="auto"/>
              <w:jc w:val="both"/>
              <w:rPr>
                <w:rFonts w:cs="Arial"/>
                <w:sz w:val="20"/>
                <w:szCs w:val="20"/>
              </w:rPr>
            </w:pPr>
          </w:p>
        </w:tc>
        <w:tc>
          <w:tcPr>
            <w:tcW w:w="783" w:type="pct"/>
            <w:tcBorders>
              <w:top w:val="single" w:sz="8" w:space="0" w:color="FFFFFF"/>
            </w:tcBorders>
          </w:tcPr>
          <w:p w14:paraId="6E43FACC" w14:textId="77777777" w:rsidR="00960C7C" w:rsidRPr="00175020" w:rsidRDefault="00960C7C" w:rsidP="00066978">
            <w:pPr>
              <w:spacing w:after="0" w:line="240" w:lineRule="auto"/>
              <w:jc w:val="both"/>
              <w:rPr>
                <w:rFonts w:cs="Arial"/>
                <w:sz w:val="20"/>
                <w:szCs w:val="20"/>
              </w:rPr>
            </w:pPr>
          </w:p>
        </w:tc>
        <w:tc>
          <w:tcPr>
            <w:tcW w:w="3434" w:type="pct"/>
            <w:tcBorders>
              <w:top w:val="single" w:sz="8" w:space="0" w:color="FFFFFF"/>
              <w:right w:val="single" w:sz="4" w:space="0" w:color="auto"/>
            </w:tcBorders>
          </w:tcPr>
          <w:p w14:paraId="40F95A6C" w14:textId="77777777" w:rsidR="00960C7C" w:rsidRPr="00175020" w:rsidRDefault="00960C7C" w:rsidP="00066978">
            <w:pPr>
              <w:spacing w:after="0" w:line="240" w:lineRule="auto"/>
              <w:jc w:val="both"/>
              <w:rPr>
                <w:rFonts w:cs="Arial"/>
                <w:sz w:val="20"/>
                <w:szCs w:val="20"/>
              </w:rPr>
            </w:pPr>
          </w:p>
        </w:tc>
      </w:tr>
      <w:tr w:rsidR="00960C7C" w:rsidRPr="00175020" w14:paraId="5A2EEAC9" w14:textId="77777777" w:rsidTr="00066978">
        <w:tc>
          <w:tcPr>
            <w:tcW w:w="783" w:type="pct"/>
            <w:tcBorders>
              <w:left w:val="single" w:sz="4" w:space="0" w:color="auto"/>
              <w:bottom w:val="threeDEmboss" w:sz="6" w:space="0" w:color="auto"/>
            </w:tcBorders>
          </w:tcPr>
          <w:p w14:paraId="0417A5FE" w14:textId="77777777" w:rsidR="00960C7C" w:rsidRPr="00175020" w:rsidRDefault="00960C7C" w:rsidP="00066978">
            <w:pPr>
              <w:spacing w:after="0" w:line="240" w:lineRule="auto"/>
              <w:jc w:val="both"/>
              <w:rPr>
                <w:rFonts w:cs="Arial"/>
                <w:sz w:val="20"/>
                <w:szCs w:val="20"/>
              </w:rPr>
            </w:pPr>
          </w:p>
        </w:tc>
        <w:tc>
          <w:tcPr>
            <w:tcW w:w="783" w:type="pct"/>
            <w:tcBorders>
              <w:bottom w:val="threeDEmboss" w:sz="6" w:space="0" w:color="auto"/>
            </w:tcBorders>
          </w:tcPr>
          <w:p w14:paraId="1A47C04A" w14:textId="77777777" w:rsidR="00960C7C" w:rsidRPr="00175020" w:rsidRDefault="00960C7C" w:rsidP="00066978">
            <w:pPr>
              <w:spacing w:after="0" w:line="240" w:lineRule="auto"/>
              <w:jc w:val="both"/>
              <w:rPr>
                <w:rFonts w:cs="Arial"/>
                <w:sz w:val="20"/>
                <w:szCs w:val="20"/>
              </w:rPr>
            </w:pPr>
          </w:p>
        </w:tc>
        <w:tc>
          <w:tcPr>
            <w:tcW w:w="3434" w:type="pct"/>
            <w:tcBorders>
              <w:bottom w:val="threeDEmboss" w:sz="6" w:space="0" w:color="auto"/>
              <w:right w:val="single" w:sz="4" w:space="0" w:color="auto"/>
            </w:tcBorders>
          </w:tcPr>
          <w:p w14:paraId="4DA8A781" w14:textId="77777777" w:rsidR="00960C7C" w:rsidRPr="00175020" w:rsidRDefault="00960C7C" w:rsidP="00066978">
            <w:pPr>
              <w:spacing w:after="0" w:line="240" w:lineRule="auto"/>
              <w:jc w:val="both"/>
              <w:rPr>
                <w:rFonts w:cs="Arial"/>
                <w:sz w:val="20"/>
                <w:szCs w:val="20"/>
              </w:rPr>
            </w:pPr>
          </w:p>
        </w:tc>
      </w:tr>
    </w:tbl>
    <w:p w14:paraId="5D72475A" w14:textId="77777777" w:rsidR="007A60B8" w:rsidRDefault="007A60B8" w:rsidP="007A60B8"/>
    <w:p w14:paraId="04282EA7" w14:textId="77777777" w:rsidR="00D33095" w:rsidRPr="00D33095" w:rsidRDefault="007A60B8" w:rsidP="00662C7D">
      <w:pPr>
        <w:numPr>
          <w:ilvl w:val="0"/>
          <w:numId w:val="21"/>
        </w:numPr>
        <w:autoSpaceDE w:val="0"/>
        <w:autoSpaceDN w:val="0"/>
        <w:adjustRightInd w:val="0"/>
        <w:ind w:left="284" w:hanging="284"/>
        <w:jc w:val="both"/>
        <w:rPr>
          <w:rFonts w:cs="Calibri"/>
          <w:b/>
          <w:bCs/>
          <w:color w:val="000000"/>
        </w:rPr>
      </w:pPr>
      <w:r>
        <w:br w:type="page"/>
      </w:r>
      <w:r w:rsidR="00D33095" w:rsidRPr="00D33095">
        <w:rPr>
          <w:rFonts w:cs="Calibri"/>
          <w:b/>
          <w:bCs/>
          <w:color w:val="000000"/>
        </w:rPr>
        <w:lastRenderedPageBreak/>
        <w:t>PURPOSE</w:t>
      </w:r>
    </w:p>
    <w:p w14:paraId="14925FD0" w14:textId="7747FFB0" w:rsidR="00D33095" w:rsidRPr="00D33095" w:rsidRDefault="00BA766D" w:rsidP="00662C7D">
      <w:pPr>
        <w:pStyle w:val="BodyText"/>
        <w:spacing w:before="120" w:line="360" w:lineRule="auto"/>
        <w:ind w:left="360"/>
        <w:rPr>
          <w:rFonts w:cs="Calibri"/>
        </w:rPr>
      </w:pPr>
      <w:r>
        <w:t xml:space="preserve">MTI </w:t>
      </w:r>
      <w:r w:rsidR="009C4FEE">
        <w:t>will conduct induction and orientation sessions to provide learners with the knowledge, information, tools and resources to successfully complete their training and assessment. Learners will be aware of their rights and responsibilities that will contribute to their success</w:t>
      </w:r>
      <w:r w:rsidR="00662C7D">
        <w:rPr>
          <w:rFonts w:cs="Calibri"/>
        </w:rPr>
        <w:t>.</w:t>
      </w:r>
    </w:p>
    <w:p w14:paraId="4E72694E" w14:textId="77777777" w:rsidR="00D33095" w:rsidRPr="00D33095" w:rsidRDefault="00D33095" w:rsidP="00662C7D">
      <w:pPr>
        <w:numPr>
          <w:ilvl w:val="0"/>
          <w:numId w:val="21"/>
        </w:numPr>
        <w:autoSpaceDE w:val="0"/>
        <w:autoSpaceDN w:val="0"/>
        <w:adjustRightInd w:val="0"/>
        <w:ind w:left="284" w:hanging="284"/>
        <w:jc w:val="both"/>
        <w:rPr>
          <w:rFonts w:cs="Calibri"/>
          <w:b/>
          <w:bCs/>
          <w:color w:val="000000"/>
        </w:rPr>
      </w:pPr>
      <w:r w:rsidRPr="00D33095">
        <w:rPr>
          <w:rFonts w:cs="Calibri"/>
          <w:b/>
          <w:bCs/>
          <w:color w:val="000000"/>
        </w:rPr>
        <w:t>SCOPE</w:t>
      </w:r>
    </w:p>
    <w:p w14:paraId="163EBEC3" w14:textId="5D25D362" w:rsidR="00D33095" w:rsidRPr="00D33095" w:rsidRDefault="009C4FEE" w:rsidP="00662C7D">
      <w:pPr>
        <w:pStyle w:val="NormalWeb"/>
        <w:shd w:val="clear" w:color="auto" w:fill="FFFFFF"/>
        <w:spacing w:before="120" w:beforeAutospacing="0" w:after="120" w:afterAutospacing="0" w:line="360" w:lineRule="auto"/>
        <w:ind w:left="180" w:right="45"/>
        <w:jc w:val="both"/>
        <w:textAlignment w:val="baseline"/>
        <w:rPr>
          <w:rFonts w:ascii="Calibri" w:hAnsi="Calibri" w:cs="Calibri"/>
          <w:sz w:val="22"/>
          <w:szCs w:val="22"/>
          <w:lang w:val="en-US"/>
        </w:rPr>
      </w:pPr>
      <w:r>
        <w:rPr>
          <w:rFonts w:ascii="Calibri" w:hAnsi="Calibri" w:cs="Calibri"/>
          <w:sz w:val="22"/>
          <w:szCs w:val="22"/>
        </w:rPr>
        <w:t xml:space="preserve">  </w:t>
      </w:r>
      <w:r w:rsidR="00D33095" w:rsidRPr="00D33095">
        <w:rPr>
          <w:rFonts w:ascii="Calibri" w:hAnsi="Calibri" w:cs="Calibri"/>
          <w:sz w:val="22"/>
          <w:szCs w:val="22"/>
        </w:rPr>
        <w:t xml:space="preserve">This policy is applicable to all </w:t>
      </w:r>
      <w:r w:rsidR="00D33095" w:rsidRPr="00D33095">
        <w:rPr>
          <w:rFonts w:ascii="Calibri" w:hAnsi="Calibri" w:cs="Calibri"/>
          <w:sz w:val="22"/>
          <w:szCs w:val="22"/>
          <w:lang w:val="en-US"/>
        </w:rPr>
        <w:t xml:space="preserve">prospective </w:t>
      </w:r>
      <w:r w:rsidR="00BA766D">
        <w:rPr>
          <w:rFonts w:ascii="Calibri" w:hAnsi="Calibri" w:cs="Calibri"/>
          <w:sz w:val="22"/>
          <w:szCs w:val="22"/>
          <w:lang w:val="en-US"/>
        </w:rPr>
        <w:t xml:space="preserve">MTI </w:t>
      </w:r>
      <w:r w:rsidR="001A2AEC">
        <w:rPr>
          <w:rFonts w:ascii="Calibri" w:hAnsi="Calibri" w:cs="Calibri"/>
          <w:sz w:val="22"/>
          <w:szCs w:val="22"/>
          <w:lang w:val="en-US"/>
        </w:rPr>
        <w:t>learners</w:t>
      </w:r>
    </w:p>
    <w:p w14:paraId="00290820" w14:textId="77777777" w:rsidR="00D33095" w:rsidRPr="00D33095" w:rsidRDefault="00D33095" w:rsidP="00662C7D">
      <w:pPr>
        <w:numPr>
          <w:ilvl w:val="0"/>
          <w:numId w:val="21"/>
        </w:numPr>
        <w:autoSpaceDE w:val="0"/>
        <w:autoSpaceDN w:val="0"/>
        <w:adjustRightInd w:val="0"/>
        <w:ind w:left="284" w:hanging="284"/>
        <w:jc w:val="both"/>
        <w:rPr>
          <w:rFonts w:cs="Calibri"/>
          <w:b/>
          <w:bCs/>
          <w:color w:val="000000"/>
        </w:rPr>
      </w:pPr>
      <w:r w:rsidRPr="00D33095">
        <w:rPr>
          <w:rFonts w:cs="Calibri"/>
          <w:b/>
          <w:bCs/>
          <w:color w:val="000000"/>
        </w:rPr>
        <w:t>RESPONSIBILITY</w:t>
      </w:r>
    </w:p>
    <w:p w14:paraId="41295977" w14:textId="0B88B482" w:rsidR="00D33095" w:rsidRPr="00D33095" w:rsidRDefault="00D33095" w:rsidP="00662C7D">
      <w:pPr>
        <w:pStyle w:val="ListParagraph"/>
        <w:ind w:left="284"/>
        <w:contextualSpacing w:val="0"/>
        <w:rPr>
          <w:rFonts w:cs="Calibri"/>
        </w:rPr>
      </w:pPr>
      <w:r w:rsidRPr="00D33095">
        <w:rPr>
          <w:rFonts w:cs="Calibri"/>
        </w:rPr>
        <w:t xml:space="preserve">It is the responsibility of the </w:t>
      </w:r>
      <w:r w:rsidR="00BA766D">
        <w:rPr>
          <w:rFonts w:cs="Calibri"/>
        </w:rPr>
        <w:t xml:space="preserve">MTI </w:t>
      </w:r>
      <w:r w:rsidR="0020680F">
        <w:rPr>
          <w:rFonts w:cs="Calibri"/>
        </w:rPr>
        <w:t>HEAD</w:t>
      </w:r>
      <w:r w:rsidRPr="00D33095">
        <w:rPr>
          <w:rFonts w:cs="Calibri"/>
        </w:rPr>
        <w:t xml:space="preserve"> to ensure that the policy is implemented either directly and / or through the appointment of responsible persons.</w:t>
      </w:r>
    </w:p>
    <w:p w14:paraId="6A59F9A7" w14:textId="77777777" w:rsidR="00D33095" w:rsidRPr="00D33095" w:rsidRDefault="00D33095" w:rsidP="00662C7D">
      <w:pPr>
        <w:numPr>
          <w:ilvl w:val="0"/>
          <w:numId w:val="21"/>
        </w:numPr>
        <w:autoSpaceDE w:val="0"/>
        <w:autoSpaceDN w:val="0"/>
        <w:adjustRightInd w:val="0"/>
        <w:ind w:left="284" w:hanging="284"/>
        <w:jc w:val="both"/>
        <w:rPr>
          <w:rFonts w:cs="Calibri"/>
          <w:b/>
          <w:bCs/>
          <w:color w:val="000000"/>
        </w:rPr>
      </w:pPr>
      <w:r w:rsidRPr="00D33095">
        <w:rPr>
          <w:rFonts w:cs="Calibri"/>
          <w:b/>
          <w:bCs/>
          <w:color w:val="000000"/>
        </w:rPr>
        <w:t>REFERENCES</w:t>
      </w:r>
    </w:p>
    <w:p w14:paraId="18CB7893" w14:textId="77777777" w:rsidR="00D33095" w:rsidRPr="00D33095" w:rsidRDefault="00D33095" w:rsidP="00662C7D">
      <w:pPr>
        <w:widowControl w:val="0"/>
        <w:tabs>
          <w:tab w:val="left" w:pos="0"/>
        </w:tabs>
        <w:ind w:left="360" w:right="334"/>
        <w:rPr>
          <w:rFonts w:cs="Calibri"/>
        </w:rPr>
      </w:pPr>
      <w:r w:rsidRPr="00D33095">
        <w:rPr>
          <w:rFonts w:cs="Calibri"/>
        </w:rPr>
        <w:t>NONE</w:t>
      </w:r>
    </w:p>
    <w:p w14:paraId="50DD7160" w14:textId="77777777" w:rsidR="00D33095" w:rsidRPr="00D33095" w:rsidRDefault="00D33095" w:rsidP="00662C7D">
      <w:pPr>
        <w:ind w:left="567" w:hanging="567"/>
        <w:rPr>
          <w:rFonts w:cs="Calibri"/>
          <w:b/>
          <w:color w:val="000000"/>
        </w:rPr>
      </w:pPr>
      <w:bookmarkStart w:id="0" w:name="_Toc321836560"/>
      <w:r w:rsidRPr="00D33095">
        <w:rPr>
          <w:rFonts w:cs="Calibri"/>
          <w:b/>
          <w:color w:val="000000"/>
        </w:rPr>
        <w:t xml:space="preserve">5. </w:t>
      </w:r>
      <w:bookmarkEnd w:id="0"/>
      <w:r w:rsidR="00662C7D">
        <w:rPr>
          <w:rFonts w:cs="Calibri"/>
          <w:b/>
          <w:color w:val="000000"/>
        </w:rPr>
        <w:t xml:space="preserve"> </w:t>
      </w:r>
      <w:r w:rsidRPr="00D33095">
        <w:rPr>
          <w:rFonts w:cs="Calibri"/>
          <w:b/>
          <w:color w:val="000000"/>
        </w:rPr>
        <w:t>POLICY STATEMENT</w:t>
      </w:r>
    </w:p>
    <w:p w14:paraId="5A533EC6" w14:textId="3BDC3F8F" w:rsidR="001A2AEC" w:rsidRDefault="00662C7D" w:rsidP="00662C7D">
      <w:pPr>
        <w:ind w:left="284"/>
        <w:rPr>
          <w:rFonts w:cs="Calibri"/>
        </w:rPr>
      </w:pPr>
      <w:bookmarkStart w:id="1" w:name="_Toc321836561"/>
      <w:r>
        <w:rPr>
          <w:rFonts w:cs="Calibri"/>
        </w:rPr>
        <w:t>A</w:t>
      </w:r>
      <w:r w:rsidR="00D33095" w:rsidRPr="00D33095">
        <w:rPr>
          <w:rFonts w:cs="Calibri"/>
        </w:rPr>
        <w:t xml:space="preserve">cquaint </w:t>
      </w:r>
      <w:r>
        <w:rPr>
          <w:rFonts w:cs="Calibri"/>
        </w:rPr>
        <w:t>l</w:t>
      </w:r>
      <w:r w:rsidR="00D33095" w:rsidRPr="00D33095">
        <w:rPr>
          <w:rFonts w:cs="Calibri"/>
        </w:rPr>
        <w:t>earner</w:t>
      </w:r>
      <w:r>
        <w:rPr>
          <w:rFonts w:cs="Calibri"/>
        </w:rPr>
        <w:t xml:space="preserve">s </w:t>
      </w:r>
      <w:r w:rsidR="00D33095" w:rsidRPr="00D33095">
        <w:rPr>
          <w:rFonts w:cs="Calibri"/>
        </w:rPr>
        <w:t xml:space="preserve"> with  </w:t>
      </w:r>
      <w:r>
        <w:rPr>
          <w:rFonts w:cs="Calibri"/>
        </w:rPr>
        <w:t xml:space="preserve">the </w:t>
      </w:r>
      <w:r w:rsidR="00BA766D">
        <w:rPr>
          <w:rFonts w:cs="Calibri"/>
        </w:rPr>
        <w:t xml:space="preserve">MTI </w:t>
      </w:r>
      <w:r>
        <w:rPr>
          <w:rFonts w:cs="Calibri"/>
        </w:rPr>
        <w:t xml:space="preserve">learning </w:t>
      </w:r>
      <w:r w:rsidR="00D33095" w:rsidRPr="00D33095">
        <w:rPr>
          <w:rFonts w:cs="Calibri"/>
        </w:rPr>
        <w:t xml:space="preserve">environment </w:t>
      </w:r>
      <w:r>
        <w:rPr>
          <w:rFonts w:cs="Calibri"/>
        </w:rPr>
        <w:t>( face to face  and / or e-learning )</w:t>
      </w:r>
      <w:r w:rsidR="00D33095" w:rsidRPr="00D33095">
        <w:rPr>
          <w:rFonts w:cs="Calibri"/>
        </w:rPr>
        <w:t xml:space="preserve">, assist them in understanding </w:t>
      </w:r>
      <w:r w:rsidR="001A2AEC">
        <w:rPr>
          <w:rFonts w:cs="Calibri"/>
        </w:rPr>
        <w:t>rules</w:t>
      </w:r>
      <w:r w:rsidR="00D33095" w:rsidRPr="00D33095">
        <w:rPr>
          <w:rFonts w:cs="Calibri"/>
        </w:rPr>
        <w:t xml:space="preserve"> , policies , procedures </w:t>
      </w:r>
      <w:r w:rsidR="001A2AEC">
        <w:rPr>
          <w:rFonts w:cs="Calibri"/>
        </w:rPr>
        <w:t xml:space="preserve"> and </w:t>
      </w:r>
      <w:r w:rsidR="00D33095" w:rsidRPr="00D33095">
        <w:rPr>
          <w:rFonts w:cs="Calibri"/>
        </w:rPr>
        <w:t xml:space="preserve"> lines of communication. </w:t>
      </w:r>
    </w:p>
    <w:p w14:paraId="469C1609" w14:textId="50C1E2FC" w:rsidR="00605B79" w:rsidRDefault="009C4FEE" w:rsidP="009C4FEE">
      <w:pPr>
        <w:ind w:left="284"/>
        <w:rPr>
          <w:rFonts w:cs="Calibri"/>
        </w:rPr>
      </w:pPr>
      <w:r w:rsidRPr="009C4FEE">
        <w:rPr>
          <w:rFonts w:cs="Calibri"/>
        </w:rPr>
        <w:t xml:space="preserve">Induction </w:t>
      </w:r>
      <w:r w:rsidR="00605B79">
        <w:rPr>
          <w:rFonts w:cs="Calibri"/>
        </w:rPr>
        <w:t xml:space="preserve">starts </w:t>
      </w:r>
      <w:r w:rsidRPr="009C4FEE">
        <w:rPr>
          <w:rFonts w:cs="Calibri"/>
        </w:rPr>
        <w:t xml:space="preserve">when the prospective learner contacts </w:t>
      </w:r>
      <w:proofErr w:type="gramStart"/>
      <w:r w:rsidR="00BA766D">
        <w:rPr>
          <w:rFonts w:cs="Calibri"/>
        </w:rPr>
        <w:t xml:space="preserve">MTI </w:t>
      </w:r>
      <w:r w:rsidRPr="009C4FEE">
        <w:rPr>
          <w:rFonts w:cs="Calibri"/>
        </w:rPr>
        <w:t>.</w:t>
      </w:r>
      <w:proofErr w:type="gramEnd"/>
      <w:r w:rsidRPr="009C4FEE">
        <w:rPr>
          <w:rFonts w:cs="Calibri"/>
        </w:rPr>
        <w:t xml:space="preserve"> </w:t>
      </w:r>
      <w:r w:rsidR="005A1598">
        <w:rPr>
          <w:rFonts w:cs="Calibri"/>
        </w:rPr>
        <w:t xml:space="preserve">  </w:t>
      </w:r>
      <w:r w:rsidRPr="009C4FEE">
        <w:rPr>
          <w:rFonts w:cs="Calibri"/>
        </w:rPr>
        <w:t>As part of the</w:t>
      </w:r>
      <w:r w:rsidR="00605B79">
        <w:rPr>
          <w:rFonts w:cs="Calibri"/>
        </w:rPr>
        <w:t xml:space="preserve"> </w:t>
      </w:r>
      <w:r w:rsidRPr="009C4FEE">
        <w:rPr>
          <w:rFonts w:cs="Calibri"/>
        </w:rPr>
        <w:t>inquiry process the prospective learner may be sent information or will be directed to the</w:t>
      </w:r>
      <w:r w:rsidR="00605B79">
        <w:rPr>
          <w:rFonts w:cs="Calibri"/>
        </w:rPr>
        <w:t xml:space="preserve"> </w:t>
      </w:r>
      <w:r w:rsidR="00BA766D">
        <w:rPr>
          <w:rFonts w:cs="Calibri"/>
        </w:rPr>
        <w:t xml:space="preserve">MTI </w:t>
      </w:r>
      <w:r w:rsidRPr="009C4FEE">
        <w:rPr>
          <w:rFonts w:cs="Calibri"/>
        </w:rPr>
        <w:t xml:space="preserve">website. </w:t>
      </w:r>
      <w:r w:rsidR="005A1598">
        <w:rPr>
          <w:rFonts w:cs="Calibri"/>
        </w:rPr>
        <w:t xml:space="preserve">  </w:t>
      </w:r>
      <w:r w:rsidRPr="009C4FEE">
        <w:rPr>
          <w:rFonts w:cs="Calibri"/>
        </w:rPr>
        <w:t>All of this information provides the prospective learner with</w:t>
      </w:r>
      <w:r w:rsidR="00605B79">
        <w:rPr>
          <w:rFonts w:cs="Calibri"/>
        </w:rPr>
        <w:t xml:space="preserve"> </w:t>
      </w:r>
      <w:r w:rsidRPr="009C4FEE">
        <w:rPr>
          <w:rFonts w:cs="Calibri"/>
        </w:rPr>
        <w:t xml:space="preserve">information regarding their rights, responsibilities and information regarding </w:t>
      </w:r>
      <w:r w:rsidR="00BA766D">
        <w:rPr>
          <w:rFonts w:cs="Calibri"/>
        </w:rPr>
        <w:t xml:space="preserve">MTI </w:t>
      </w:r>
      <w:r w:rsidRPr="009C4FEE">
        <w:rPr>
          <w:rFonts w:cs="Calibri"/>
        </w:rPr>
        <w:t xml:space="preserve">operation. </w:t>
      </w:r>
    </w:p>
    <w:p w14:paraId="6D062485" w14:textId="77777777" w:rsidR="009C4FEE" w:rsidRPr="009C4FEE" w:rsidRDefault="009C4FEE" w:rsidP="009C4FEE">
      <w:pPr>
        <w:ind w:left="284"/>
        <w:rPr>
          <w:rFonts w:cs="Calibri"/>
        </w:rPr>
      </w:pPr>
      <w:r w:rsidRPr="009C4FEE">
        <w:rPr>
          <w:rFonts w:cs="Calibri"/>
        </w:rPr>
        <w:t>This includes:</w:t>
      </w:r>
    </w:p>
    <w:p w14:paraId="1FB3E693" w14:textId="77777777" w:rsidR="009C4FEE" w:rsidRPr="00605B79" w:rsidRDefault="00605B79" w:rsidP="00605B79">
      <w:pPr>
        <w:pStyle w:val="ListParagraph"/>
        <w:numPr>
          <w:ilvl w:val="0"/>
          <w:numId w:val="38"/>
        </w:numPr>
        <w:rPr>
          <w:rFonts w:cs="Calibri"/>
        </w:rPr>
      </w:pPr>
      <w:r>
        <w:rPr>
          <w:rFonts w:cs="Calibri"/>
        </w:rPr>
        <w:t>Learner</w:t>
      </w:r>
      <w:r w:rsidR="009C4FEE" w:rsidRPr="00605B79">
        <w:rPr>
          <w:rFonts w:cs="Calibri"/>
        </w:rPr>
        <w:t xml:space="preserve"> enrolment and induction/orientation procedures</w:t>
      </w:r>
    </w:p>
    <w:p w14:paraId="53A14A60" w14:textId="77777777" w:rsidR="009C4FEE" w:rsidRPr="00605B79" w:rsidRDefault="009C4FEE" w:rsidP="00605B79">
      <w:pPr>
        <w:pStyle w:val="ListParagraph"/>
        <w:numPr>
          <w:ilvl w:val="0"/>
          <w:numId w:val="38"/>
        </w:numPr>
        <w:rPr>
          <w:rFonts w:cs="Calibri"/>
        </w:rPr>
      </w:pPr>
      <w:r w:rsidRPr="00605B79">
        <w:rPr>
          <w:rFonts w:cs="Calibri"/>
        </w:rPr>
        <w:t>Course information, including content and outcomes</w:t>
      </w:r>
    </w:p>
    <w:p w14:paraId="6DAF2ED2" w14:textId="77777777" w:rsidR="009C4FEE" w:rsidRPr="00605B79" w:rsidRDefault="009C4FEE" w:rsidP="00605B79">
      <w:pPr>
        <w:pStyle w:val="ListParagraph"/>
        <w:numPr>
          <w:ilvl w:val="0"/>
          <w:numId w:val="38"/>
        </w:numPr>
        <w:rPr>
          <w:rFonts w:cs="Calibri"/>
        </w:rPr>
      </w:pPr>
      <w:r w:rsidRPr="00605B79">
        <w:rPr>
          <w:rFonts w:cs="Calibri"/>
        </w:rPr>
        <w:t>Fees and charges, including refund policy and exemptions (where applicable)</w:t>
      </w:r>
    </w:p>
    <w:p w14:paraId="74A42858" w14:textId="7AB4CEE8" w:rsidR="009C4FEE" w:rsidRPr="00605B79" w:rsidRDefault="00605B79" w:rsidP="00605B79">
      <w:pPr>
        <w:pStyle w:val="ListParagraph"/>
        <w:numPr>
          <w:ilvl w:val="0"/>
          <w:numId w:val="38"/>
        </w:numPr>
        <w:rPr>
          <w:rFonts w:cs="Calibri"/>
        </w:rPr>
      </w:pPr>
      <w:r>
        <w:rPr>
          <w:rFonts w:cs="Calibri"/>
        </w:rPr>
        <w:t>Learner</w:t>
      </w:r>
      <w:r w:rsidR="009C4FEE" w:rsidRPr="00605B79">
        <w:rPr>
          <w:rFonts w:cs="Calibri"/>
        </w:rPr>
        <w:t xml:space="preserve"> support, including any external support that </w:t>
      </w:r>
      <w:r w:rsidR="00BA766D">
        <w:rPr>
          <w:rFonts w:cs="Calibri"/>
        </w:rPr>
        <w:t xml:space="preserve">MTI </w:t>
      </w:r>
      <w:r w:rsidR="009C4FEE" w:rsidRPr="00605B79">
        <w:rPr>
          <w:rFonts w:cs="Calibri"/>
        </w:rPr>
        <w:t>has</w:t>
      </w:r>
      <w:r w:rsidRPr="00605B79">
        <w:rPr>
          <w:rFonts w:cs="Calibri"/>
        </w:rPr>
        <w:t xml:space="preserve"> </w:t>
      </w:r>
      <w:r w:rsidR="009C4FEE" w:rsidRPr="00605B79">
        <w:rPr>
          <w:rFonts w:cs="Calibri"/>
        </w:rPr>
        <w:t xml:space="preserve">arranged for </w:t>
      </w:r>
      <w:r>
        <w:rPr>
          <w:rFonts w:cs="Calibri"/>
        </w:rPr>
        <w:t>learners</w:t>
      </w:r>
    </w:p>
    <w:p w14:paraId="58ACB420" w14:textId="77777777" w:rsidR="009C4FEE" w:rsidRPr="00605B79" w:rsidRDefault="009C4FEE" w:rsidP="00605B79">
      <w:pPr>
        <w:pStyle w:val="ListParagraph"/>
        <w:numPr>
          <w:ilvl w:val="0"/>
          <w:numId w:val="38"/>
        </w:numPr>
        <w:rPr>
          <w:rFonts w:cs="Calibri"/>
        </w:rPr>
      </w:pPr>
      <w:r w:rsidRPr="00605B79">
        <w:rPr>
          <w:rFonts w:cs="Calibri"/>
        </w:rPr>
        <w:t>Flexible learning and assessment procedures</w:t>
      </w:r>
    </w:p>
    <w:p w14:paraId="748708B6" w14:textId="77777777" w:rsidR="009C4FEE" w:rsidRPr="00605B79" w:rsidRDefault="009C4FEE" w:rsidP="00605B79">
      <w:pPr>
        <w:pStyle w:val="ListParagraph"/>
        <w:numPr>
          <w:ilvl w:val="0"/>
          <w:numId w:val="38"/>
        </w:numPr>
        <w:rPr>
          <w:rFonts w:cs="Calibri"/>
        </w:rPr>
      </w:pPr>
      <w:r w:rsidRPr="00605B79">
        <w:rPr>
          <w:rFonts w:cs="Calibri"/>
        </w:rPr>
        <w:t>Appeals and Complaints procedures</w:t>
      </w:r>
    </w:p>
    <w:p w14:paraId="7B662D31" w14:textId="77777777" w:rsidR="009C4FEE" w:rsidRPr="00605B79" w:rsidRDefault="009C4FEE" w:rsidP="00605B79">
      <w:pPr>
        <w:pStyle w:val="ListParagraph"/>
        <w:numPr>
          <w:ilvl w:val="0"/>
          <w:numId w:val="38"/>
        </w:numPr>
        <w:rPr>
          <w:rFonts w:cs="Calibri"/>
        </w:rPr>
      </w:pPr>
      <w:r w:rsidRPr="00605B79">
        <w:rPr>
          <w:rFonts w:cs="Calibri"/>
        </w:rPr>
        <w:t>Language</w:t>
      </w:r>
      <w:r w:rsidR="00605B79">
        <w:rPr>
          <w:rFonts w:cs="Calibri"/>
        </w:rPr>
        <w:t xml:space="preserve"> and</w:t>
      </w:r>
      <w:r w:rsidRPr="00605B79">
        <w:rPr>
          <w:rFonts w:cs="Calibri"/>
        </w:rPr>
        <w:t xml:space="preserve"> learning </w:t>
      </w:r>
      <w:r w:rsidR="00605B79">
        <w:rPr>
          <w:rFonts w:cs="Calibri"/>
        </w:rPr>
        <w:t>policy</w:t>
      </w:r>
    </w:p>
    <w:p w14:paraId="19E0B367" w14:textId="77777777" w:rsidR="009C4FEE" w:rsidRPr="00605B79" w:rsidRDefault="009C4FEE" w:rsidP="00605B79">
      <w:pPr>
        <w:pStyle w:val="ListParagraph"/>
        <w:numPr>
          <w:ilvl w:val="0"/>
          <w:numId w:val="38"/>
        </w:numPr>
        <w:rPr>
          <w:rFonts w:cs="Calibri"/>
        </w:rPr>
      </w:pPr>
      <w:r w:rsidRPr="00605B79">
        <w:rPr>
          <w:rFonts w:cs="Calibri"/>
        </w:rPr>
        <w:lastRenderedPageBreak/>
        <w:t>Disciplinary procedures</w:t>
      </w:r>
    </w:p>
    <w:p w14:paraId="5C4F40F8" w14:textId="179D8462" w:rsidR="009C4FEE" w:rsidRPr="00605B79" w:rsidRDefault="00605B79" w:rsidP="00605B79">
      <w:pPr>
        <w:pStyle w:val="ListParagraph"/>
        <w:numPr>
          <w:ilvl w:val="0"/>
          <w:numId w:val="38"/>
        </w:numPr>
        <w:rPr>
          <w:rFonts w:cs="Calibri"/>
        </w:rPr>
      </w:pPr>
      <w:r>
        <w:rPr>
          <w:rFonts w:cs="Calibri"/>
        </w:rPr>
        <w:t xml:space="preserve">Learner and </w:t>
      </w:r>
      <w:r w:rsidR="00BA766D">
        <w:rPr>
          <w:rFonts w:cs="Calibri"/>
        </w:rPr>
        <w:t xml:space="preserve">MTI </w:t>
      </w:r>
      <w:r>
        <w:rPr>
          <w:rFonts w:cs="Calibri"/>
        </w:rPr>
        <w:t>roles and responsibilities.</w:t>
      </w:r>
    </w:p>
    <w:p w14:paraId="677C6007" w14:textId="77777777" w:rsidR="00605B79" w:rsidRDefault="009C4FEE" w:rsidP="005A1598">
      <w:pPr>
        <w:ind w:left="284"/>
        <w:rPr>
          <w:rFonts w:cs="Calibri"/>
        </w:rPr>
      </w:pPr>
      <w:r w:rsidRPr="009C4FEE">
        <w:rPr>
          <w:rFonts w:cs="Calibri"/>
        </w:rPr>
        <w:t>Upon enrolment the new learner may be inducted in either face-to-face sessions or via</w:t>
      </w:r>
      <w:r w:rsidR="00605B79">
        <w:rPr>
          <w:rFonts w:cs="Calibri"/>
        </w:rPr>
        <w:t xml:space="preserve"> E-learning / d</w:t>
      </w:r>
      <w:r w:rsidRPr="009C4FEE">
        <w:rPr>
          <w:rFonts w:cs="Calibri"/>
        </w:rPr>
        <w:t>istance</w:t>
      </w:r>
      <w:r w:rsidR="00605B79">
        <w:rPr>
          <w:rFonts w:cs="Calibri"/>
        </w:rPr>
        <w:t xml:space="preserve"> learning.</w:t>
      </w:r>
    </w:p>
    <w:p w14:paraId="297CE900" w14:textId="77777777" w:rsidR="00605B79" w:rsidRDefault="00605B79" w:rsidP="009C4FEE">
      <w:pPr>
        <w:ind w:left="284"/>
        <w:rPr>
          <w:rFonts w:cs="Calibri"/>
        </w:rPr>
      </w:pPr>
    </w:p>
    <w:p w14:paraId="38037387" w14:textId="77777777" w:rsidR="00605B79" w:rsidRDefault="00605B79" w:rsidP="005A1598">
      <w:r w:rsidRPr="00605B79">
        <w:rPr>
          <w:b/>
        </w:rPr>
        <w:t>FACE TO FACE</w:t>
      </w:r>
      <w:r>
        <w:t xml:space="preserve"> </w:t>
      </w:r>
    </w:p>
    <w:p w14:paraId="2F186932" w14:textId="77777777" w:rsidR="00605B79" w:rsidRDefault="00605B79" w:rsidP="005A1598">
      <w:pPr>
        <w:ind w:left="284"/>
      </w:pPr>
      <w:r>
        <w:t>A formal induction process is undertaken during the first class which includes:</w:t>
      </w:r>
    </w:p>
    <w:p w14:paraId="56885F55" w14:textId="77777777" w:rsidR="00605B79" w:rsidRDefault="00605B79" w:rsidP="00605B79">
      <w:pPr>
        <w:pStyle w:val="ListParagraph"/>
        <w:numPr>
          <w:ilvl w:val="0"/>
          <w:numId w:val="41"/>
        </w:numPr>
      </w:pPr>
      <w:r>
        <w:t xml:space="preserve">Tour of building including staff amenities </w:t>
      </w:r>
    </w:p>
    <w:p w14:paraId="48BE143F" w14:textId="77777777" w:rsidR="00605B79" w:rsidRDefault="00605B79" w:rsidP="00605B79">
      <w:pPr>
        <w:pStyle w:val="ListParagraph"/>
        <w:numPr>
          <w:ilvl w:val="0"/>
          <w:numId w:val="41"/>
        </w:numPr>
      </w:pPr>
      <w:r>
        <w:t xml:space="preserve">Discussion of information outlined in learner handbook </w:t>
      </w:r>
    </w:p>
    <w:p w14:paraId="3F1BA2F5" w14:textId="77777777" w:rsidR="00605B79" w:rsidRDefault="00605B79" w:rsidP="00605B79">
      <w:pPr>
        <w:pStyle w:val="ListParagraph"/>
        <w:numPr>
          <w:ilvl w:val="0"/>
          <w:numId w:val="41"/>
        </w:numPr>
      </w:pPr>
      <w:r>
        <w:t xml:space="preserve">Outline of roles and responsibilities of </w:t>
      </w:r>
      <w:r w:rsidR="005A1598">
        <w:t>t</w:t>
      </w:r>
      <w:r>
        <w:t xml:space="preserve">rainer, workplace supervisor </w:t>
      </w:r>
      <w:proofErr w:type="gramStart"/>
      <w:r w:rsidR="005A1598">
        <w:t>( if</w:t>
      </w:r>
      <w:proofErr w:type="gramEnd"/>
      <w:r w:rsidR="005A1598">
        <w:t xml:space="preserve"> applicable ) </w:t>
      </w:r>
      <w:r>
        <w:t xml:space="preserve">and </w:t>
      </w:r>
      <w:r w:rsidR="005A1598">
        <w:t xml:space="preserve">the </w:t>
      </w:r>
      <w:r>
        <w:t xml:space="preserve">learner </w:t>
      </w:r>
      <w:r w:rsidR="005A1598">
        <w:t>.</w:t>
      </w:r>
    </w:p>
    <w:p w14:paraId="22476454" w14:textId="555411C2" w:rsidR="00605B79" w:rsidRDefault="00BA766D" w:rsidP="00605B79">
      <w:pPr>
        <w:pStyle w:val="ListParagraph"/>
        <w:numPr>
          <w:ilvl w:val="0"/>
          <w:numId w:val="41"/>
        </w:numPr>
      </w:pPr>
      <w:r>
        <w:t xml:space="preserve">MTI </w:t>
      </w:r>
      <w:r w:rsidR="00605B79">
        <w:t xml:space="preserve">online instruction and use </w:t>
      </w:r>
    </w:p>
    <w:p w14:paraId="27E09D65" w14:textId="77777777" w:rsidR="00605B79" w:rsidRDefault="00605B79" w:rsidP="00605B79">
      <w:pPr>
        <w:pStyle w:val="ListParagraph"/>
        <w:numPr>
          <w:ilvl w:val="0"/>
          <w:numId w:val="41"/>
        </w:numPr>
      </w:pPr>
      <w:r>
        <w:t>Emergency fire drill ( if applicable )</w:t>
      </w:r>
    </w:p>
    <w:p w14:paraId="6F02EBFA" w14:textId="77777777" w:rsidR="009C4FEE" w:rsidRDefault="00605B79" w:rsidP="00605B79">
      <w:pPr>
        <w:pStyle w:val="ListParagraph"/>
        <w:numPr>
          <w:ilvl w:val="0"/>
          <w:numId w:val="41"/>
        </w:numPr>
        <w:rPr>
          <w:rFonts w:cs="Calibri"/>
        </w:rPr>
      </w:pPr>
      <w:r>
        <w:t>An Induction Checklist to be signed by each learner</w:t>
      </w:r>
      <w:r w:rsidRPr="00605B79">
        <w:rPr>
          <w:rFonts w:cs="Calibri"/>
        </w:rPr>
        <w:t xml:space="preserve"> </w:t>
      </w:r>
    </w:p>
    <w:p w14:paraId="5E23D02D" w14:textId="77777777" w:rsidR="005A1598" w:rsidRDefault="005A1598" w:rsidP="005A1598">
      <w:r>
        <w:t xml:space="preserve">Additional information in the face-face sessions will include: </w:t>
      </w:r>
    </w:p>
    <w:p w14:paraId="1EF64004" w14:textId="77777777" w:rsidR="005A1598" w:rsidRDefault="005A1598" w:rsidP="005A1598">
      <w:pPr>
        <w:pStyle w:val="ListParagraph"/>
        <w:numPr>
          <w:ilvl w:val="0"/>
          <w:numId w:val="41"/>
        </w:numPr>
        <w:spacing w:line="240" w:lineRule="auto"/>
        <w:ind w:left="686" w:hanging="357"/>
        <w:contextualSpacing w:val="0"/>
      </w:pPr>
      <w:r>
        <w:t xml:space="preserve">Contact details </w:t>
      </w:r>
    </w:p>
    <w:p w14:paraId="6802A1FB" w14:textId="77777777" w:rsidR="005A1598" w:rsidRDefault="005A1598" w:rsidP="005A1598">
      <w:pPr>
        <w:pStyle w:val="ListParagraph"/>
        <w:numPr>
          <w:ilvl w:val="0"/>
          <w:numId w:val="41"/>
        </w:numPr>
        <w:spacing w:line="240" w:lineRule="auto"/>
        <w:ind w:left="686" w:hanging="357"/>
        <w:contextualSpacing w:val="0"/>
      </w:pPr>
      <w:r>
        <w:t xml:space="preserve">Training Package Information </w:t>
      </w:r>
    </w:p>
    <w:p w14:paraId="480D13CB" w14:textId="77777777" w:rsidR="005A1598" w:rsidRDefault="005A1598" w:rsidP="005A1598">
      <w:pPr>
        <w:pStyle w:val="ListParagraph"/>
        <w:numPr>
          <w:ilvl w:val="0"/>
          <w:numId w:val="41"/>
        </w:numPr>
        <w:spacing w:line="240" w:lineRule="auto"/>
        <w:ind w:left="686" w:hanging="357"/>
        <w:contextualSpacing w:val="0"/>
      </w:pPr>
      <w:r>
        <w:t xml:space="preserve">Code of Practice </w:t>
      </w:r>
    </w:p>
    <w:p w14:paraId="38BD2505" w14:textId="77777777" w:rsidR="005A1598" w:rsidRDefault="005A1598" w:rsidP="005A1598">
      <w:pPr>
        <w:pStyle w:val="ListParagraph"/>
        <w:numPr>
          <w:ilvl w:val="0"/>
          <w:numId w:val="41"/>
        </w:numPr>
        <w:spacing w:line="240" w:lineRule="auto"/>
        <w:ind w:left="686" w:hanging="357"/>
        <w:contextualSpacing w:val="0"/>
      </w:pPr>
      <w:r>
        <w:t xml:space="preserve">Delivery modes </w:t>
      </w:r>
    </w:p>
    <w:p w14:paraId="4B41F53A" w14:textId="77777777" w:rsidR="005A1598" w:rsidRDefault="005A1598" w:rsidP="005A1598">
      <w:pPr>
        <w:pStyle w:val="ListParagraph"/>
        <w:numPr>
          <w:ilvl w:val="0"/>
          <w:numId w:val="41"/>
        </w:numPr>
        <w:spacing w:line="240" w:lineRule="auto"/>
        <w:ind w:left="686" w:hanging="357"/>
        <w:contextualSpacing w:val="0"/>
      </w:pPr>
      <w:r>
        <w:t xml:space="preserve">Plagiarism </w:t>
      </w:r>
    </w:p>
    <w:p w14:paraId="3C6985B1" w14:textId="77777777" w:rsidR="005A1598" w:rsidRDefault="005A1598" w:rsidP="005A1598">
      <w:pPr>
        <w:pStyle w:val="ListParagraph"/>
        <w:numPr>
          <w:ilvl w:val="0"/>
          <w:numId w:val="41"/>
        </w:numPr>
        <w:spacing w:line="240" w:lineRule="auto"/>
        <w:ind w:left="686" w:hanging="357"/>
        <w:contextualSpacing w:val="0"/>
      </w:pPr>
      <w:r>
        <w:t xml:space="preserve">Privacy and confidentiality </w:t>
      </w:r>
    </w:p>
    <w:p w14:paraId="373AA60D" w14:textId="77777777" w:rsidR="005A1598" w:rsidRDefault="005A1598" w:rsidP="005A1598">
      <w:pPr>
        <w:pStyle w:val="ListParagraph"/>
        <w:numPr>
          <w:ilvl w:val="0"/>
          <w:numId w:val="41"/>
        </w:numPr>
        <w:spacing w:line="240" w:lineRule="auto"/>
        <w:ind w:left="686" w:hanging="357"/>
        <w:contextualSpacing w:val="0"/>
      </w:pPr>
      <w:r>
        <w:t xml:space="preserve">Credit Transfer </w:t>
      </w:r>
    </w:p>
    <w:p w14:paraId="600116E3" w14:textId="77777777" w:rsidR="005A1598" w:rsidRDefault="005A1598" w:rsidP="005A1598">
      <w:pPr>
        <w:pStyle w:val="ListParagraph"/>
        <w:numPr>
          <w:ilvl w:val="0"/>
          <w:numId w:val="41"/>
        </w:numPr>
        <w:spacing w:line="240" w:lineRule="auto"/>
        <w:ind w:left="686" w:hanging="357"/>
        <w:contextualSpacing w:val="0"/>
      </w:pPr>
      <w:r>
        <w:t xml:space="preserve">Assessment methods and requirements </w:t>
      </w:r>
    </w:p>
    <w:p w14:paraId="24D7FE53" w14:textId="77777777" w:rsidR="005A1598" w:rsidRDefault="005A1598" w:rsidP="005A1598">
      <w:pPr>
        <w:pStyle w:val="ListParagraph"/>
        <w:numPr>
          <w:ilvl w:val="0"/>
          <w:numId w:val="41"/>
        </w:numPr>
        <w:spacing w:line="240" w:lineRule="auto"/>
        <w:ind w:left="686" w:hanging="357"/>
        <w:contextualSpacing w:val="0"/>
      </w:pPr>
      <w:r>
        <w:t xml:space="preserve">Training and assessment resources </w:t>
      </w:r>
    </w:p>
    <w:p w14:paraId="0D44734C" w14:textId="77777777" w:rsidR="005A1598" w:rsidRDefault="005A1598" w:rsidP="005A1598">
      <w:pPr>
        <w:pStyle w:val="ListParagraph"/>
        <w:numPr>
          <w:ilvl w:val="0"/>
          <w:numId w:val="41"/>
        </w:numPr>
        <w:spacing w:line="240" w:lineRule="auto"/>
        <w:ind w:left="686" w:hanging="357"/>
        <w:contextualSpacing w:val="0"/>
      </w:pPr>
      <w:r>
        <w:t xml:space="preserve">Training Plan </w:t>
      </w:r>
    </w:p>
    <w:p w14:paraId="1607E67B" w14:textId="77777777" w:rsidR="005A1598" w:rsidRDefault="005A1598" w:rsidP="005A1598">
      <w:pPr>
        <w:pStyle w:val="ListParagraph"/>
        <w:numPr>
          <w:ilvl w:val="0"/>
          <w:numId w:val="41"/>
        </w:numPr>
        <w:spacing w:line="240" w:lineRule="auto"/>
        <w:ind w:left="686" w:hanging="357"/>
        <w:contextualSpacing w:val="0"/>
      </w:pPr>
      <w:r>
        <w:t xml:space="preserve">Complaints and appeals </w:t>
      </w:r>
    </w:p>
    <w:p w14:paraId="4821B52E" w14:textId="77777777" w:rsidR="005A1598" w:rsidRDefault="005A1598" w:rsidP="005A1598">
      <w:pPr>
        <w:pStyle w:val="ListParagraph"/>
        <w:numPr>
          <w:ilvl w:val="0"/>
          <w:numId w:val="41"/>
        </w:numPr>
        <w:spacing w:line="240" w:lineRule="auto"/>
        <w:ind w:left="686" w:hanging="357"/>
        <w:contextualSpacing w:val="0"/>
      </w:pPr>
      <w:r>
        <w:t xml:space="preserve">Harassment and bullying </w:t>
      </w:r>
    </w:p>
    <w:p w14:paraId="50307DE7" w14:textId="77777777" w:rsidR="005A1598" w:rsidRDefault="005A1598" w:rsidP="005A1598">
      <w:pPr>
        <w:pStyle w:val="ListParagraph"/>
        <w:numPr>
          <w:ilvl w:val="0"/>
          <w:numId w:val="41"/>
        </w:numPr>
        <w:spacing w:line="240" w:lineRule="auto"/>
        <w:ind w:left="686" w:hanging="357"/>
        <w:contextualSpacing w:val="0"/>
      </w:pPr>
      <w:r>
        <w:t>Occupational health and safety ( where applicable )</w:t>
      </w:r>
    </w:p>
    <w:p w14:paraId="6F5AD8BD" w14:textId="77777777" w:rsidR="005A1598" w:rsidRDefault="005A1598" w:rsidP="005A1598">
      <w:pPr>
        <w:pStyle w:val="ListParagraph"/>
        <w:numPr>
          <w:ilvl w:val="0"/>
          <w:numId w:val="41"/>
        </w:numPr>
        <w:spacing w:line="240" w:lineRule="auto"/>
        <w:ind w:left="686" w:hanging="357"/>
        <w:contextualSpacing w:val="0"/>
      </w:pPr>
      <w:r>
        <w:t xml:space="preserve">Tutorial assistance and other support available for learners </w:t>
      </w:r>
    </w:p>
    <w:p w14:paraId="0B39B1FD" w14:textId="77777777" w:rsidR="005A1598" w:rsidRDefault="005A1598" w:rsidP="005A1598">
      <w:r>
        <w:t xml:space="preserve">Information on the above topics is also available via: </w:t>
      </w:r>
    </w:p>
    <w:p w14:paraId="798E8990" w14:textId="6FE475DD" w:rsidR="005A1598" w:rsidRDefault="00BA766D" w:rsidP="005A1598">
      <w:pPr>
        <w:pStyle w:val="ListParagraph"/>
        <w:numPr>
          <w:ilvl w:val="0"/>
          <w:numId w:val="41"/>
        </w:numPr>
      </w:pPr>
      <w:bookmarkStart w:id="2" w:name="_GoBack"/>
      <w:bookmarkEnd w:id="2"/>
      <w:r>
        <w:t xml:space="preserve">MTI </w:t>
      </w:r>
      <w:r w:rsidR="005A1598">
        <w:t xml:space="preserve"> website </w:t>
      </w:r>
    </w:p>
    <w:p w14:paraId="6C40407D" w14:textId="77777777" w:rsidR="005A1598" w:rsidRDefault="005A1598" w:rsidP="005A1598">
      <w:pPr>
        <w:pStyle w:val="ListParagraph"/>
        <w:numPr>
          <w:ilvl w:val="0"/>
          <w:numId w:val="41"/>
        </w:numPr>
      </w:pPr>
      <w:r>
        <w:t xml:space="preserve">Training Plan </w:t>
      </w:r>
    </w:p>
    <w:p w14:paraId="77F6D9E4" w14:textId="77777777" w:rsidR="005A1598" w:rsidRDefault="005A1598" w:rsidP="005A1598">
      <w:pPr>
        <w:pStyle w:val="ListParagraph"/>
        <w:numPr>
          <w:ilvl w:val="0"/>
          <w:numId w:val="41"/>
        </w:numPr>
      </w:pPr>
      <w:r>
        <w:t>Induction information</w:t>
      </w:r>
    </w:p>
    <w:p w14:paraId="541201FA" w14:textId="77777777" w:rsidR="005A1598" w:rsidRDefault="005A1598" w:rsidP="005A1598">
      <w:pPr>
        <w:rPr>
          <w:b/>
        </w:rPr>
      </w:pPr>
    </w:p>
    <w:p w14:paraId="51E2C14A" w14:textId="77777777" w:rsidR="005A1598" w:rsidRDefault="005A1598" w:rsidP="005A1598">
      <w:r w:rsidRPr="005A1598">
        <w:rPr>
          <w:b/>
        </w:rPr>
        <w:t>DISTANCE TRAINING</w:t>
      </w:r>
      <w:r>
        <w:t xml:space="preserve"> </w:t>
      </w:r>
    </w:p>
    <w:p w14:paraId="031E1C30" w14:textId="77777777" w:rsidR="005A1598" w:rsidRDefault="005A1598" w:rsidP="005A1598">
      <w:pPr>
        <w:ind w:left="284"/>
      </w:pPr>
      <w:r>
        <w:t xml:space="preserve">A formal induction process is undertaken on enrolment and usually includes: </w:t>
      </w:r>
    </w:p>
    <w:p w14:paraId="352C0AEC" w14:textId="77777777" w:rsidR="005A1598" w:rsidRDefault="005A1598" w:rsidP="005A1598">
      <w:pPr>
        <w:pStyle w:val="ListParagraph"/>
        <w:numPr>
          <w:ilvl w:val="0"/>
          <w:numId w:val="41"/>
        </w:numPr>
      </w:pPr>
      <w:r>
        <w:t xml:space="preserve">An information pack which outlines a range of information, tools and resources which will help them achieve their work and training goals. </w:t>
      </w:r>
      <w:bookmarkEnd w:id="1"/>
    </w:p>
    <w:sectPr w:rsidR="005A1598" w:rsidSect="006E5677">
      <w:headerReference w:type="default" r:id="rId10"/>
      <w:footerReference w:type="default" r:id="rId11"/>
      <w:pgSz w:w="11906" w:h="16838"/>
      <w:pgMar w:top="2067"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2EBB5F" w14:textId="77777777" w:rsidR="001603CC" w:rsidRDefault="001603CC" w:rsidP="00282A04">
      <w:pPr>
        <w:spacing w:after="0" w:line="240" w:lineRule="auto"/>
      </w:pPr>
      <w:r>
        <w:separator/>
      </w:r>
    </w:p>
  </w:endnote>
  <w:endnote w:type="continuationSeparator" w:id="0">
    <w:p w14:paraId="1C84D8E7" w14:textId="77777777" w:rsidR="001603CC" w:rsidRDefault="001603CC" w:rsidP="00282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A2A06" w14:textId="77777777" w:rsidR="00207405" w:rsidRDefault="00207405">
    <w:pPr>
      <w:pStyle w:val="Footer"/>
      <w:jc w:val="right"/>
    </w:pPr>
  </w:p>
  <w:tbl>
    <w:tblPr>
      <w:tblStyle w:val="TableGrid"/>
      <w:tblW w:w="0" w:type="auto"/>
      <w:tblLook w:val="04A0" w:firstRow="1" w:lastRow="0" w:firstColumn="1" w:lastColumn="0" w:noHBand="0" w:noVBand="1"/>
    </w:tblPr>
    <w:tblGrid>
      <w:gridCol w:w="1848"/>
      <w:gridCol w:w="2088"/>
      <w:gridCol w:w="1609"/>
      <w:gridCol w:w="1848"/>
      <w:gridCol w:w="1849"/>
    </w:tblGrid>
    <w:tr w:rsidR="00207405" w14:paraId="45673E5C" w14:textId="77777777" w:rsidTr="00B87FE4">
      <w:tc>
        <w:tcPr>
          <w:tcW w:w="1848" w:type="dxa"/>
          <w:vAlign w:val="center"/>
        </w:tcPr>
        <w:p w14:paraId="4E3AD3CA" w14:textId="77777777" w:rsidR="00207405" w:rsidRPr="00F57C22" w:rsidRDefault="00207405" w:rsidP="00B87FE4">
          <w:pPr>
            <w:pStyle w:val="Footer"/>
            <w:spacing w:before="60" w:after="60"/>
            <w:rPr>
              <w:rFonts w:ascii="Arial" w:hAnsi="Arial" w:cs="Arial"/>
              <w:sz w:val="16"/>
              <w:szCs w:val="16"/>
            </w:rPr>
          </w:pPr>
          <w:r w:rsidRPr="00F57C22">
            <w:rPr>
              <w:rFonts w:ascii="Arial" w:hAnsi="Arial" w:cs="Arial"/>
              <w:sz w:val="16"/>
              <w:szCs w:val="16"/>
            </w:rPr>
            <w:t>Revision status</w:t>
          </w:r>
          <w:r>
            <w:rPr>
              <w:rFonts w:ascii="Arial" w:hAnsi="Arial" w:cs="Arial"/>
              <w:sz w:val="16"/>
              <w:szCs w:val="16"/>
            </w:rPr>
            <w:t>:</w:t>
          </w:r>
        </w:p>
      </w:tc>
      <w:tc>
        <w:tcPr>
          <w:tcW w:w="2088" w:type="dxa"/>
          <w:vAlign w:val="center"/>
        </w:tcPr>
        <w:p w14:paraId="41DBBB48" w14:textId="77777777" w:rsidR="00207405" w:rsidRPr="00B15F16" w:rsidRDefault="00207405" w:rsidP="00B87FE4">
          <w:pPr>
            <w:pStyle w:val="Footer"/>
            <w:spacing w:before="60" w:after="60"/>
            <w:rPr>
              <w:rFonts w:ascii="Arial" w:hAnsi="Arial" w:cs="Arial"/>
              <w:sz w:val="16"/>
              <w:szCs w:val="16"/>
            </w:rPr>
          </w:pPr>
          <w:r>
            <w:rPr>
              <w:rFonts w:ascii="Arial" w:hAnsi="Arial" w:cs="Arial"/>
              <w:sz w:val="16"/>
              <w:szCs w:val="16"/>
            </w:rPr>
            <w:t>0</w:t>
          </w:r>
        </w:p>
      </w:tc>
      <w:tc>
        <w:tcPr>
          <w:tcW w:w="1609" w:type="dxa"/>
          <w:tcBorders>
            <w:top w:val="nil"/>
            <w:bottom w:val="nil"/>
          </w:tcBorders>
          <w:vAlign w:val="center"/>
        </w:tcPr>
        <w:p w14:paraId="25AC9D43" w14:textId="77777777" w:rsidR="00207405" w:rsidRPr="00F57C22" w:rsidRDefault="00207405" w:rsidP="00B87FE4">
          <w:pPr>
            <w:pStyle w:val="Footer"/>
            <w:spacing w:before="60" w:after="60"/>
            <w:rPr>
              <w:rFonts w:ascii="Arial" w:hAnsi="Arial" w:cs="Arial"/>
            </w:rPr>
          </w:pPr>
        </w:p>
      </w:tc>
      <w:tc>
        <w:tcPr>
          <w:tcW w:w="1848" w:type="dxa"/>
          <w:vAlign w:val="center"/>
        </w:tcPr>
        <w:p w14:paraId="6A19E097" w14:textId="77777777" w:rsidR="00207405" w:rsidRPr="00F57C22" w:rsidRDefault="00207405" w:rsidP="00B87FE4">
          <w:pPr>
            <w:pStyle w:val="Footer"/>
            <w:spacing w:before="60" w:after="60"/>
            <w:rPr>
              <w:rFonts w:ascii="Arial" w:hAnsi="Arial" w:cs="Arial"/>
            </w:rPr>
          </w:pPr>
          <w:r w:rsidRPr="00F57C22">
            <w:rPr>
              <w:rFonts w:ascii="Arial" w:hAnsi="Arial" w:cs="Arial"/>
              <w:sz w:val="16"/>
              <w:szCs w:val="16"/>
            </w:rPr>
            <w:t>Effective Date:</w:t>
          </w:r>
        </w:p>
      </w:tc>
      <w:tc>
        <w:tcPr>
          <w:tcW w:w="1849" w:type="dxa"/>
          <w:vAlign w:val="center"/>
        </w:tcPr>
        <w:p w14:paraId="7DC9E51B" w14:textId="6B8E09A4" w:rsidR="00207405" w:rsidRPr="00B15F16" w:rsidRDefault="00960C7C" w:rsidP="00C16283">
          <w:pPr>
            <w:pStyle w:val="Footer"/>
            <w:spacing w:before="60" w:after="60"/>
            <w:rPr>
              <w:rFonts w:ascii="Arial" w:hAnsi="Arial" w:cs="Arial"/>
              <w:sz w:val="16"/>
              <w:szCs w:val="16"/>
            </w:rPr>
          </w:pPr>
          <w:r>
            <w:rPr>
              <w:rFonts w:ascii="Arial" w:hAnsi="Arial" w:cs="Arial"/>
              <w:sz w:val="16"/>
              <w:szCs w:val="16"/>
            </w:rPr>
            <w:t>March</w:t>
          </w:r>
          <w:r w:rsidR="00207405">
            <w:rPr>
              <w:rFonts w:ascii="Arial" w:hAnsi="Arial" w:cs="Arial"/>
              <w:sz w:val="16"/>
              <w:szCs w:val="16"/>
            </w:rPr>
            <w:t xml:space="preserve"> </w:t>
          </w:r>
          <w:r>
            <w:rPr>
              <w:rFonts w:ascii="Arial" w:hAnsi="Arial" w:cs="Arial"/>
              <w:sz w:val="16"/>
              <w:szCs w:val="16"/>
            </w:rPr>
            <w:t>2019</w:t>
          </w:r>
        </w:p>
      </w:tc>
    </w:tr>
    <w:tr w:rsidR="00207405" w14:paraId="5AEAF2F7" w14:textId="77777777" w:rsidTr="00B87FE4">
      <w:tc>
        <w:tcPr>
          <w:tcW w:w="1848" w:type="dxa"/>
          <w:vAlign w:val="center"/>
        </w:tcPr>
        <w:p w14:paraId="24D02B83" w14:textId="77777777" w:rsidR="00207405" w:rsidRPr="00F57C22" w:rsidRDefault="00207405" w:rsidP="00B87FE4">
          <w:pPr>
            <w:pStyle w:val="Footer"/>
            <w:spacing w:before="60" w:after="60"/>
            <w:rPr>
              <w:rFonts w:ascii="Arial" w:hAnsi="Arial" w:cs="Arial"/>
              <w:sz w:val="16"/>
              <w:szCs w:val="16"/>
            </w:rPr>
          </w:pPr>
          <w:r w:rsidRPr="00F57C22">
            <w:rPr>
              <w:rFonts w:ascii="Arial" w:hAnsi="Arial" w:cs="Arial"/>
              <w:sz w:val="16"/>
              <w:szCs w:val="16"/>
            </w:rPr>
            <w:t>Document Number</w:t>
          </w:r>
          <w:r>
            <w:rPr>
              <w:rFonts w:ascii="Arial" w:hAnsi="Arial" w:cs="Arial"/>
              <w:sz w:val="16"/>
              <w:szCs w:val="16"/>
            </w:rPr>
            <w:t>:</w:t>
          </w:r>
        </w:p>
      </w:tc>
      <w:tc>
        <w:tcPr>
          <w:tcW w:w="2088" w:type="dxa"/>
          <w:vAlign w:val="center"/>
        </w:tcPr>
        <w:p w14:paraId="6121FD21" w14:textId="77777777" w:rsidR="00207405" w:rsidRPr="00416200" w:rsidRDefault="00470731" w:rsidP="00F7064C">
          <w:pPr>
            <w:spacing w:before="100" w:beforeAutospacing="1" w:after="100" w:afterAutospacing="1"/>
            <w:rPr>
              <w:rFonts w:ascii="Arial" w:hAnsi="Arial" w:cs="Arial"/>
              <w:sz w:val="16"/>
              <w:szCs w:val="16"/>
              <w:lang w:eastAsia="en-ZA"/>
            </w:rPr>
          </w:pPr>
          <w:r>
            <w:rPr>
              <w:rFonts w:ascii="Arial" w:hAnsi="Arial" w:cs="Arial"/>
              <w:sz w:val="16"/>
              <w:szCs w:val="16"/>
            </w:rPr>
            <w:t>1</w:t>
          </w:r>
          <w:r w:rsidR="00F7064C">
            <w:rPr>
              <w:rFonts w:ascii="Arial" w:hAnsi="Arial" w:cs="Arial"/>
              <w:sz w:val="16"/>
              <w:szCs w:val="16"/>
            </w:rPr>
            <w:t>2</w:t>
          </w:r>
          <w:r w:rsidR="00207405" w:rsidRPr="00416200">
            <w:rPr>
              <w:rFonts w:ascii="Arial" w:hAnsi="Arial" w:cs="Arial"/>
              <w:sz w:val="16"/>
              <w:szCs w:val="16"/>
            </w:rPr>
            <w:t xml:space="preserve"> - 001</w:t>
          </w:r>
        </w:p>
      </w:tc>
      <w:tc>
        <w:tcPr>
          <w:tcW w:w="1609" w:type="dxa"/>
          <w:tcBorders>
            <w:top w:val="nil"/>
            <w:bottom w:val="nil"/>
          </w:tcBorders>
          <w:vAlign w:val="center"/>
        </w:tcPr>
        <w:p w14:paraId="6FF8D232" w14:textId="77777777" w:rsidR="00207405" w:rsidRPr="00F57C22" w:rsidRDefault="00207405" w:rsidP="00B87FE4">
          <w:pPr>
            <w:pStyle w:val="Footer"/>
            <w:spacing w:before="60" w:after="60"/>
            <w:rPr>
              <w:rFonts w:ascii="Arial" w:hAnsi="Arial" w:cs="Arial"/>
              <w:sz w:val="16"/>
              <w:szCs w:val="16"/>
            </w:rPr>
          </w:pPr>
        </w:p>
      </w:tc>
      <w:tc>
        <w:tcPr>
          <w:tcW w:w="1848" w:type="dxa"/>
          <w:vAlign w:val="center"/>
        </w:tcPr>
        <w:p w14:paraId="37A4C7FE" w14:textId="77777777" w:rsidR="00207405" w:rsidRPr="00F57C22" w:rsidRDefault="00207405" w:rsidP="00B87FE4">
          <w:pPr>
            <w:pStyle w:val="Footer"/>
            <w:spacing w:before="60" w:after="60"/>
            <w:rPr>
              <w:rFonts w:ascii="Arial" w:hAnsi="Arial" w:cs="Arial"/>
              <w:sz w:val="16"/>
              <w:szCs w:val="16"/>
            </w:rPr>
          </w:pPr>
          <w:r w:rsidRPr="00F57C22">
            <w:rPr>
              <w:rFonts w:ascii="Arial" w:hAnsi="Arial" w:cs="Arial"/>
              <w:sz w:val="16"/>
              <w:szCs w:val="16"/>
            </w:rPr>
            <w:t>Page number</w:t>
          </w:r>
          <w:r>
            <w:rPr>
              <w:rFonts w:ascii="Arial" w:hAnsi="Arial" w:cs="Arial"/>
              <w:sz w:val="16"/>
              <w:szCs w:val="16"/>
            </w:rPr>
            <w:t>:</w:t>
          </w:r>
        </w:p>
      </w:tc>
      <w:tc>
        <w:tcPr>
          <w:tcW w:w="1849" w:type="dxa"/>
          <w:vAlign w:val="center"/>
        </w:tcPr>
        <w:p w14:paraId="4799309E" w14:textId="77777777" w:rsidR="00207405" w:rsidRPr="00F57C22" w:rsidRDefault="00207405" w:rsidP="00B87FE4">
          <w:pPr>
            <w:pStyle w:val="Footer"/>
            <w:spacing w:before="60" w:after="60"/>
            <w:jc w:val="center"/>
            <w:rPr>
              <w:rFonts w:ascii="Arial" w:hAnsi="Arial" w:cs="Arial"/>
              <w:sz w:val="16"/>
              <w:szCs w:val="16"/>
            </w:rPr>
          </w:pPr>
          <w:r w:rsidRPr="00F57C22">
            <w:rPr>
              <w:rFonts w:ascii="Arial" w:hAnsi="Arial" w:cs="Arial"/>
              <w:sz w:val="16"/>
              <w:szCs w:val="16"/>
            </w:rPr>
            <w:fldChar w:fldCharType="begin"/>
          </w:r>
          <w:r w:rsidRPr="00F57C22">
            <w:rPr>
              <w:rFonts w:ascii="Arial" w:hAnsi="Arial" w:cs="Arial"/>
              <w:sz w:val="16"/>
              <w:szCs w:val="16"/>
            </w:rPr>
            <w:instrText xml:space="preserve"> PAGE   \* MERGEFORMAT </w:instrText>
          </w:r>
          <w:r w:rsidRPr="00F57C22">
            <w:rPr>
              <w:rFonts w:ascii="Arial" w:hAnsi="Arial" w:cs="Arial"/>
              <w:sz w:val="16"/>
              <w:szCs w:val="16"/>
            </w:rPr>
            <w:fldChar w:fldCharType="separate"/>
          </w:r>
          <w:r w:rsidR="0020680F">
            <w:rPr>
              <w:rFonts w:ascii="Arial" w:hAnsi="Arial" w:cs="Arial"/>
              <w:noProof/>
              <w:sz w:val="16"/>
              <w:szCs w:val="16"/>
            </w:rPr>
            <w:t>4</w:t>
          </w:r>
          <w:r w:rsidRPr="00F57C22">
            <w:rPr>
              <w:rFonts w:ascii="Arial" w:hAnsi="Arial" w:cs="Arial"/>
              <w:sz w:val="16"/>
              <w:szCs w:val="16"/>
            </w:rPr>
            <w:fldChar w:fldCharType="end"/>
          </w:r>
        </w:p>
      </w:tc>
    </w:tr>
  </w:tbl>
  <w:p w14:paraId="0277D835" w14:textId="77777777" w:rsidR="00207405" w:rsidRDefault="002074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BBD06" w14:textId="77777777" w:rsidR="001603CC" w:rsidRDefault="001603CC" w:rsidP="00282A04">
      <w:pPr>
        <w:spacing w:after="0" w:line="240" w:lineRule="auto"/>
      </w:pPr>
      <w:r>
        <w:separator/>
      </w:r>
    </w:p>
  </w:footnote>
  <w:footnote w:type="continuationSeparator" w:id="0">
    <w:p w14:paraId="31B7C83F" w14:textId="77777777" w:rsidR="001603CC" w:rsidRDefault="001603CC" w:rsidP="00282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A45080" w14:textId="41CE57CF" w:rsidR="00207405" w:rsidRDefault="004C7991" w:rsidP="00363DF7">
    <w:pPr>
      <w:pStyle w:val="Header"/>
      <w:rPr>
        <w:rFonts w:ascii="Arial" w:hAnsi="Arial" w:cs="Arial"/>
        <w:sz w:val="28"/>
        <w:szCs w:val="28"/>
      </w:rPr>
    </w:pPr>
    <w:r>
      <w:rPr>
        <w:noProof/>
        <w:lang w:eastAsia="en-ZA"/>
      </w:rPr>
      <w:drawing>
        <wp:inline distT="0" distB="0" distL="0" distR="0" wp14:anchorId="240B7146" wp14:editId="6605526F">
          <wp:extent cx="1026795" cy="509270"/>
          <wp:effectExtent l="0" t="0" r="1905"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6795" cy="509270"/>
                  </a:xfrm>
                  <a:prstGeom prst="rect">
                    <a:avLst/>
                  </a:prstGeom>
                  <a:noFill/>
                  <a:ln>
                    <a:noFill/>
                  </a:ln>
                </pic:spPr>
              </pic:pic>
            </a:graphicData>
          </a:graphic>
        </wp:inline>
      </w:drawing>
    </w:r>
    <w:r w:rsidR="00207405" w:rsidRPr="006E5677">
      <w:rPr>
        <w:rFonts w:ascii="Arial" w:hAnsi="Arial" w:cs="Arial"/>
        <w:sz w:val="28"/>
        <w:szCs w:val="28"/>
      </w:rPr>
      <w:t xml:space="preserve"> </w:t>
    </w:r>
    <w:r w:rsidR="00207405">
      <w:rPr>
        <w:rFonts w:ascii="Arial" w:hAnsi="Arial" w:cs="Arial"/>
        <w:sz w:val="28"/>
        <w:szCs w:val="28"/>
      </w:rPr>
      <w:t xml:space="preserve">                   </w:t>
    </w:r>
    <w:r w:rsidR="00F7064C">
      <w:rPr>
        <w:rFonts w:ascii="Arial" w:hAnsi="Arial" w:cs="Arial"/>
        <w:sz w:val="28"/>
        <w:szCs w:val="28"/>
      </w:rPr>
      <w:t>LEARNER INDUCTION</w:t>
    </w:r>
    <w:r w:rsidR="004A03DA">
      <w:rPr>
        <w:rFonts w:ascii="Arial" w:hAnsi="Arial" w:cs="Arial"/>
        <w:sz w:val="28"/>
        <w:szCs w:val="28"/>
      </w:rPr>
      <w:t xml:space="preserve"> POLICY</w:t>
    </w:r>
  </w:p>
  <w:p w14:paraId="4EB0F3A0" w14:textId="77777777" w:rsidR="00363DF7" w:rsidRDefault="00363DF7" w:rsidP="00363DF7">
    <w:pPr>
      <w:pStyle w:val="Header"/>
      <w:pBdr>
        <w:bottom w:val="single" w:sz="4" w:space="1" w:color="auto"/>
      </w:pBdr>
      <w:rPr>
        <w:rFonts w:ascii="Arial" w:hAnsi="Arial" w:cs="Arial"/>
        <w:sz w:val="28"/>
        <w:szCs w:val="28"/>
      </w:rPr>
    </w:pPr>
  </w:p>
  <w:p w14:paraId="757F12A5" w14:textId="77777777" w:rsidR="00363DF7" w:rsidRDefault="00363DF7" w:rsidP="00363DF7">
    <w:pPr>
      <w:pStyle w:val="Header"/>
      <w:rPr>
        <w:rFonts w:ascii="Arial" w:hAnsi="Arial" w:cs="Arial"/>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B2EDF"/>
    <w:multiLevelType w:val="hybridMultilevel"/>
    <w:tmpl w:val="CACEBA20"/>
    <w:lvl w:ilvl="0" w:tplc="C43E094C">
      <w:numFmt w:val="bullet"/>
      <w:lvlText w:val="•"/>
      <w:lvlJc w:val="left"/>
      <w:pPr>
        <w:ind w:left="973" w:hanging="360"/>
      </w:pPr>
      <w:rPr>
        <w:rFonts w:ascii="Calibri" w:eastAsiaTheme="minorHAnsi" w:hAnsi="Calibri" w:cs="Calibri"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
    <w:nsid w:val="0BAA1949"/>
    <w:multiLevelType w:val="hybridMultilevel"/>
    <w:tmpl w:val="6DA4BA3C"/>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12765A84"/>
    <w:multiLevelType w:val="hybridMultilevel"/>
    <w:tmpl w:val="76FAC85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nsid w:val="128A769C"/>
    <w:multiLevelType w:val="hybridMultilevel"/>
    <w:tmpl w:val="0AC20536"/>
    <w:lvl w:ilvl="0" w:tplc="3D58C2EC">
      <w:start w:val="1"/>
      <w:numFmt w:val="bullet"/>
      <w:lvlText w:val=""/>
      <w:lvlJc w:val="left"/>
      <w:pPr>
        <w:ind w:left="720" w:hanging="360"/>
      </w:pPr>
      <w:rPr>
        <w:rFonts w:ascii="Symbol" w:hAnsi="Symbol" w:hint="default"/>
      </w:rPr>
    </w:lvl>
    <w:lvl w:ilvl="1" w:tplc="F8580BE2">
      <w:start w:val="1"/>
      <w:numFmt w:val="bullet"/>
      <w:lvlText w:val=""/>
      <w:lvlJc w:val="left"/>
      <w:pPr>
        <w:ind w:left="1440" w:hanging="360"/>
      </w:pPr>
      <w:rPr>
        <w:rFonts w:ascii="Symbol" w:hAnsi="Symbol" w:hint="default"/>
        <w:strike w:val="0"/>
        <w:dstrike w:val="0"/>
        <w:color w:val="000000"/>
        <w:sz w:val="16"/>
        <w:szCs w:val="20"/>
        <w:u w:val="none" w:color="000000"/>
        <w:effect w:val="none"/>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34C6E3C"/>
    <w:multiLevelType w:val="hybridMultilevel"/>
    <w:tmpl w:val="0B8C3DCC"/>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3696232"/>
    <w:multiLevelType w:val="multilevel"/>
    <w:tmpl w:val="C5283BA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DA038A1"/>
    <w:multiLevelType w:val="hybridMultilevel"/>
    <w:tmpl w:val="68F62D3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nsid w:val="21514A29"/>
    <w:multiLevelType w:val="hybridMultilevel"/>
    <w:tmpl w:val="A4A6FA8E"/>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21A867CD"/>
    <w:multiLevelType w:val="hybridMultilevel"/>
    <w:tmpl w:val="F02664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220E303E"/>
    <w:multiLevelType w:val="multilevel"/>
    <w:tmpl w:val="82B24E5A"/>
    <w:lvl w:ilvl="0">
      <w:start w:val="1"/>
      <w:numFmt w:val="decimal"/>
      <w:lvlText w:val="%1."/>
      <w:lvlJc w:val="left"/>
      <w:pPr>
        <w:ind w:left="1080" w:hanging="720"/>
      </w:pPr>
      <w:rPr>
        <w:rFonts w:hint="default"/>
        <w:b/>
      </w:rPr>
    </w:lvl>
    <w:lvl w:ilvl="1">
      <w:start w:val="1"/>
      <w:numFmt w:val="decimal"/>
      <w:isLgl/>
      <w:lvlText w:val="%1.%2"/>
      <w:lvlJc w:val="left"/>
      <w:pPr>
        <w:ind w:left="1103" w:hanging="360"/>
      </w:pPr>
      <w:rPr>
        <w:rFonts w:cs="Times New Roman" w:hint="default"/>
        <w:b w:val="0"/>
        <w:sz w:val="20"/>
        <w:szCs w:val="20"/>
      </w:rPr>
    </w:lvl>
    <w:lvl w:ilvl="2">
      <w:start w:val="1"/>
      <w:numFmt w:val="decimal"/>
      <w:isLgl/>
      <w:lvlText w:val="%1.%2.%3"/>
      <w:lvlJc w:val="left"/>
      <w:pPr>
        <w:ind w:left="1846" w:hanging="720"/>
      </w:pPr>
      <w:rPr>
        <w:rFonts w:cs="Times New Roman" w:hint="default"/>
      </w:rPr>
    </w:lvl>
    <w:lvl w:ilvl="3">
      <w:start w:val="1"/>
      <w:numFmt w:val="decimal"/>
      <w:isLgl/>
      <w:lvlText w:val="%1.%2.%3.%4"/>
      <w:lvlJc w:val="left"/>
      <w:pPr>
        <w:ind w:left="2229" w:hanging="720"/>
      </w:pPr>
      <w:rPr>
        <w:rFonts w:cs="Times New Roman" w:hint="default"/>
      </w:rPr>
    </w:lvl>
    <w:lvl w:ilvl="4">
      <w:start w:val="1"/>
      <w:numFmt w:val="decimal"/>
      <w:isLgl/>
      <w:lvlText w:val="%1.%2.%3.%4.%5"/>
      <w:lvlJc w:val="left"/>
      <w:pPr>
        <w:ind w:left="2972" w:hanging="1080"/>
      </w:pPr>
      <w:rPr>
        <w:rFonts w:cs="Times New Roman" w:hint="default"/>
      </w:rPr>
    </w:lvl>
    <w:lvl w:ilvl="5">
      <w:start w:val="1"/>
      <w:numFmt w:val="decimal"/>
      <w:isLgl/>
      <w:lvlText w:val="%1.%2.%3.%4.%5.%6"/>
      <w:lvlJc w:val="left"/>
      <w:pPr>
        <w:ind w:left="3355" w:hanging="1080"/>
      </w:pPr>
      <w:rPr>
        <w:rFonts w:cs="Times New Roman" w:hint="default"/>
      </w:rPr>
    </w:lvl>
    <w:lvl w:ilvl="6">
      <w:start w:val="1"/>
      <w:numFmt w:val="decimal"/>
      <w:isLgl/>
      <w:lvlText w:val="%1.%2.%3.%4.%5.%6.%7"/>
      <w:lvlJc w:val="left"/>
      <w:pPr>
        <w:ind w:left="4098" w:hanging="1440"/>
      </w:pPr>
      <w:rPr>
        <w:rFonts w:cs="Times New Roman" w:hint="default"/>
      </w:rPr>
    </w:lvl>
    <w:lvl w:ilvl="7">
      <w:start w:val="1"/>
      <w:numFmt w:val="decimal"/>
      <w:isLgl/>
      <w:lvlText w:val="%1.%2.%3.%4.%5.%6.%7.%8"/>
      <w:lvlJc w:val="left"/>
      <w:pPr>
        <w:ind w:left="4481" w:hanging="1440"/>
      </w:pPr>
      <w:rPr>
        <w:rFonts w:cs="Times New Roman" w:hint="default"/>
      </w:rPr>
    </w:lvl>
    <w:lvl w:ilvl="8">
      <w:start w:val="1"/>
      <w:numFmt w:val="decimal"/>
      <w:isLgl/>
      <w:lvlText w:val="%1.%2.%3.%4.%5.%6.%7.%8.%9"/>
      <w:lvlJc w:val="left"/>
      <w:pPr>
        <w:ind w:left="5224" w:hanging="1800"/>
      </w:pPr>
      <w:rPr>
        <w:rFonts w:cs="Times New Roman" w:hint="default"/>
      </w:rPr>
    </w:lvl>
  </w:abstractNum>
  <w:abstractNum w:abstractNumId="10">
    <w:nsid w:val="2220686D"/>
    <w:multiLevelType w:val="hybridMultilevel"/>
    <w:tmpl w:val="FC48131E"/>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2E60521A"/>
    <w:multiLevelType w:val="hybridMultilevel"/>
    <w:tmpl w:val="CBC24642"/>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2F4D47FE"/>
    <w:multiLevelType w:val="hybridMultilevel"/>
    <w:tmpl w:val="1E8E802C"/>
    <w:lvl w:ilvl="0" w:tplc="2DF696BE">
      <w:start w:val="1"/>
      <w:numFmt w:val="bullet"/>
      <w:lvlText w:val=""/>
      <w:lvlJc w:val="left"/>
      <w:pPr>
        <w:ind w:left="1004" w:hanging="360"/>
      </w:pPr>
      <w:rPr>
        <w:rFonts w:ascii="Symbol" w:hAnsi="Symbol" w:hint="default"/>
        <w:strike w:val="0"/>
        <w:dstrike w:val="0"/>
        <w:color w:val="000000"/>
        <w:sz w:val="20"/>
        <w:szCs w:val="20"/>
        <w:u w:val="none" w:color="000000"/>
        <w:effect w:val="none"/>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3">
    <w:nsid w:val="393A1EE3"/>
    <w:multiLevelType w:val="hybridMultilevel"/>
    <w:tmpl w:val="612C2E74"/>
    <w:lvl w:ilvl="0" w:tplc="E88E247E">
      <w:numFmt w:val="bullet"/>
      <w:lvlText w:val=""/>
      <w:lvlJc w:val="left"/>
      <w:pPr>
        <w:ind w:left="720" w:hanging="360"/>
      </w:pPr>
      <w:rPr>
        <w:rFonts w:ascii="Calibri" w:eastAsia="SymbolMT"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436E2825"/>
    <w:multiLevelType w:val="hybridMultilevel"/>
    <w:tmpl w:val="B9022D3C"/>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43B657C5"/>
    <w:multiLevelType w:val="hybridMultilevel"/>
    <w:tmpl w:val="394477BA"/>
    <w:lvl w:ilvl="0" w:tplc="3D58C2EC">
      <w:start w:val="1"/>
      <w:numFmt w:val="bullet"/>
      <w:lvlText w:val=""/>
      <w:lvlJc w:val="left"/>
      <w:pPr>
        <w:ind w:left="720" w:hanging="360"/>
      </w:pPr>
      <w:rPr>
        <w:rFonts w:ascii="Symbol" w:hAnsi="Symbol" w:hint="default"/>
      </w:rPr>
    </w:lvl>
    <w:lvl w:ilvl="1" w:tplc="3D58C2EC">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44345392"/>
    <w:multiLevelType w:val="hybridMultilevel"/>
    <w:tmpl w:val="87E0213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7">
    <w:nsid w:val="452F6034"/>
    <w:multiLevelType w:val="hybridMultilevel"/>
    <w:tmpl w:val="E8B29AA0"/>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475142D3"/>
    <w:multiLevelType w:val="hybridMultilevel"/>
    <w:tmpl w:val="D58CF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4939607A"/>
    <w:multiLevelType w:val="hybridMultilevel"/>
    <w:tmpl w:val="060EB430"/>
    <w:lvl w:ilvl="0" w:tplc="3D58C2EC">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20">
    <w:nsid w:val="4A4F7DF7"/>
    <w:multiLevelType w:val="hybridMultilevel"/>
    <w:tmpl w:val="C73016C2"/>
    <w:lvl w:ilvl="0" w:tplc="EDEAEB8A">
      <w:numFmt w:val="bullet"/>
      <w:lvlText w:val=""/>
      <w:lvlJc w:val="left"/>
      <w:pPr>
        <w:ind w:left="720" w:hanging="360"/>
      </w:pPr>
      <w:rPr>
        <w:rFonts w:ascii="Calibri" w:eastAsia="SymbolMT"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4DF27883"/>
    <w:multiLevelType w:val="hybridMultilevel"/>
    <w:tmpl w:val="3A9014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4ED50EE7"/>
    <w:multiLevelType w:val="hybridMultilevel"/>
    <w:tmpl w:val="BC5835E4"/>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4F8603AE"/>
    <w:multiLevelType w:val="hybridMultilevel"/>
    <w:tmpl w:val="5316C30C"/>
    <w:lvl w:ilvl="0" w:tplc="3D58C2EC">
      <w:start w:val="1"/>
      <w:numFmt w:val="bullet"/>
      <w:lvlText w:val=""/>
      <w:lvlJc w:val="left"/>
      <w:pPr>
        <w:ind w:left="720" w:hanging="360"/>
      </w:pPr>
      <w:rPr>
        <w:rFonts w:ascii="Symbol" w:hAnsi="Symbol" w:hint="default"/>
      </w:rPr>
    </w:lvl>
    <w:lvl w:ilvl="1" w:tplc="4E42C4C4">
      <w:numFmt w:val="bullet"/>
      <w:lvlText w:val=""/>
      <w:lvlJc w:val="left"/>
      <w:pPr>
        <w:ind w:left="1440" w:hanging="360"/>
      </w:pPr>
      <w:rPr>
        <w:rFonts w:ascii="Calibri" w:eastAsia="SymbolMT"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5116720F"/>
    <w:multiLevelType w:val="hybridMultilevel"/>
    <w:tmpl w:val="9D30A2CA"/>
    <w:lvl w:ilvl="0" w:tplc="C3089924">
      <w:start w:val="19"/>
      <w:numFmt w:val="bullet"/>
      <w:lvlText w:val=""/>
      <w:lvlJc w:val="left"/>
      <w:pPr>
        <w:ind w:left="720" w:hanging="360"/>
      </w:pPr>
      <w:rPr>
        <w:rFonts w:ascii="Calibri" w:eastAsia="SymbolMT"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54452B9C"/>
    <w:multiLevelType w:val="hybridMultilevel"/>
    <w:tmpl w:val="65A4D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nsid w:val="549C2B53"/>
    <w:multiLevelType w:val="hybridMultilevel"/>
    <w:tmpl w:val="A746D680"/>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551F4205"/>
    <w:multiLevelType w:val="hybridMultilevel"/>
    <w:tmpl w:val="D60E621C"/>
    <w:lvl w:ilvl="0" w:tplc="1C090001">
      <w:start w:val="1"/>
      <w:numFmt w:val="bullet"/>
      <w:lvlText w:val=""/>
      <w:lvlJc w:val="left"/>
      <w:pPr>
        <w:ind w:left="1899" w:hanging="360"/>
      </w:pPr>
      <w:rPr>
        <w:rFonts w:ascii="Symbol" w:hAnsi="Symbol" w:hint="default"/>
      </w:rPr>
    </w:lvl>
    <w:lvl w:ilvl="1" w:tplc="1C090003" w:tentative="1">
      <w:start w:val="1"/>
      <w:numFmt w:val="bullet"/>
      <w:lvlText w:val="o"/>
      <w:lvlJc w:val="left"/>
      <w:pPr>
        <w:ind w:left="2619" w:hanging="360"/>
      </w:pPr>
      <w:rPr>
        <w:rFonts w:ascii="Courier New" w:hAnsi="Courier New" w:cs="Courier New" w:hint="default"/>
      </w:rPr>
    </w:lvl>
    <w:lvl w:ilvl="2" w:tplc="1C090005" w:tentative="1">
      <w:start w:val="1"/>
      <w:numFmt w:val="bullet"/>
      <w:lvlText w:val=""/>
      <w:lvlJc w:val="left"/>
      <w:pPr>
        <w:ind w:left="3339" w:hanging="360"/>
      </w:pPr>
      <w:rPr>
        <w:rFonts w:ascii="Wingdings" w:hAnsi="Wingdings" w:hint="default"/>
      </w:rPr>
    </w:lvl>
    <w:lvl w:ilvl="3" w:tplc="1C090001" w:tentative="1">
      <w:start w:val="1"/>
      <w:numFmt w:val="bullet"/>
      <w:lvlText w:val=""/>
      <w:lvlJc w:val="left"/>
      <w:pPr>
        <w:ind w:left="4059" w:hanging="360"/>
      </w:pPr>
      <w:rPr>
        <w:rFonts w:ascii="Symbol" w:hAnsi="Symbol" w:hint="default"/>
      </w:rPr>
    </w:lvl>
    <w:lvl w:ilvl="4" w:tplc="1C090003" w:tentative="1">
      <w:start w:val="1"/>
      <w:numFmt w:val="bullet"/>
      <w:lvlText w:val="o"/>
      <w:lvlJc w:val="left"/>
      <w:pPr>
        <w:ind w:left="4779" w:hanging="360"/>
      </w:pPr>
      <w:rPr>
        <w:rFonts w:ascii="Courier New" w:hAnsi="Courier New" w:cs="Courier New" w:hint="default"/>
      </w:rPr>
    </w:lvl>
    <w:lvl w:ilvl="5" w:tplc="1C090005" w:tentative="1">
      <w:start w:val="1"/>
      <w:numFmt w:val="bullet"/>
      <w:lvlText w:val=""/>
      <w:lvlJc w:val="left"/>
      <w:pPr>
        <w:ind w:left="5499" w:hanging="360"/>
      </w:pPr>
      <w:rPr>
        <w:rFonts w:ascii="Wingdings" w:hAnsi="Wingdings" w:hint="default"/>
      </w:rPr>
    </w:lvl>
    <w:lvl w:ilvl="6" w:tplc="1C090001" w:tentative="1">
      <w:start w:val="1"/>
      <w:numFmt w:val="bullet"/>
      <w:lvlText w:val=""/>
      <w:lvlJc w:val="left"/>
      <w:pPr>
        <w:ind w:left="6219" w:hanging="360"/>
      </w:pPr>
      <w:rPr>
        <w:rFonts w:ascii="Symbol" w:hAnsi="Symbol" w:hint="default"/>
      </w:rPr>
    </w:lvl>
    <w:lvl w:ilvl="7" w:tplc="1C090003" w:tentative="1">
      <w:start w:val="1"/>
      <w:numFmt w:val="bullet"/>
      <w:lvlText w:val="o"/>
      <w:lvlJc w:val="left"/>
      <w:pPr>
        <w:ind w:left="6939" w:hanging="360"/>
      </w:pPr>
      <w:rPr>
        <w:rFonts w:ascii="Courier New" w:hAnsi="Courier New" w:cs="Courier New" w:hint="default"/>
      </w:rPr>
    </w:lvl>
    <w:lvl w:ilvl="8" w:tplc="1C090005" w:tentative="1">
      <w:start w:val="1"/>
      <w:numFmt w:val="bullet"/>
      <w:lvlText w:val=""/>
      <w:lvlJc w:val="left"/>
      <w:pPr>
        <w:ind w:left="7659" w:hanging="360"/>
      </w:pPr>
      <w:rPr>
        <w:rFonts w:ascii="Wingdings" w:hAnsi="Wingdings" w:hint="default"/>
      </w:rPr>
    </w:lvl>
  </w:abstractNum>
  <w:abstractNum w:abstractNumId="28">
    <w:nsid w:val="552A70FB"/>
    <w:multiLevelType w:val="hybridMultilevel"/>
    <w:tmpl w:val="1F00A38A"/>
    <w:lvl w:ilvl="0" w:tplc="3D58C2EC">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29">
    <w:nsid w:val="57E47D99"/>
    <w:multiLevelType w:val="hybridMultilevel"/>
    <w:tmpl w:val="40D0BEB8"/>
    <w:lvl w:ilvl="0" w:tplc="A2622F6A">
      <w:numFmt w:val="bullet"/>
      <w:lvlText w:val=""/>
      <w:lvlJc w:val="left"/>
      <w:pPr>
        <w:ind w:left="644" w:hanging="360"/>
      </w:pPr>
      <w:rPr>
        <w:rFonts w:ascii="Calibri" w:eastAsiaTheme="minorHAnsi" w:hAnsi="Calibri" w:cs="Calibri"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0">
    <w:nsid w:val="5DBA664D"/>
    <w:multiLevelType w:val="hybridMultilevel"/>
    <w:tmpl w:val="A54CC85A"/>
    <w:lvl w:ilvl="0" w:tplc="A2622F6A">
      <w:numFmt w:val="bullet"/>
      <w:lvlText w:val=""/>
      <w:lvlJc w:val="left"/>
      <w:pPr>
        <w:ind w:left="928" w:hanging="360"/>
      </w:pPr>
      <w:rPr>
        <w:rFonts w:ascii="Calibri" w:eastAsiaTheme="minorHAnsi" w:hAnsi="Calibri" w:cs="Calibri"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31">
    <w:nsid w:val="5DE55A40"/>
    <w:multiLevelType w:val="hybridMultilevel"/>
    <w:tmpl w:val="2AC88012"/>
    <w:lvl w:ilvl="0" w:tplc="3D58C2EC">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nsid w:val="622628E3"/>
    <w:multiLevelType w:val="hybridMultilevel"/>
    <w:tmpl w:val="8D04419A"/>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632F4E97"/>
    <w:multiLevelType w:val="hybridMultilevel"/>
    <w:tmpl w:val="5D1461C8"/>
    <w:lvl w:ilvl="0" w:tplc="3D58C2EC">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nsid w:val="66E23353"/>
    <w:multiLevelType w:val="hybridMultilevel"/>
    <w:tmpl w:val="C29EB648"/>
    <w:lvl w:ilvl="0" w:tplc="3D58C2EC">
      <w:start w:val="1"/>
      <w:numFmt w:val="bullet"/>
      <w:lvlText w:val=""/>
      <w:lvlJc w:val="left"/>
      <w:pPr>
        <w:ind w:left="720" w:hanging="360"/>
      </w:pPr>
      <w:rPr>
        <w:rFonts w:ascii="Symbol" w:hAnsi="Symbol" w:hint="default"/>
      </w:rPr>
    </w:lvl>
    <w:lvl w:ilvl="1" w:tplc="82988F26">
      <w:start w:val="19"/>
      <w:numFmt w:val="bullet"/>
      <w:lvlText w:val=""/>
      <w:lvlJc w:val="left"/>
      <w:pPr>
        <w:ind w:left="1440" w:hanging="360"/>
      </w:pPr>
      <w:rPr>
        <w:rFonts w:ascii="Calibri" w:eastAsia="SymbolMT" w:hAnsi="Calibri" w:cs="Calibr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nsid w:val="680D181D"/>
    <w:multiLevelType w:val="multilevel"/>
    <w:tmpl w:val="7DC457C4"/>
    <w:lvl w:ilvl="0">
      <w:start w:val="1"/>
      <w:numFmt w:val="bullet"/>
      <w:lvlText w:val=""/>
      <w:lvlJc w:val="left"/>
      <w:pPr>
        <w:tabs>
          <w:tab w:val="num" w:pos="720"/>
        </w:tabs>
        <w:ind w:left="720" w:hanging="360"/>
      </w:pPr>
      <w:rPr>
        <w:rFonts w:ascii="Symbol" w:hAnsi="Symbol" w:hint="default"/>
        <w:color w:val="F7964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FD4531"/>
    <w:multiLevelType w:val="hybridMultilevel"/>
    <w:tmpl w:val="4F5872D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7">
    <w:nsid w:val="6F6825D0"/>
    <w:multiLevelType w:val="hybridMultilevel"/>
    <w:tmpl w:val="9F9827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nsid w:val="728A72BE"/>
    <w:multiLevelType w:val="hybridMultilevel"/>
    <w:tmpl w:val="87040F8A"/>
    <w:lvl w:ilvl="0" w:tplc="C43E094C">
      <w:numFmt w:val="bullet"/>
      <w:lvlText w:val="•"/>
      <w:lvlJc w:val="left"/>
      <w:pPr>
        <w:ind w:left="689" w:hanging="360"/>
      </w:pPr>
      <w:rPr>
        <w:rFonts w:ascii="Calibri" w:eastAsiaTheme="minorHAnsi" w:hAnsi="Calibri" w:cs="Calibri" w:hint="default"/>
      </w:rPr>
    </w:lvl>
    <w:lvl w:ilvl="1" w:tplc="1C090003" w:tentative="1">
      <w:start w:val="1"/>
      <w:numFmt w:val="bullet"/>
      <w:lvlText w:val="o"/>
      <w:lvlJc w:val="left"/>
      <w:pPr>
        <w:ind w:left="1409" w:hanging="360"/>
      </w:pPr>
      <w:rPr>
        <w:rFonts w:ascii="Courier New" w:hAnsi="Courier New" w:cs="Courier New" w:hint="default"/>
      </w:rPr>
    </w:lvl>
    <w:lvl w:ilvl="2" w:tplc="1C090005" w:tentative="1">
      <w:start w:val="1"/>
      <w:numFmt w:val="bullet"/>
      <w:lvlText w:val=""/>
      <w:lvlJc w:val="left"/>
      <w:pPr>
        <w:ind w:left="2129" w:hanging="360"/>
      </w:pPr>
      <w:rPr>
        <w:rFonts w:ascii="Wingdings" w:hAnsi="Wingdings" w:hint="default"/>
      </w:rPr>
    </w:lvl>
    <w:lvl w:ilvl="3" w:tplc="1C090001" w:tentative="1">
      <w:start w:val="1"/>
      <w:numFmt w:val="bullet"/>
      <w:lvlText w:val=""/>
      <w:lvlJc w:val="left"/>
      <w:pPr>
        <w:ind w:left="2849" w:hanging="360"/>
      </w:pPr>
      <w:rPr>
        <w:rFonts w:ascii="Symbol" w:hAnsi="Symbol" w:hint="default"/>
      </w:rPr>
    </w:lvl>
    <w:lvl w:ilvl="4" w:tplc="1C090003" w:tentative="1">
      <w:start w:val="1"/>
      <w:numFmt w:val="bullet"/>
      <w:lvlText w:val="o"/>
      <w:lvlJc w:val="left"/>
      <w:pPr>
        <w:ind w:left="3569" w:hanging="360"/>
      </w:pPr>
      <w:rPr>
        <w:rFonts w:ascii="Courier New" w:hAnsi="Courier New" w:cs="Courier New" w:hint="default"/>
      </w:rPr>
    </w:lvl>
    <w:lvl w:ilvl="5" w:tplc="1C090005" w:tentative="1">
      <w:start w:val="1"/>
      <w:numFmt w:val="bullet"/>
      <w:lvlText w:val=""/>
      <w:lvlJc w:val="left"/>
      <w:pPr>
        <w:ind w:left="4289" w:hanging="360"/>
      </w:pPr>
      <w:rPr>
        <w:rFonts w:ascii="Wingdings" w:hAnsi="Wingdings" w:hint="default"/>
      </w:rPr>
    </w:lvl>
    <w:lvl w:ilvl="6" w:tplc="1C090001" w:tentative="1">
      <w:start w:val="1"/>
      <w:numFmt w:val="bullet"/>
      <w:lvlText w:val=""/>
      <w:lvlJc w:val="left"/>
      <w:pPr>
        <w:ind w:left="5009" w:hanging="360"/>
      </w:pPr>
      <w:rPr>
        <w:rFonts w:ascii="Symbol" w:hAnsi="Symbol" w:hint="default"/>
      </w:rPr>
    </w:lvl>
    <w:lvl w:ilvl="7" w:tplc="1C090003" w:tentative="1">
      <w:start w:val="1"/>
      <w:numFmt w:val="bullet"/>
      <w:lvlText w:val="o"/>
      <w:lvlJc w:val="left"/>
      <w:pPr>
        <w:ind w:left="5729" w:hanging="360"/>
      </w:pPr>
      <w:rPr>
        <w:rFonts w:ascii="Courier New" w:hAnsi="Courier New" w:cs="Courier New" w:hint="default"/>
      </w:rPr>
    </w:lvl>
    <w:lvl w:ilvl="8" w:tplc="1C090005" w:tentative="1">
      <w:start w:val="1"/>
      <w:numFmt w:val="bullet"/>
      <w:lvlText w:val=""/>
      <w:lvlJc w:val="left"/>
      <w:pPr>
        <w:ind w:left="6449" w:hanging="360"/>
      </w:pPr>
      <w:rPr>
        <w:rFonts w:ascii="Wingdings" w:hAnsi="Wingdings" w:hint="default"/>
      </w:rPr>
    </w:lvl>
  </w:abstractNum>
  <w:abstractNum w:abstractNumId="39">
    <w:nsid w:val="78745337"/>
    <w:multiLevelType w:val="multilevel"/>
    <w:tmpl w:val="C5283BA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nsid w:val="79DE0DC9"/>
    <w:multiLevelType w:val="hybridMultilevel"/>
    <w:tmpl w:val="23D4EDF0"/>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7D980182"/>
    <w:multiLevelType w:val="hybridMultilevel"/>
    <w:tmpl w:val="FEAE0C02"/>
    <w:lvl w:ilvl="0" w:tplc="3D58C2EC">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21"/>
  </w:num>
  <w:num w:numId="2">
    <w:abstractNumId w:val="39"/>
  </w:num>
  <w:num w:numId="3">
    <w:abstractNumId w:val="5"/>
  </w:num>
  <w:num w:numId="4">
    <w:abstractNumId w:val="34"/>
  </w:num>
  <w:num w:numId="5">
    <w:abstractNumId w:val="24"/>
  </w:num>
  <w:num w:numId="6">
    <w:abstractNumId w:val="10"/>
  </w:num>
  <w:num w:numId="7">
    <w:abstractNumId w:val="40"/>
  </w:num>
  <w:num w:numId="8">
    <w:abstractNumId w:val="13"/>
  </w:num>
  <w:num w:numId="9">
    <w:abstractNumId w:val="23"/>
  </w:num>
  <w:num w:numId="10">
    <w:abstractNumId w:val="20"/>
  </w:num>
  <w:num w:numId="11">
    <w:abstractNumId w:val="4"/>
  </w:num>
  <w:num w:numId="12">
    <w:abstractNumId w:val="11"/>
  </w:num>
  <w:num w:numId="13">
    <w:abstractNumId w:val="33"/>
  </w:num>
  <w:num w:numId="14">
    <w:abstractNumId w:val="22"/>
  </w:num>
  <w:num w:numId="15">
    <w:abstractNumId w:val="15"/>
  </w:num>
  <w:num w:numId="16">
    <w:abstractNumId w:val="3"/>
  </w:num>
  <w:num w:numId="17">
    <w:abstractNumId w:val="14"/>
  </w:num>
  <w:num w:numId="18">
    <w:abstractNumId w:val="7"/>
  </w:num>
  <w:num w:numId="19">
    <w:abstractNumId w:val="26"/>
  </w:num>
  <w:num w:numId="20">
    <w:abstractNumId w:val="32"/>
  </w:num>
  <w:num w:numId="21">
    <w:abstractNumId w:val="9"/>
  </w:num>
  <w:num w:numId="22">
    <w:abstractNumId w:val="18"/>
  </w:num>
  <w:num w:numId="23">
    <w:abstractNumId w:val="16"/>
  </w:num>
  <w:num w:numId="24">
    <w:abstractNumId w:val="35"/>
  </w:num>
  <w:num w:numId="25">
    <w:abstractNumId w:val="36"/>
  </w:num>
  <w:num w:numId="26">
    <w:abstractNumId w:val="6"/>
  </w:num>
  <w:num w:numId="27">
    <w:abstractNumId w:val="8"/>
  </w:num>
  <w:num w:numId="28">
    <w:abstractNumId w:val="19"/>
  </w:num>
  <w:num w:numId="29">
    <w:abstractNumId w:val="25"/>
  </w:num>
  <w:num w:numId="30">
    <w:abstractNumId w:val="37"/>
  </w:num>
  <w:num w:numId="31">
    <w:abstractNumId w:val="17"/>
  </w:num>
  <w:num w:numId="32">
    <w:abstractNumId w:val="41"/>
  </w:num>
  <w:num w:numId="33">
    <w:abstractNumId w:val="31"/>
  </w:num>
  <w:num w:numId="34">
    <w:abstractNumId w:val="28"/>
  </w:num>
  <w:num w:numId="35">
    <w:abstractNumId w:val="1"/>
  </w:num>
  <w:num w:numId="36">
    <w:abstractNumId w:val="2"/>
  </w:num>
  <w:num w:numId="37">
    <w:abstractNumId w:val="27"/>
  </w:num>
  <w:num w:numId="38">
    <w:abstractNumId w:val="12"/>
  </w:num>
  <w:num w:numId="39">
    <w:abstractNumId w:val="29"/>
  </w:num>
  <w:num w:numId="40">
    <w:abstractNumId w:val="30"/>
  </w:num>
  <w:num w:numId="41">
    <w:abstractNumId w:val="38"/>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B71"/>
    <w:rsid w:val="00047ED7"/>
    <w:rsid w:val="00071EFD"/>
    <w:rsid w:val="0009458E"/>
    <w:rsid w:val="000E1E1A"/>
    <w:rsid w:val="000E41CC"/>
    <w:rsid w:val="001043D9"/>
    <w:rsid w:val="0010687C"/>
    <w:rsid w:val="00135B71"/>
    <w:rsid w:val="001603CC"/>
    <w:rsid w:val="001662C3"/>
    <w:rsid w:val="001A2AEC"/>
    <w:rsid w:val="001A36EC"/>
    <w:rsid w:val="001C02F6"/>
    <w:rsid w:val="001C293D"/>
    <w:rsid w:val="001F6083"/>
    <w:rsid w:val="0020680F"/>
    <w:rsid w:val="00207405"/>
    <w:rsid w:val="00282A04"/>
    <w:rsid w:val="002A2103"/>
    <w:rsid w:val="003456BD"/>
    <w:rsid w:val="00363DF7"/>
    <w:rsid w:val="003D0BF4"/>
    <w:rsid w:val="00451045"/>
    <w:rsid w:val="00470731"/>
    <w:rsid w:val="00490392"/>
    <w:rsid w:val="004A03DA"/>
    <w:rsid w:val="004C7991"/>
    <w:rsid w:val="0055313C"/>
    <w:rsid w:val="005702C5"/>
    <w:rsid w:val="0057506E"/>
    <w:rsid w:val="005A1598"/>
    <w:rsid w:val="005A7D0E"/>
    <w:rsid w:val="005F6EBF"/>
    <w:rsid w:val="00605B79"/>
    <w:rsid w:val="00630A5F"/>
    <w:rsid w:val="006503BE"/>
    <w:rsid w:val="00662C7D"/>
    <w:rsid w:val="006630F9"/>
    <w:rsid w:val="00690ED6"/>
    <w:rsid w:val="006E5677"/>
    <w:rsid w:val="006F682F"/>
    <w:rsid w:val="00737A0C"/>
    <w:rsid w:val="00757E67"/>
    <w:rsid w:val="0077168A"/>
    <w:rsid w:val="00796BC1"/>
    <w:rsid w:val="007A60B8"/>
    <w:rsid w:val="007B41A7"/>
    <w:rsid w:val="007D7D93"/>
    <w:rsid w:val="0085317F"/>
    <w:rsid w:val="0086303A"/>
    <w:rsid w:val="008859C5"/>
    <w:rsid w:val="0089359E"/>
    <w:rsid w:val="008C090C"/>
    <w:rsid w:val="0095787C"/>
    <w:rsid w:val="00960C7C"/>
    <w:rsid w:val="009C1F2F"/>
    <w:rsid w:val="009C4FEE"/>
    <w:rsid w:val="00A310CD"/>
    <w:rsid w:val="00A318AF"/>
    <w:rsid w:val="00A65331"/>
    <w:rsid w:val="00A656C7"/>
    <w:rsid w:val="00AD105A"/>
    <w:rsid w:val="00AD4292"/>
    <w:rsid w:val="00AE4E3D"/>
    <w:rsid w:val="00B3082A"/>
    <w:rsid w:val="00B40F86"/>
    <w:rsid w:val="00B50803"/>
    <w:rsid w:val="00B64170"/>
    <w:rsid w:val="00B87FE4"/>
    <w:rsid w:val="00BA522F"/>
    <w:rsid w:val="00BA766D"/>
    <w:rsid w:val="00BC70F3"/>
    <w:rsid w:val="00BE090B"/>
    <w:rsid w:val="00BF479D"/>
    <w:rsid w:val="00C03F15"/>
    <w:rsid w:val="00C14F3A"/>
    <w:rsid w:val="00C16283"/>
    <w:rsid w:val="00C45D89"/>
    <w:rsid w:val="00C61911"/>
    <w:rsid w:val="00CA1526"/>
    <w:rsid w:val="00CC6347"/>
    <w:rsid w:val="00D011B3"/>
    <w:rsid w:val="00D12300"/>
    <w:rsid w:val="00D159B5"/>
    <w:rsid w:val="00D33095"/>
    <w:rsid w:val="00D80228"/>
    <w:rsid w:val="00D9722B"/>
    <w:rsid w:val="00DA6F18"/>
    <w:rsid w:val="00DC0BD6"/>
    <w:rsid w:val="00DC450C"/>
    <w:rsid w:val="00DE62F2"/>
    <w:rsid w:val="00E36BEA"/>
    <w:rsid w:val="00E61214"/>
    <w:rsid w:val="00EE09B5"/>
    <w:rsid w:val="00EE681F"/>
    <w:rsid w:val="00EF3D0B"/>
    <w:rsid w:val="00F33AAA"/>
    <w:rsid w:val="00F35484"/>
    <w:rsid w:val="00F475B5"/>
    <w:rsid w:val="00F7064C"/>
    <w:rsid w:val="00F752F8"/>
    <w:rsid w:val="00FA0730"/>
    <w:rsid w:val="00FC77FE"/>
    <w:rsid w:val="00FD01EF"/>
    <w:rsid w:val="00FE16B6"/>
    <w:rsid w:val="00FF2F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08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1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B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qFormat/>
    <w:rsid w:val="00DE62F2"/>
    <w:pPr>
      <w:keepNext/>
      <w:jc w:val="both"/>
      <w:outlineLvl w:val="2"/>
    </w:pPr>
    <w:rPr>
      <w:rFonts w:ascii="Calibri" w:eastAsia="Times New Roman" w:hAnsi="Calibri" w:cs="Calibri"/>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5B7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93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9E"/>
    <w:rPr>
      <w:rFonts w:ascii="Tahoma" w:hAnsi="Tahoma" w:cs="Tahoma"/>
      <w:sz w:val="16"/>
      <w:szCs w:val="16"/>
    </w:rPr>
  </w:style>
  <w:style w:type="character" w:customStyle="1" w:styleId="QMSChar">
    <w:name w:val="QMS Char"/>
    <w:link w:val="QMS"/>
    <w:locked/>
    <w:rsid w:val="00EF3D0B"/>
    <w:rPr>
      <w:rFonts w:ascii="Arial" w:hAnsi="Arial" w:cs="Arial"/>
      <w:b/>
      <w:bCs/>
    </w:rPr>
  </w:style>
  <w:style w:type="paragraph" w:customStyle="1" w:styleId="QMS">
    <w:name w:val="QMS"/>
    <w:basedOn w:val="Normal"/>
    <w:link w:val="QMSChar"/>
    <w:rsid w:val="00EF3D0B"/>
    <w:pPr>
      <w:spacing w:after="0"/>
    </w:pPr>
    <w:rPr>
      <w:rFonts w:ascii="Arial" w:hAnsi="Arial" w:cs="Arial"/>
      <w:b/>
      <w:bCs/>
    </w:rPr>
  </w:style>
  <w:style w:type="paragraph" w:styleId="Header">
    <w:name w:val="header"/>
    <w:basedOn w:val="Normal"/>
    <w:link w:val="HeaderChar"/>
    <w:unhideWhenUsed/>
    <w:rsid w:val="00282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A04"/>
  </w:style>
  <w:style w:type="paragraph" w:styleId="Footer">
    <w:name w:val="footer"/>
    <w:basedOn w:val="Normal"/>
    <w:link w:val="FooterChar"/>
    <w:uiPriority w:val="99"/>
    <w:unhideWhenUsed/>
    <w:rsid w:val="00282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04"/>
  </w:style>
  <w:style w:type="paragraph" w:styleId="ListParagraph">
    <w:name w:val="List Paragraph"/>
    <w:basedOn w:val="Normal"/>
    <w:uiPriority w:val="34"/>
    <w:qFormat/>
    <w:rsid w:val="00C45D89"/>
    <w:pPr>
      <w:ind w:left="720"/>
      <w:contextualSpacing/>
    </w:pPr>
  </w:style>
  <w:style w:type="table" w:styleId="TableGrid">
    <w:name w:val="Table Grid"/>
    <w:basedOn w:val="TableNormal"/>
    <w:uiPriority w:val="59"/>
    <w:rsid w:val="00C16283"/>
    <w:pPr>
      <w:spacing w:after="0" w:line="240" w:lineRule="auto"/>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E62F2"/>
    <w:rPr>
      <w:rFonts w:ascii="Calibri" w:eastAsia="Times New Roman" w:hAnsi="Calibri" w:cs="Calibri"/>
      <w:bCs/>
      <w:sz w:val="20"/>
      <w:szCs w:val="20"/>
      <w:lang w:val="en-US"/>
    </w:rPr>
  </w:style>
  <w:style w:type="character" w:styleId="Hyperlink">
    <w:name w:val="Hyperlink"/>
    <w:uiPriority w:val="99"/>
    <w:unhideWhenUsed/>
    <w:rsid w:val="004A03DA"/>
    <w:rPr>
      <w:rFonts w:cs="Times New Roman"/>
      <w:color w:val="0000FF"/>
      <w:u w:val="single"/>
    </w:rPr>
  </w:style>
  <w:style w:type="paragraph" w:styleId="NormalWeb">
    <w:name w:val="Normal (Web)"/>
    <w:basedOn w:val="Normal"/>
    <w:uiPriority w:val="99"/>
    <w:unhideWhenUsed/>
    <w:rsid w:val="004A03D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FD01EF"/>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C03F15"/>
    <w:pPr>
      <w:tabs>
        <w:tab w:val="left" w:pos="3420"/>
      </w:tabs>
      <w:spacing w:before="0" w:after="0" w:line="240" w:lineRule="atLeast"/>
      <w:ind w:left="4860" w:right="334" w:hanging="4140"/>
    </w:pPr>
    <w:rPr>
      <w:rFonts w:ascii="Arial" w:eastAsia="Times New Roman" w:hAnsi="Arial" w:cs="Arial"/>
      <w:snapToGrid w:val="0"/>
      <w:color w:val="000000"/>
      <w:sz w:val="20"/>
      <w:szCs w:val="24"/>
    </w:rPr>
  </w:style>
  <w:style w:type="paragraph" w:styleId="BodyText">
    <w:name w:val="Body Text"/>
    <w:basedOn w:val="Normal"/>
    <w:link w:val="BodyTextChar"/>
    <w:uiPriority w:val="99"/>
    <w:semiHidden/>
    <w:unhideWhenUsed/>
    <w:rsid w:val="00D33095"/>
    <w:pPr>
      <w:spacing w:before="0" w:line="276" w:lineRule="auto"/>
    </w:pPr>
    <w:rPr>
      <w:rFonts w:ascii="Calibri" w:eastAsia="Times New Roman" w:hAnsi="Calibri" w:cs="Times New Roman"/>
    </w:rPr>
  </w:style>
  <w:style w:type="character" w:customStyle="1" w:styleId="BodyTextChar">
    <w:name w:val="Body Text Char"/>
    <w:basedOn w:val="DefaultParagraphFont"/>
    <w:link w:val="BodyText"/>
    <w:uiPriority w:val="99"/>
    <w:semiHidden/>
    <w:rsid w:val="00D33095"/>
    <w:rPr>
      <w:rFonts w:ascii="Calibri" w:eastAsia="Times New Roman"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01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B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autoRedefine/>
    <w:uiPriority w:val="9"/>
    <w:qFormat/>
    <w:rsid w:val="00DE62F2"/>
    <w:pPr>
      <w:keepNext/>
      <w:jc w:val="both"/>
      <w:outlineLvl w:val="2"/>
    </w:pPr>
    <w:rPr>
      <w:rFonts w:ascii="Calibri" w:eastAsia="Times New Roman" w:hAnsi="Calibri" w:cs="Calibri"/>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5B7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893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9E"/>
    <w:rPr>
      <w:rFonts w:ascii="Tahoma" w:hAnsi="Tahoma" w:cs="Tahoma"/>
      <w:sz w:val="16"/>
      <w:szCs w:val="16"/>
    </w:rPr>
  </w:style>
  <w:style w:type="character" w:customStyle="1" w:styleId="QMSChar">
    <w:name w:val="QMS Char"/>
    <w:link w:val="QMS"/>
    <w:locked/>
    <w:rsid w:val="00EF3D0B"/>
    <w:rPr>
      <w:rFonts w:ascii="Arial" w:hAnsi="Arial" w:cs="Arial"/>
      <w:b/>
      <w:bCs/>
    </w:rPr>
  </w:style>
  <w:style w:type="paragraph" w:customStyle="1" w:styleId="QMS">
    <w:name w:val="QMS"/>
    <w:basedOn w:val="Normal"/>
    <w:link w:val="QMSChar"/>
    <w:rsid w:val="00EF3D0B"/>
    <w:pPr>
      <w:spacing w:after="0"/>
    </w:pPr>
    <w:rPr>
      <w:rFonts w:ascii="Arial" w:hAnsi="Arial" w:cs="Arial"/>
      <w:b/>
      <w:bCs/>
    </w:rPr>
  </w:style>
  <w:style w:type="paragraph" w:styleId="Header">
    <w:name w:val="header"/>
    <w:basedOn w:val="Normal"/>
    <w:link w:val="HeaderChar"/>
    <w:unhideWhenUsed/>
    <w:rsid w:val="00282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A04"/>
  </w:style>
  <w:style w:type="paragraph" w:styleId="Footer">
    <w:name w:val="footer"/>
    <w:basedOn w:val="Normal"/>
    <w:link w:val="FooterChar"/>
    <w:uiPriority w:val="99"/>
    <w:unhideWhenUsed/>
    <w:rsid w:val="00282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04"/>
  </w:style>
  <w:style w:type="paragraph" w:styleId="ListParagraph">
    <w:name w:val="List Paragraph"/>
    <w:basedOn w:val="Normal"/>
    <w:uiPriority w:val="34"/>
    <w:qFormat/>
    <w:rsid w:val="00C45D89"/>
    <w:pPr>
      <w:ind w:left="720"/>
      <w:contextualSpacing/>
    </w:pPr>
  </w:style>
  <w:style w:type="table" w:styleId="TableGrid">
    <w:name w:val="Table Grid"/>
    <w:basedOn w:val="TableNormal"/>
    <w:uiPriority w:val="59"/>
    <w:rsid w:val="00C16283"/>
    <w:pPr>
      <w:spacing w:after="0" w:line="240" w:lineRule="auto"/>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DE62F2"/>
    <w:rPr>
      <w:rFonts w:ascii="Calibri" w:eastAsia="Times New Roman" w:hAnsi="Calibri" w:cs="Calibri"/>
      <w:bCs/>
      <w:sz w:val="20"/>
      <w:szCs w:val="20"/>
      <w:lang w:val="en-US"/>
    </w:rPr>
  </w:style>
  <w:style w:type="character" w:styleId="Hyperlink">
    <w:name w:val="Hyperlink"/>
    <w:uiPriority w:val="99"/>
    <w:unhideWhenUsed/>
    <w:rsid w:val="004A03DA"/>
    <w:rPr>
      <w:rFonts w:cs="Times New Roman"/>
      <w:color w:val="0000FF"/>
      <w:u w:val="single"/>
    </w:rPr>
  </w:style>
  <w:style w:type="paragraph" w:styleId="NormalWeb">
    <w:name w:val="Normal (Web)"/>
    <w:basedOn w:val="Normal"/>
    <w:uiPriority w:val="99"/>
    <w:unhideWhenUsed/>
    <w:rsid w:val="004A03D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FD01EF"/>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C03F15"/>
    <w:pPr>
      <w:tabs>
        <w:tab w:val="left" w:pos="3420"/>
      </w:tabs>
      <w:spacing w:before="0" w:after="0" w:line="240" w:lineRule="atLeast"/>
      <w:ind w:left="4860" w:right="334" w:hanging="4140"/>
    </w:pPr>
    <w:rPr>
      <w:rFonts w:ascii="Arial" w:eastAsia="Times New Roman" w:hAnsi="Arial" w:cs="Arial"/>
      <w:snapToGrid w:val="0"/>
      <w:color w:val="000000"/>
      <w:sz w:val="20"/>
      <w:szCs w:val="24"/>
    </w:rPr>
  </w:style>
  <w:style w:type="paragraph" w:styleId="BodyText">
    <w:name w:val="Body Text"/>
    <w:basedOn w:val="Normal"/>
    <w:link w:val="BodyTextChar"/>
    <w:uiPriority w:val="99"/>
    <w:semiHidden/>
    <w:unhideWhenUsed/>
    <w:rsid w:val="00D33095"/>
    <w:pPr>
      <w:spacing w:before="0" w:line="276" w:lineRule="auto"/>
    </w:pPr>
    <w:rPr>
      <w:rFonts w:ascii="Calibri" w:eastAsia="Times New Roman" w:hAnsi="Calibri" w:cs="Times New Roman"/>
    </w:rPr>
  </w:style>
  <w:style w:type="character" w:customStyle="1" w:styleId="BodyTextChar">
    <w:name w:val="Body Text Char"/>
    <w:basedOn w:val="DefaultParagraphFont"/>
    <w:link w:val="BodyText"/>
    <w:uiPriority w:val="99"/>
    <w:semiHidden/>
    <w:rsid w:val="00D33095"/>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49608-6E91-4D95-9878-5B5EA86BE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HST</Company>
  <LinksUpToDate>false</LinksUpToDate>
  <CharactersWithSpaces>3046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Makhosazana Ntuli</dc:creator>
  <cp:lastModifiedBy>Dave</cp:lastModifiedBy>
  <cp:revision>7</cp:revision>
  <cp:lastPrinted>2019-04-12T08:21:00Z</cp:lastPrinted>
  <dcterms:created xsi:type="dcterms:W3CDTF">2017-11-17T10:12:00Z</dcterms:created>
  <dcterms:modified xsi:type="dcterms:W3CDTF">2020-01-20T11:23:00Z</dcterms:modified>
</cp:coreProperties>
</file>