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30" w:rsidRPr="00785830" w:rsidRDefault="00785830" w:rsidP="00785830">
      <w:pPr>
        <w:pStyle w:val="berschrift1"/>
        <w:jc w:val="center"/>
        <w:rPr>
          <w:sz w:val="96"/>
          <w:szCs w:val="96"/>
        </w:rPr>
      </w:pPr>
      <w:r w:rsidRPr="00785830">
        <w:rPr>
          <w:sz w:val="96"/>
          <w:szCs w:val="96"/>
        </w:rPr>
        <w:t>Analyse von rekursiven Algorithmen</w:t>
      </w:r>
    </w:p>
    <w:p w:rsidR="00785830" w:rsidRPr="00785830" w:rsidRDefault="00785830" w:rsidP="00785830">
      <w:pPr>
        <w:pStyle w:val="berschrift2"/>
        <w:jc w:val="center"/>
        <w:rPr>
          <w:sz w:val="96"/>
          <w:szCs w:val="96"/>
        </w:rPr>
      </w:pPr>
      <w:r w:rsidRPr="00785830">
        <w:rPr>
          <w:sz w:val="96"/>
          <w:szCs w:val="96"/>
        </w:rPr>
        <w:t>Aufgabenblatt 4</w:t>
      </w:r>
    </w:p>
    <w:p w:rsidR="00785830" w:rsidRDefault="00785830" w:rsidP="00785830">
      <w:pPr>
        <w:pStyle w:val="berschrift3"/>
        <w:jc w:val="center"/>
        <w:rPr>
          <w:sz w:val="28"/>
          <w:szCs w:val="28"/>
        </w:rPr>
      </w:pPr>
      <w:r w:rsidRPr="00785830">
        <w:rPr>
          <w:sz w:val="28"/>
          <w:szCs w:val="28"/>
        </w:rPr>
        <w:t>17.04.2017</w:t>
      </w:r>
    </w:p>
    <w:p w:rsidR="00785830" w:rsidRDefault="00785830" w:rsidP="00785830"/>
    <w:p w:rsidR="00785830" w:rsidRDefault="00785830" w:rsidP="00785830"/>
    <w:p w:rsidR="00785830" w:rsidRDefault="00785830" w:rsidP="00785830"/>
    <w:p w:rsidR="00785830" w:rsidRDefault="00785830" w:rsidP="00785830"/>
    <w:p w:rsidR="00785830" w:rsidRPr="00785830" w:rsidRDefault="00785830" w:rsidP="00785830"/>
    <w:p w:rsidR="00785830" w:rsidRPr="00785830" w:rsidRDefault="00785830" w:rsidP="00785830">
      <w:pPr>
        <w:jc w:val="center"/>
        <w:rPr>
          <w:sz w:val="48"/>
          <w:szCs w:val="48"/>
        </w:rPr>
      </w:pPr>
      <w:r w:rsidRPr="00785830">
        <w:rPr>
          <w:sz w:val="48"/>
          <w:szCs w:val="48"/>
        </w:rPr>
        <w:t>Luis Nickel 2199554</w:t>
      </w:r>
    </w:p>
    <w:p w:rsidR="00785830" w:rsidRPr="00785830" w:rsidRDefault="00785830" w:rsidP="00785830">
      <w:pPr>
        <w:jc w:val="center"/>
        <w:rPr>
          <w:sz w:val="48"/>
          <w:szCs w:val="48"/>
        </w:rPr>
      </w:pPr>
      <w:r w:rsidRPr="00785830">
        <w:rPr>
          <w:sz w:val="48"/>
          <w:szCs w:val="48"/>
        </w:rPr>
        <w:t>Jannes Volkens 2243441</w:t>
      </w:r>
    </w:p>
    <w:p w:rsidR="00785830" w:rsidRDefault="00785830">
      <w:r>
        <w:br w:type="page"/>
      </w:r>
    </w:p>
    <w:p w:rsidR="00EC01F5" w:rsidRDefault="004657DE" w:rsidP="00EC01F5">
      <w:r>
        <w:lastRenderedPageBreak/>
        <w:t>1)</w:t>
      </w:r>
      <w:r w:rsidR="00EC01F5">
        <w:t xml:space="preserve"> Der asymptotische Aufwand des rekursiven Programms b</w:t>
      </w:r>
      <w:r w:rsidR="00785830">
        <w:t>eträgt T(N) = (N-1) + T(N-1)=O(N</w:t>
      </w:r>
      <w:r w:rsidR="00785830">
        <w:rPr>
          <w:vertAlign w:val="superscript"/>
        </w:rPr>
        <w:t>2</w:t>
      </w:r>
      <w:r w:rsidR="00785830">
        <w:t>)</w:t>
      </w:r>
    </w:p>
    <w:p w:rsidR="00EC01F5" w:rsidRDefault="004657DE" w:rsidP="00EC01F5">
      <w:r>
        <w:t>2)</w:t>
      </w:r>
      <w:r w:rsidR="00EC01F5">
        <w:t xml:space="preserve"> Der asymptotische Aufwand des iterativen </w:t>
      </w:r>
      <w:bookmarkStart w:id="0" w:name="_GoBack"/>
      <w:bookmarkEnd w:id="0"/>
      <w:r w:rsidR="00EC01F5">
        <w:t xml:space="preserve">Programms beträgt T(N) = (N^2-N)/2 </w:t>
      </w:r>
      <w:r w:rsidR="00785830">
        <w:t>=</w:t>
      </w:r>
      <w:r w:rsidR="00785830" w:rsidRPr="00785830">
        <w:t xml:space="preserve"> </w:t>
      </w:r>
      <w:r w:rsidR="00785830">
        <w:t>O(N</w:t>
      </w:r>
      <w:r w:rsidR="00785830">
        <w:rPr>
          <w:vertAlign w:val="superscript"/>
        </w:rPr>
        <w:t>2</w:t>
      </w:r>
      <w:r w:rsidR="00785830">
        <w:t>)</w:t>
      </w:r>
    </w:p>
    <w:p w:rsidR="00EC01F5" w:rsidRDefault="004657DE">
      <w:r>
        <w:t>3)</w:t>
      </w:r>
      <w:r w:rsidR="00EC01F5">
        <w:t xml:space="preserve"> Der asymptotische Aufwand des </w:t>
      </w:r>
      <w:r w:rsidR="00785830">
        <w:t xml:space="preserve">Binomialkoeffizienten-Programms beträgt T(N) = N-1=O(N) </w:t>
      </w:r>
    </w:p>
    <w:p w:rsidR="00EC01F5" w:rsidRDefault="004657DE">
      <w:r>
        <w:rPr>
          <w:noProof/>
          <w:lang w:eastAsia="de-DE"/>
        </w:rPr>
        <w:drawing>
          <wp:inline distT="0" distB="0" distL="0" distR="0" wp14:anchorId="6421AB4D" wp14:editId="7AB58E92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C01F5">
        <w:rPr>
          <w:noProof/>
          <w:lang w:eastAsia="de-DE"/>
        </w:rPr>
        <w:drawing>
          <wp:inline distT="0" distB="0" distL="0" distR="0" wp14:anchorId="560AB8A3" wp14:editId="4448C103">
            <wp:extent cx="4572000" cy="27432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57DE" w:rsidRDefault="004657DE" w:rsidP="004657DE">
      <w:r>
        <w:t>Der Aufwand steigt im Falle des Iterativen und Rekursiven Programms exponentiell an. In beiden Fällen ist der Aufwand gleich.</w:t>
      </w:r>
    </w:p>
    <w:p w:rsidR="004657DE" w:rsidRDefault="004657DE"/>
    <w:p w:rsidR="00EC01F5" w:rsidRDefault="00EC01F5">
      <w:r>
        <w:rPr>
          <w:noProof/>
          <w:lang w:eastAsia="de-DE"/>
        </w:rPr>
        <w:lastRenderedPageBreak/>
        <w:drawing>
          <wp:inline distT="0" distB="0" distL="0" distR="0" wp14:anchorId="7C574C09" wp14:editId="59098B14">
            <wp:extent cx="4572000" cy="27432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57DE" w:rsidRDefault="004657DE" w:rsidP="004657DE">
      <w:r>
        <w:t>Der Aufwand steigt im Falle des Binomialkoeffizienten-Programms linear an. Der Aufwand steigt parallel mit N an.</w:t>
      </w:r>
    </w:p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/>
    <w:p w:rsidR="004657DE" w:rsidRDefault="004657DE">
      <w:r>
        <w:lastRenderedPageBreak/>
        <w:t xml:space="preserve">4) </w:t>
      </w:r>
    </w:p>
    <w:tbl>
      <w:tblPr>
        <w:tblW w:w="4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808"/>
      </w:tblGrid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Zeile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Aufwand Rekursiv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Aufwand Iterativ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Aufwand Binomial</w:t>
            </w:r>
            <w:r w:rsidR="00785830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koeffizient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12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13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14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16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17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18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19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20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231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21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22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23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24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25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351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26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435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29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30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496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31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32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33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34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35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36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37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38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780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39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40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41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42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43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44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1035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45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1081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46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47</w:t>
            </w:r>
          </w:p>
        </w:tc>
      </w:tr>
      <w:tr w:rsidR="004657DE" w:rsidRPr="004657DE" w:rsidTr="004657D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1176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7DE" w:rsidRPr="004657DE" w:rsidRDefault="004657DE" w:rsidP="004657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657DE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48</w:t>
            </w:r>
          </w:p>
        </w:tc>
      </w:tr>
    </w:tbl>
    <w:p w:rsidR="004657DE" w:rsidRDefault="004657DE"/>
    <w:sectPr w:rsidR="004657DE" w:rsidSect="00785830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2BB" w:rsidRDefault="00DD52BB" w:rsidP="00785830">
      <w:pPr>
        <w:spacing w:after="0" w:line="240" w:lineRule="auto"/>
      </w:pPr>
      <w:r>
        <w:separator/>
      </w:r>
    </w:p>
  </w:endnote>
  <w:endnote w:type="continuationSeparator" w:id="0">
    <w:p w:rsidR="00DD52BB" w:rsidRDefault="00DD52BB" w:rsidP="0078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036780"/>
      <w:docPartObj>
        <w:docPartGallery w:val="Page Numbers (Bottom of Page)"/>
        <w:docPartUnique/>
      </w:docPartObj>
    </w:sdtPr>
    <w:sdtContent>
      <w:p w:rsidR="00785830" w:rsidRDefault="0078583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F35">
          <w:rPr>
            <w:noProof/>
          </w:rPr>
          <w:t>3</w:t>
        </w:r>
        <w:r>
          <w:fldChar w:fldCharType="end"/>
        </w:r>
      </w:p>
    </w:sdtContent>
  </w:sdt>
  <w:p w:rsidR="00785830" w:rsidRDefault="007858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2BB" w:rsidRDefault="00DD52BB" w:rsidP="00785830">
      <w:pPr>
        <w:spacing w:after="0" w:line="240" w:lineRule="auto"/>
      </w:pPr>
      <w:r>
        <w:separator/>
      </w:r>
    </w:p>
  </w:footnote>
  <w:footnote w:type="continuationSeparator" w:id="0">
    <w:p w:rsidR="00DD52BB" w:rsidRDefault="00DD52BB" w:rsidP="00785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F5"/>
    <w:rsid w:val="004657DE"/>
    <w:rsid w:val="00785830"/>
    <w:rsid w:val="008D05DA"/>
    <w:rsid w:val="00DD52BB"/>
    <w:rsid w:val="00E24F35"/>
    <w:rsid w:val="00E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C7C2A2-524B-4F60-B570-FF324FDB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5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8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58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85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5830"/>
  </w:style>
  <w:style w:type="paragraph" w:styleId="Fuzeile">
    <w:name w:val="footer"/>
    <w:basedOn w:val="Standard"/>
    <w:link w:val="FuzeileZchn"/>
    <w:uiPriority w:val="99"/>
    <w:unhideWhenUsed/>
    <w:rsid w:val="00785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s%20Nickel\git\ADP_Aufgabe4\ADP_Aufgabe4\ADP4_Aufwand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s%20Nickel\git\ADP_Aufgabe4\ADP_Aufgabe4\ADP4_Aufwand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s%20Nickel\git\ADP_Aufgabe4\ADP_Aufgabe4\ADP4_Aufwand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Aufwand Rekursiv (log-log)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8621981627296588"/>
          <c:y val="0.1902314814814815"/>
          <c:w val="0.7031135170603674"/>
          <c:h val="0.60419765237678613"/>
        </c:manualLayout>
      </c:layout>
      <c:scatterChart>
        <c:scatterStyle val="smoothMarker"/>
        <c:varyColors val="0"/>
        <c:ser>
          <c:idx val="1"/>
          <c:order val="0"/>
          <c:tx>
            <c:strRef>
              <c:f>Aufwand!$B$1</c:f>
              <c:strCache>
                <c:ptCount val="1"/>
                <c:pt idx="0">
                  <c:v>Aufwand Rekursiv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Aufwand!$A$2:$A$50</c:f>
              <c:numCache>
                <c:formatCode>General</c:formatCode>
                <c:ptCount val="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</c:numCache>
            </c:numRef>
          </c:xVal>
          <c:yVal>
            <c:numRef>
              <c:f>Aufwand!$B$2:$B$50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Aufwand!$B$1</c:f>
              <c:strCache>
                <c:ptCount val="1"/>
                <c:pt idx="0">
                  <c:v>Aufwand Rekursiv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Aufwand!$A$2:$A$50</c:f>
              <c:numCache>
                <c:formatCode>General</c:formatCode>
                <c:ptCount val="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</c:numCache>
            </c:numRef>
          </c:xVal>
          <c:yVal>
            <c:numRef>
              <c:f>Aufwand!$B$2:$B$50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6716768"/>
        <c:axId val="-626716224"/>
      </c:scatterChart>
      <c:valAx>
        <c:axId val="-6267167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log(N)</a:t>
                </a:r>
              </a:p>
            </c:rich>
          </c:tx>
          <c:layout>
            <c:manualLayout>
              <c:xMode val="edge"/>
              <c:yMode val="edge"/>
              <c:x val="0.91447222222222213"/>
              <c:y val="0.79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626716224"/>
        <c:crosses val="autoZero"/>
        <c:crossBetween val="midCat"/>
      </c:valAx>
      <c:valAx>
        <c:axId val="-6267162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log(T(N))</a:t>
                </a:r>
              </a:p>
            </c:rich>
          </c:tx>
          <c:layout>
            <c:manualLayout>
              <c:xMode val="edge"/>
              <c:yMode val="edge"/>
              <c:x val="0.10833333333333332"/>
              <c:y val="7.28740157480314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62671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Aufwand Iterativ (log-log)</a:t>
            </a:r>
          </a:p>
        </c:rich>
      </c:tx>
      <c:layout>
        <c:manualLayout>
          <c:xMode val="edge"/>
          <c:yMode val="edge"/>
          <c:x val="0.27217344706911634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8621981627296588"/>
          <c:y val="0.1902314814814815"/>
          <c:w val="0.7031135170603674"/>
          <c:h val="0.60419765237678613"/>
        </c:manualLayout>
      </c:layout>
      <c:scatterChart>
        <c:scatterStyle val="smoothMarker"/>
        <c:varyColors val="0"/>
        <c:ser>
          <c:idx val="1"/>
          <c:order val="0"/>
          <c:tx>
            <c:strRef>
              <c:f>Aufwand!$B$1</c:f>
              <c:strCache>
                <c:ptCount val="1"/>
                <c:pt idx="0">
                  <c:v>Aufwand Rekursiv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Aufwand!$A$2:$A$50</c:f>
              <c:numCache>
                <c:formatCode>General</c:formatCode>
                <c:ptCount val="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</c:numCache>
            </c:numRef>
          </c:xVal>
          <c:yVal>
            <c:numRef>
              <c:f>Aufwand!$B$2:$B$50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Aufwand!$B$1</c:f>
              <c:strCache>
                <c:ptCount val="1"/>
                <c:pt idx="0">
                  <c:v>Aufwand Rekursiv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Aufwand!$A$2:$A$50</c:f>
              <c:numCache>
                <c:formatCode>General</c:formatCode>
                <c:ptCount val="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</c:numCache>
            </c:numRef>
          </c:xVal>
          <c:yVal>
            <c:numRef>
              <c:f>Aufwand!$B$2:$B$50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6719488"/>
        <c:axId val="-626715136"/>
      </c:scatterChart>
      <c:valAx>
        <c:axId val="-6267194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log(N)</a:t>
                </a:r>
              </a:p>
            </c:rich>
          </c:tx>
          <c:layout>
            <c:manualLayout>
              <c:xMode val="edge"/>
              <c:yMode val="edge"/>
              <c:x val="0.91447222222222213"/>
              <c:y val="0.79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626715136"/>
        <c:crosses val="autoZero"/>
        <c:crossBetween val="midCat"/>
      </c:valAx>
      <c:valAx>
        <c:axId val="-6267151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log(T(N))</a:t>
                </a:r>
              </a:p>
            </c:rich>
          </c:tx>
          <c:layout>
            <c:manualLayout>
              <c:xMode val="edge"/>
              <c:yMode val="edge"/>
              <c:x val="0.10833333333333332"/>
              <c:y val="7.28740157480314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626719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Aufwand Binomial (log-log)</a:t>
            </a:r>
          </a:p>
        </c:rich>
      </c:tx>
      <c:layout>
        <c:manualLayout>
          <c:xMode val="edge"/>
          <c:yMode val="edge"/>
          <c:x val="0.27217344706911634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8621981627296588"/>
          <c:y val="0.1902314814814815"/>
          <c:w val="0.7031135170603674"/>
          <c:h val="0.6041976523767861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Aufwand!$D$1</c:f>
              <c:strCache>
                <c:ptCount val="1"/>
                <c:pt idx="0">
                  <c:v>Aufwand Binomial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Aufwand!$A$2:$A$50</c:f>
              <c:numCache>
                <c:formatCode>General</c:formatCode>
                <c:ptCount val="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</c:numCache>
            </c:numRef>
          </c:xVal>
          <c:yVal>
            <c:numRef>
              <c:f>Aufwand!$D$2:$D$50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4572000"/>
        <c:axId val="-564570912"/>
      </c:scatterChart>
      <c:valAx>
        <c:axId val="-5645720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log(N)</a:t>
                </a:r>
              </a:p>
            </c:rich>
          </c:tx>
          <c:layout>
            <c:manualLayout>
              <c:xMode val="edge"/>
              <c:yMode val="edge"/>
              <c:x val="0.91447222222222213"/>
              <c:y val="0.79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564570912"/>
        <c:crosses val="autoZero"/>
        <c:crossBetween val="midCat"/>
      </c:valAx>
      <c:valAx>
        <c:axId val="-5645709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log(T(N))</a:t>
                </a:r>
              </a:p>
            </c:rich>
          </c:tx>
          <c:layout>
            <c:manualLayout>
              <c:xMode val="edge"/>
              <c:yMode val="edge"/>
              <c:x val="0.10833333333333332"/>
              <c:y val="7.28740157480314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56457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Nickel</dc:creator>
  <cp:keywords/>
  <dc:description/>
  <cp:lastModifiedBy>Luis Nickel</cp:lastModifiedBy>
  <cp:revision>1</cp:revision>
  <dcterms:created xsi:type="dcterms:W3CDTF">2017-04-17T12:29:00Z</dcterms:created>
  <dcterms:modified xsi:type="dcterms:W3CDTF">2017-04-17T13:00:00Z</dcterms:modified>
</cp:coreProperties>
</file>