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numPr>
          <w:ilvl w:val="0"/>
          <w:numId w:val="1"/>
        </w:numPr>
        <w:bidi w:val="0"/>
        <w:rPr>
          <w:rFonts w:hint="eastAsia"/>
          <w:lang w:val="en-US" w:eastAsia="zh-CN"/>
        </w:rPr>
      </w:pPr>
      <w:r>
        <w:rPr>
          <w:rFonts w:hint="eastAsia"/>
          <w:lang w:val="en-US" w:eastAsia="zh-CN"/>
        </w:rPr>
        <w:t>开发者简介</w:t>
      </w:r>
    </w:p>
    <w:p>
      <w:pPr>
        <w:rPr>
          <w:rFonts w:hint="default" w:eastAsia="新宋体"/>
          <w:lang w:val="en-US" w:eastAsia="zh-CN"/>
        </w:rPr>
      </w:pPr>
      <w:r>
        <w:rPr>
          <w:rFonts w:hint="eastAsia"/>
          <w:lang w:val="en-US" w:eastAsia="zh-CN"/>
        </w:rPr>
        <w:t>瓯南工具箱开发者,温州男,论坛网名PYCZT,QQ名眉峰居士，浙江工业大学机械男,开思网ICax.cn上被称为</w:t>
      </w:r>
      <w:r>
        <w:rPr>
          <w:rFonts w:hint="default"/>
          <w:lang w:val="en-US" w:eastAsia="zh-CN"/>
        </w:rPr>
        <w:t>”</w:t>
      </w:r>
      <w:r>
        <w:rPr>
          <w:rFonts w:hint="eastAsia"/>
          <w:lang w:val="en-US" w:eastAsia="zh-CN"/>
        </w:rPr>
        <w:t>宏王</w:t>
      </w:r>
      <w:r>
        <w:rPr>
          <w:rFonts w:hint="default"/>
          <w:lang w:val="en-US" w:eastAsia="zh-CN"/>
        </w:rPr>
        <w:t>”</w:t>
      </w:r>
      <w:r>
        <w:rPr>
          <w:rFonts w:hint="eastAsia"/>
          <w:lang w:val="en-US" w:eastAsia="zh-CN"/>
        </w:rPr>
        <w:t>,早期做国外论坛上宏的搬运工，多个宏的原创者，SoldWork论坛奇人Francis（闷人）的忠实粉丝。2020年学习C#语言开始商用SW二次开发，2021年推出瓯南工具箱插件，旨在打造机械类通用的SW插件，博采众家之所长，为小微企业SolidWorks用户打造得心应手的快捷工具。</w:t>
      </w:r>
    </w:p>
    <w:p>
      <w:pPr>
        <w:pStyle w:val="5"/>
        <w:numPr>
          <w:ilvl w:val="0"/>
          <w:numId w:val="1"/>
        </w:numPr>
        <w:bidi w:val="0"/>
        <w:rPr>
          <w:rFonts w:hint="eastAsia"/>
          <w:lang w:val="en-US" w:eastAsia="zh-CN"/>
        </w:rPr>
      </w:pPr>
      <w:r>
        <w:rPr>
          <w:rFonts w:hint="eastAsia"/>
          <w:lang w:val="en-US" w:eastAsia="zh-CN"/>
        </w:rPr>
        <w:t>软件版本说明</w:t>
      </w:r>
    </w:p>
    <w:p>
      <w:pPr>
        <w:numPr>
          <w:ilvl w:val="0"/>
          <w:numId w:val="0"/>
        </w:numPr>
        <w:rPr>
          <w:rFonts w:hint="eastAsia"/>
          <w:lang w:val="en-US" w:eastAsia="zh-CN"/>
        </w:rPr>
      </w:pPr>
      <w:r>
        <w:rPr>
          <w:rFonts w:hint="eastAsia"/>
          <w:lang w:val="en-US" w:eastAsia="zh-CN"/>
        </w:rPr>
        <w:t>X.Y.Z.W</w:t>
      </w:r>
    </w:p>
    <w:p>
      <w:pPr>
        <w:numPr>
          <w:ilvl w:val="0"/>
          <w:numId w:val="0"/>
        </w:numPr>
        <w:rPr>
          <w:rFonts w:hint="eastAsia"/>
          <w:lang w:val="en-US" w:eastAsia="zh-CN"/>
        </w:rPr>
      </w:pPr>
      <w:r>
        <w:rPr>
          <w:rFonts w:hint="eastAsia"/>
          <w:lang w:val="en-US" w:eastAsia="zh-CN"/>
        </w:rPr>
        <w:t>X序列号代表软件重大改版序列号；</w:t>
      </w:r>
    </w:p>
    <w:p>
      <w:pPr>
        <w:numPr>
          <w:ilvl w:val="0"/>
          <w:numId w:val="0"/>
        </w:numPr>
        <w:rPr>
          <w:rFonts w:hint="eastAsia"/>
          <w:lang w:val="en-US" w:eastAsia="zh-CN"/>
        </w:rPr>
      </w:pPr>
      <w:r>
        <w:rPr>
          <w:rFonts w:hint="eastAsia"/>
          <w:lang w:val="en-US" w:eastAsia="zh-CN"/>
        </w:rPr>
        <w:t>Y序列号代表引用增加修改，安装目录中DLL文件（引用文件）增加修改；</w:t>
      </w:r>
    </w:p>
    <w:p>
      <w:pPr>
        <w:rPr>
          <w:rFonts w:hint="default"/>
          <w:b/>
          <w:bCs/>
          <w:color w:val="FF0000"/>
          <w:lang w:val="en-US" w:eastAsia="zh-CN"/>
        </w:rPr>
      </w:pPr>
      <w:r>
        <w:rPr>
          <w:rFonts w:hint="eastAsia"/>
          <w:lang w:val="en-US" w:eastAsia="zh-CN"/>
        </w:rPr>
        <w:t>Z序列号代表工具条修改，需要重新注册插入到SW，</w:t>
      </w:r>
      <w:r>
        <w:rPr>
          <w:rFonts w:hint="eastAsia"/>
          <w:b/>
          <w:bCs/>
          <w:color w:val="FF0000"/>
          <w:lang w:val="en-US" w:eastAsia="zh-CN"/>
        </w:rPr>
        <w:t>如果是版本更新，建议先按“从sw卸载插件”，再“注册到插件到SW”，以避免部分按纽不显示现象。</w:t>
      </w:r>
    </w:p>
    <w:p>
      <w:pPr>
        <w:numPr>
          <w:ilvl w:val="0"/>
          <w:numId w:val="0"/>
        </w:numPr>
        <w:rPr>
          <w:rFonts w:hint="eastAsia"/>
          <w:lang w:val="en-US" w:eastAsia="zh-CN"/>
        </w:rPr>
      </w:pPr>
      <w:r>
        <w:rPr>
          <w:rFonts w:hint="eastAsia"/>
          <w:lang w:val="en-US" w:eastAsia="zh-CN"/>
        </w:rPr>
        <w:t>W序列号代表BUG修改及不涉及工具按纽和DLL的修改，可以直接替换OnCadTools.dll；</w:t>
      </w:r>
    </w:p>
    <w:p>
      <w:pPr>
        <w:rPr>
          <w:rFonts w:hint="eastAsia"/>
          <w:b/>
          <w:bCs/>
          <w:color w:val="FF0000"/>
          <w:lang w:val="en-US" w:eastAsia="zh-CN"/>
        </w:rPr>
      </w:pPr>
      <w:r>
        <w:rPr>
          <w:rFonts w:hint="eastAsia"/>
          <w:b/>
          <w:bCs/>
          <w:color w:val="FF0000"/>
          <w:lang w:val="en-US" w:eastAsia="zh-CN"/>
        </w:rPr>
        <w:t>OnCadToolsConfig.ini为工具配置文件，更新安装不要覆盖它，因为它保存你的设置参数。</w:t>
      </w:r>
    </w:p>
    <w:p>
      <w:pPr>
        <w:pStyle w:val="5"/>
        <w:numPr>
          <w:ilvl w:val="0"/>
          <w:numId w:val="1"/>
        </w:numPr>
        <w:bidi w:val="0"/>
        <w:rPr>
          <w:rFonts w:hint="default"/>
          <w:lang w:val="en-US" w:eastAsia="zh-CN"/>
        </w:rPr>
      </w:pPr>
      <w:r>
        <w:rPr>
          <w:rFonts w:hint="eastAsia"/>
          <w:lang w:val="en-US" w:eastAsia="zh-CN"/>
        </w:rPr>
        <w:t>软件开启</w:t>
      </w:r>
    </w:p>
    <w:p>
      <w:pPr>
        <w:numPr>
          <w:ilvl w:val="0"/>
          <w:numId w:val="0"/>
        </w:numPr>
        <w:rPr>
          <w:rFonts w:hint="eastAsia"/>
          <w:lang w:val="en-US" w:eastAsia="zh-CN"/>
        </w:rPr>
      </w:pPr>
      <w:r>
        <w:rPr>
          <w:rFonts w:hint="eastAsia"/>
          <w:lang w:val="en-US" w:eastAsia="zh-CN"/>
        </w:rPr>
        <w:t>建议把安装包里的文件解压到D:\Program Files\OnCadTools;这样模板目录里的模板可以直接用,无需调整目录.</w:t>
      </w:r>
    </w:p>
    <w:p>
      <w:pPr>
        <w:numPr>
          <w:ilvl w:val="0"/>
          <w:numId w:val="0"/>
        </w:numPr>
        <w:rPr>
          <w:rFonts w:hint="default"/>
          <w:lang w:val="en-US" w:eastAsia="zh-CN"/>
        </w:rPr>
      </w:pPr>
      <w:r>
        <w:drawing>
          <wp:inline distT="0" distB="0" distL="114300" distR="114300">
            <wp:extent cx="5267960" cy="2506345"/>
            <wp:effectExtent l="0" t="0" r="8890" b="8255"/>
            <wp:docPr id="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
                    <pic:cNvPicPr>
                      <a:picLocks noChangeAspect="1"/>
                    </pic:cNvPicPr>
                  </pic:nvPicPr>
                  <pic:blipFill>
                    <a:blip r:embed="rId6"/>
                    <a:stretch>
                      <a:fillRect/>
                    </a:stretch>
                  </pic:blipFill>
                  <pic:spPr>
                    <a:xfrm>
                      <a:off x="0" y="0"/>
                      <a:ext cx="5267960" cy="2506345"/>
                    </a:xfrm>
                    <a:prstGeom prst="rect">
                      <a:avLst/>
                    </a:prstGeom>
                    <a:noFill/>
                    <a:ln>
                      <a:noFill/>
                    </a:ln>
                  </pic:spPr>
                </pic:pic>
              </a:graphicData>
            </a:graphic>
          </wp:inline>
        </w:drawing>
      </w:r>
    </w:p>
    <w:p>
      <w:pPr>
        <w:numPr>
          <w:ilvl w:val="0"/>
          <w:numId w:val="0"/>
        </w:numPr>
        <w:rPr>
          <w:rFonts w:hint="default" w:eastAsiaTheme="minorEastAsia"/>
          <w:lang w:val="en-US" w:eastAsia="zh-CN"/>
        </w:rPr>
      </w:pPr>
      <w:r>
        <w:rPr>
          <w:rFonts w:hint="eastAsia"/>
          <w:lang w:val="en-US" w:eastAsia="zh-CN"/>
        </w:rPr>
        <w:t>右键点安装和反安装.EXE文件,选择用</w:t>
      </w:r>
      <w:r>
        <w:rPr>
          <w:rFonts w:hint="eastAsia"/>
          <w:sz w:val="44"/>
          <w:szCs w:val="44"/>
          <w:lang w:val="en-US" w:eastAsia="zh-CN"/>
        </w:rPr>
        <w:t>管理员身份</w:t>
      </w:r>
      <w:r>
        <w:rPr>
          <w:rFonts w:hint="eastAsia"/>
          <w:lang w:val="en-US" w:eastAsia="zh-CN"/>
        </w:rPr>
        <w:t>运行,进行插件安装和反安装,</w:t>
      </w:r>
    </w:p>
    <w:p>
      <w:pPr>
        <w:rPr>
          <w:rFonts w:hint="default"/>
          <w:b/>
          <w:bCs/>
          <w:color w:val="FF0000"/>
          <w:lang w:val="en-US" w:eastAsia="zh-CN"/>
        </w:rPr>
      </w:pPr>
      <w:r>
        <w:rPr>
          <w:rFonts w:hint="eastAsia"/>
          <w:b/>
          <w:bCs/>
          <w:color w:val="FF0000"/>
          <w:lang w:val="en-US" w:eastAsia="zh-CN"/>
        </w:rPr>
        <w:t>注册时要注意</w:t>
      </w:r>
      <w:r>
        <w:rPr>
          <w:rFonts w:hint="eastAsia"/>
          <w:b/>
          <w:bCs/>
          <w:color w:val="FF0000"/>
          <w:sz w:val="24"/>
          <w:szCs w:val="24"/>
          <w:lang w:val="en-US" w:eastAsia="zh-CN"/>
        </w:rPr>
        <w:t>先关闭SW，最好关闭360卫士，如跳出360等安全软件警告时要允许该程序或加入信任名单</w:t>
      </w:r>
    </w:p>
    <w:p>
      <w:pPr>
        <w:numPr>
          <w:ilvl w:val="0"/>
          <w:numId w:val="0"/>
        </w:numPr>
        <w:rPr>
          <w:rFonts w:hint="default"/>
          <w:lang w:val="en-US" w:eastAsia="zh-CN"/>
        </w:rPr>
      </w:pPr>
    </w:p>
    <w:p>
      <w:pPr>
        <w:numPr>
          <w:ilvl w:val="0"/>
          <w:numId w:val="0"/>
        </w:numPr>
        <w:rPr>
          <w:rFonts w:hint="default"/>
          <w:lang w:val="en-US" w:eastAsia="zh-CN"/>
        </w:rPr>
      </w:pPr>
      <w:r>
        <w:drawing>
          <wp:inline distT="0" distB="0" distL="114300" distR="114300">
            <wp:extent cx="2867025" cy="1097280"/>
            <wp:effectExtent l="0" t="0" r="9525" b="762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7"/>
                    <a:stretch>
                      <a:fillRect/>
                    </a:stretch>
                  </pic:blipFill>
                  <pic:spPr>
                    <a:xfrm>
                      <a:off x="0" y="0"/>
                      <a:ext cx="2867025" cy="1097280"/>
                    </a:xfrm>
                    <a:prstGeom prst="rect">
                      <a:avLst/>
                    </a:prstGeom>
                    <a:noFill/>
                    <a:ln>
                      <a:noFill/>
                    </a:ln>
                  </pic:spPr>
                </pic:pic>
              </a:graphicData>
            </a:graphic>
          </wp:inline>
        </w:drawing>
      </w:r>
    </w:p>
    <w:p/>
    <w:p>
      <w:pPr>
        <w:rPr>
          <w:rFonts w:hint="eastAsia"/>
          <w:lang w:val="en-US" w:eastAsia="zh-CN"/>
        </w:rPr>
      </w:pPr>
      <w:r>
        <w:rPr>
          <w:rFonts w:hint="eastAsia"/>
          <w:b/>
          <w:bCs/>
          <w:lang w:val="en-US" w:eastAsia="zh-CN"/>
        </w:rPr>
        <w:t>注册到插件到SW</w:t>
      </w:r>
      <w:r>
        <w:rPr>
          <w:rFonts w:hint="eastAsia"/>
          <w:lang w:val="en-US" w:eastAsia="zh-CN"/>
        </w:rPr>
        <w:t>是把OnCadTools.dll及引用的Dll（如SolidWorksTools.dll）（这些Dll文件 必须和安装文件在同一目录下）用windows里面的RegAsm.exe注册到SW中。</w:t>
      </w:r>
    </w:p>
    <w:p>
      <w:pPr>
        <w:rPr>
          <w:rFonts w:hint="default"/>
          <w:lang w:val="en-US" w:eastAsia="zh-CN"/>
        </w:rPr>
      </w:pPr>
      <w:r>
        <w:rPr>
          <w:rFonts w:hint="eastAsia"/>
          <w:lang w:val="en-US" w:eastAsia="zh-CN"/>
        </w:rPr>
        <w:t>OnCadToolsConfig.ini为工具配置文件，也要在DLL目录中！</w:t>
      </w:r>
    </w:p>
    <w:p>
      <w:pPr>
        <w:rPr>
          <w:rFonts w:hint="eastAsia"/>
          <w:lang w:val="en-US" w:eastAsia="zh-CN"/>
        </w:rPr>
      </w:pPr>
      <w:r>
        <w:rPr>
          <w:rFonts w:hint="eastAsia"/>
          <w:b/>
          <w:bCs/>
          <w:lang w:val="en-US" w:eastAsia="zh-CN"/>
        </w:rPr>
        <w:t>从sw卸载插件</w:t>
      </w:r>
      <w:r>
        <w:rPr>
          <w:rFonts w:hint="eastAsia"/>
          <w:lang w:val="en-US" w:eastAsia="zh-CN"/>
        </w:rPr>
        <w:t>则相反，先关闭SW，再卸载插件。</w:t>
      </w:r>
    </w:p>
    <w:p>
      <w:pPr>
        <w:rPr>
          <w:rFonts w:hint="default"/>
          <w:lang w:val="en-US" w:eastAsia="zh-CN"/>
        </w:rPr>
      </w:pPr>
      <w:r>
        <w:rPr>
          <w:rFonts w:hint="eastAsia"/>
          <w:lang w:val="en-US" w:eastAsia="zh-CN"/>
        </w:rPr>
        <w:t>插件版主工具条界面：</w:t>
      </w:r>
    </w:p>
    <w:p>
      <w:r>
        <w:drawing>
          <wp:inline distT="0" distB="0" distL="114300" distR="114300">
            <wp:extent cx="5269230" cy="702945"/>
            <wp:effectExtent l="0" t="0" r="7620" b="1905"/>
            <wp:docPr id="1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4"/>
                    <pic:cNvPicPr>
                      <a:picLocks noChangeAspect="1"/>
                    </pic:cNvPicPr>
                  </pic:nvPicPr>
                  <pic:blipFill>
                    <a:blip r:embed="rId8"/>
                    <a:stretch>
                      <a:fillRect/>
                    </a:stretch>
                  </pic:blipFill>
                  <pic:spPr>
                    <a:xfrm>
                      <a:off x="0" y="0"/>
                      <a:ext cx="5269230" cy="702945"/>
                    </a:xfrm>
                    <a:prstGeom prst="rect">
                      <a:avLst/>
                    </a:prstGeom>
                    <a:noFill/>
                    <a:ln>
                      <a:noFill/>
                    </a:ln>
                  </pic:spPr>
                </pic:pic>
              </a:graphicData>
            </a:graphic>
          </wp:inline>
        </w:drawing>
      </w:r>
    </w:p>
    <w:p>
      <w:r>
        <w:drawing>
          <wp:inline distT="0" distB="0" distL="114300" distR="114300">
            <wp:extent cx="5267325" cy="1222375"/>
            <wp:effectExtent l="0" t="0" r="9525" b="15875"/>
            <wp:docPr id="1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5"/>
                    <pic:cNvPicPr>
                      <a:picLocks noChangeAspect="1"/>
                    </pic:cNvPicPr>
                  </pic:nvPicPr>
                  <pic:blipFill>
                    <a:blip r:embed="rId9"/>
                    <a:stretch>
                      <a:fillRect/>
                    </a:stretch>
                  </pic:blipFill>
                  <pic:spPr>
                    <a:xfrm>
                      <a:off x="0" y="0"/>
                      <a:ext cx="5267325" cy="1222375"/>
                    </a:xfrm>
                    <a:prstGeom prst="rect">
                      <a:avLst/>
                    </a:prstGeom>
                    <a:noFill/>
                    <a:ln>
                      <a:noFill/>
                    </a:ln>
                  </pic:spPr>
                </pic:pic>
              </a:graphicData>
            </a:graphic>
          </wp:inline>
        </w:drawing>
      </w:r>
    </w:p>
    <w:p/>
    <w:p>
      <w:pPr>
        <w:rPr>
          <w:rFonts w:hint="eastAsia"/>
          <w:lang w:eastAsia="zh-CN"/>
        </w:rPr>
      </w:pPr>
      <w:r>
        <w:rPr>
          <w:rFonts w:hint="eastAsia"/>
          <w:lang w:eastAsia="zh-CN"/>
        </w:rPr>
        <w:t>钣金型材工具条：</w:t>
      </w:r>
    </w:p>
    <w:p>
      <w:r>
        <w:drawing>
          <wp:inline distT="0" distB="0" distL="114300" distR="114300">
            <wp:extent cx="5266690" cy="536575"/>
            <wp:effectExtent l="0" t="0" r="10160" b="15875"/>
            <wp:docPr id="1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6"/>
                    <pic:cNvPicPr>
                      <a:picLocks noChangeAspect="1"/>
                    </pic:cNvPicPr>
                  </pic:nvPicPr>
                  <pic:blipFill>
                    <a:blip r:embed="rId10"/>
                    <a:stretch>
                      <a:fillRect/>
                    </a:stretch>
                  </pic:blipFill>
                  <pic:spPr>
                    <a:xfrm>
                      <a:off x="0" y="0"/>
                      <a:ext cx="5266690" cy="536575"/>
                    </a:xfrm>
                    <a:prstGeom prst="rect">
                      <a:avLst/>
                    </a:prstGeom>
                    <a:noFill/>
                    <a:ln>
                      <a:noFill/>
                    </a:ln>
                  </pic:spPr>
                </pic:pic>
              </a:graphicData>
            </a:graphic>
          </wp:inline>
        </w:drawing>
      </w:r>
    </w:p>
    <w:p>
      <w:pPr>
        <w:rPr>
          <w:rFonts w:hint="eastAsia"/>
          <w:lang w:eastAsia="zh-CN"/>
        </w:rPr>
      </w:pPr>
      <w:r>
        <w:rPr>
          <w:rFonts w:hint="eastAsia"/>
          <w:lang w:eastAsia="zh-CN"/>
        </w:rPr>
        <w:t>以上工具条在装配体和零件时有效</w:t>
      </w:r>
    </w:p>
    <w:p>
      <w:pPr>
        <w:rPr>
          <w:rFonts w:hint="default"/>
          <w:lang w:val="en-US" w:eastAsia="zh-CN"/>
        </w:rPr>
      </w:pPr>
      <w:r>
        <w:rPr>
          <w:rFonts w:hint="eastAsia"/>
          <w:lang w:eastAsia="zh-CN"/>
        </w:rPr>
        <w:t>工程图工具条：</w:t>
      </w:r>
      <w:r>
        <w:drawing>
          <wp:inline distT="0" distB="0" distL="114300" distR="114300">
            <wp:extent cx="5269865" cy="474345"/>
            <wp:effectExtent l="0" t="0" r="6985" b="1905"/>
            <wp:docPr id="1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7"/>
                    <pic:cNvPicPr>
                      <a:picLocks noChangeAspect="1"/>
                    </pic:cNvPicPr>
                  </pic:nvPicPr>
                  <pic:blipFill>
                    <a:blip r:embed="rId11"/>
                    <a:stretch>
                      <a:fillRect/>
                    </a:stretch>
                  </pic:blipFill>
                  <pic:spPr>
                    <a:xfrm>
                      <a:off x="0" y="0"/>
                      <a:ext cx="5269865" cy="474345"/>
                    </a:xfrm>
                    <a:prstGeom prst="rect">
                      <a:avLst/>
                    </a:prstGeom>
                    <a:noFill/>
                    <a:ln>
                      <a:noFill/>
                    </a:ln>
                  </pic:spPr>
                </pic:pic>
              </a:graphicData>
            </a:graphic>
          </wp:inline>
        </w:drawing>
      </w:r>
    </w:p>
    <w:p>
      <w:pPr>
        <w:pStyle w:val="5"/>
        <w:numPr>
          <w:ilvl w:val="0"/>
          <w:numId w:val="1"/>
        </w:numPr>
        <w:bidi w:val="0"/>
        <w:rPr>
          <w:rFonts w:hint="default"/>
          <w:lang w:val="en-US" w:eastAsia="zh-CN"/>
        </w:rPr>
      </w:pPr>
      <w:r>
        <w:rPr>
          <w:rFonts w:hint="eastAsia"/>
          <w:lang w:val="en-US" w:eastAsia="zh-CN"/>
        </w:rPr>
        <w:t>主工具条功能说明</w:t>
      </w:r>
    </w:p>
    <w:p>
      <w:pPr>
        <w:pStyle w:val="6"/>
        <w:numPr>
          <w:ilvl w:val="0"/>
          <w:numId w:val="2"/>
        </w:numPr>
        <w:bidi w:val="0"/>
        <w:rPr>
          <w:rFonts w:hint="eastAsia"/>
          <w:lang w:val="en-US" w:eastAsia="zh-CN"/>
        </w:rPr>
      </w:pPr>
      <w:r>
        <w:rPr>
          <w:rFonts w:hint="eastAsia"/>
          <w:lang w:val="en-US" w:eastAsia="zh-CN"/>
        </w:rPr>
        <w:t>文件系列区</w:t>
      </w:r>
    </w:p>
    <w:p>
      <w:pPr>
        <w:rPr>
          <w:rFonts w:hint="eastAsia"/>
          <w:lang w:val="en-US" w:eastAsia="zh-CN"/>
        </w:rPr>
      </w:pPr>
      <w:r>
        <w:drawing>
          <wp:inline distT="0" distB="0" distL="114300" distR="114300">
            <wp:extent cx="1819275" cy="2019300"/>
            <wp:effectExtent l="0" t="0" r="9525" b="0"/>
            <wp:docPr id="1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9"/>
                    <pic:cNvPicPr>
                      <a:picLocks noChangeAspect="1"/>
                    </pic:cNvPicPr>
                  </pic:nvPicPr>
                  <pic:blipFill>
                    <a:blip r:embed="rId12"/>
                    <a:stretch>
                      <a:fillRect/>
                    </a:stretch>
                  </pic:blipFill>
                  <pic:spPr>
                    <a:xfrm>
                      <a:off x="0" y="0"/>
                      <a:ext cx="1819275" cy="2019300"/>
                    </a:xfrm>
                    <a:prstGeom prst="rect">
                      <a:avLst/>
                    </a:prstGeom>
                    <a:noFill/>
                    <a:ln>
                      <a:noFill/>
                    </a:ln>
                  </pic:spPr>
                </pic:pic>
              </a:graphicData>
            </a:graphic>
          </wp:inline>
        </w:drawing>
      </w:r>
    </w:p>
    <w:p>
      <w:pPr>
        <w:pStyle w:val="7"/>
        <w:bidi w:val="0"/>
        <w:rPr>
          <w:rFonts w:hint="eastAsia"/>
          <w:lang w:val="en-US" w:eastAsia="zh-CN"/>
        </w:rPr>
      </w:pPr>
      <w:r>
        <w:rPr>
          <w:rFonts w:hint="eastAsia"/>
          <w:lang w:val="en-US" w:eastAsia="zh-CN"/>
        </w:rPr>
        <w:t>1.1 装配件存为单一零件</w:t>
      </w:r>
    </w:p>
    <w:p>
      <w:pPr>
        <w:numPr>
          <w:ilvl w:val="0"/>
          <w:numId w:val="0"/>
        </w:numPr>
      </w:pPr>
      <w:r>
        <w:drawing>
          <wp:inline distT="0" distB="0" distL="114300" distR="114300">
            <wp:extent cx="3400425" cy="1238250"/>
            <wp:effectExtent l="0" t="0" r="9525" b="0"/>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pic:cNvPicPr>
                      <a:picLocks noChangeAspect="1"/>
                    </pic:cNvPicPr>
                  </pic:nvPicPr>
                  <pic:blipFill>
                    <a:blip r:embed="rId13"/>
                    <a:stretch>
                      <a:fillRect/>
                    </a:stretch>
                  </pic:blipFill>
                  <pic:spPr>
                    <a:xfrm>
                      <a:off x="0" y="0"/>
                      <a:ext cx="3400425" cy="1238250"/>
                    </a:xfrm>
                    <a:prstGeom prst="rect">
                      <a:avLst/>
                    </a:prstGeom>
                    <a:noFill/>
                    <a:ln>
                      <a:noFill/>
                    </a:ln>
                  </pic:spPr>
                </pic:pic>
              </a:graphicData>
            </a:graphic>
          </wp:inline>
        </w:drawing>
      </w:r>
    </w:p>
    <w:p>
      <w:pPr>
        <w:numPr>
          <w:ilvl w:val="0"/>
          <w:numId w:val="0"/>
        </w:numPr>
        <w:rPr>
          <w:rFonts w:hint="default"/>
          <w:lang w:val="en-US" w:eastAsia="zh-CN"/>
        </w:rPr>
      </w:pPr>
      <w:r>
        <w:rPr>
          <w:rStyle w:val="17"/>
          <w:rFonts w:hint="eastAsia"/>
          <w:lang w:val="en-US" w:eastAsia="zh-CN"/>
        </w:rPr>
        <w:t>1.2 方通件摆正存IGS</w:t>
      </w:r>
      <w:r>
        <w:rPr>
          <w:rFonts w:hint="eastAsia"/>
          <w:lang w:val="en-US" w:eastAsia="zh-CN"/>
        </w:rPr>
        <w:t>：对零件进行分析，将不与三基准面平行的零件进行摆正后输出IGS文件，以便激光切管机的处理（零件不作调整，只是输出摆正）。支持圆管类的摆正。</w:t>
      </w:r>
    </w:p>
    <w:p>
      <w:pPr>
        <w:numPr>
          <w:ilvl w:val="0"/>
          <w:numId w:val="0"/>
        </w:numPr>
        <w:rPr>
          <w:rFonts w:hint="eastAsia"/>
          <w:lang w:val="en-US" w:eastAsia="zh-CN"/>
        </w:rPr>
      </w:pPr>
    </w:p>
    <w:p>
      <w:pPr>
        <w:numPr>
          <w:ilvl w:val="0"/>
          <w:numId w:val="0"/>
        </w:numPr>
      </w:pPr>
    </w:p>
    <w:p>
      <w:pPr>
        <w:pStyle w:val="7"/>
        <w:bidi w:val="0"/>
        <w:rPr>
          <w:rFonts w:hint="eastAsia"/>
          <w:lang w:val="en-US" w:eastAsia="zh-CN"/>
        </w:rPr>
      </w:pPr>
      <w:r>
        <w:rPr>
          <w:rFonts w:hint="eastAsia"/>
          <w:lang w:val="en-US" w:eastAsia="zh-CN"/>
        </w:rPr>
        <w:t>1.3通过查看参考打开文档</w:t>
      </w:r>
    </w:p>
    <w:p>
      <w:pPr>
        <w:numPr>
          <w:ilvl w:val="0"/>
          <w:numId w:val="0"/>
        </w:numPr>
      </w:pPr>
      <w:r>
        <w:drawing>
          <wp:inline distT="0" distB="0" distL="114300" distR="114300">
            <wp:extent cx="5270500" cy="4133850"/>
            <wp:effectExtent l="0" t="0" r="6350" b="0"/>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14"/>
                    <a:stretch>
                      <a:fillRect/>
                    </a:stretch>
                  </pic:blipFill>
                  <pic:spPr>
                    <a:xfrm>
                      <a:off x="0" y="0"/>
                      <a:ext cx="5270500" cy="4133850"/>
                    </a:xfrm>
                    <a:prstGeom prst="rect">
                      <a:avLst/>
                    </a:prstGeom>
                    <a:noFill/>
                    <a:ln>
                      <a:noFill/>
                    </a:ln>
                  </pic:spPr>
                </pic:pic>
              </a:graphicData>
            </a:graphic>
          </wp:inline>
        </w:drawing>
      </w:r>
    </w:p>
    <w:p>
      <w:pPr>
        <w:pStyle w:val="7"/>
        <w:bidi w:val="0"/>
        <w:rPr>
          <w:rFonts w:hint="default"/>
          <w:lang w:val="en-US" w:eastAsia="zh-CN"/>
        </w:rPr>
      </w:pPr>
      <w:r>
        <w:rPr>
          <w:rFonts w:hint="eastAsia"/>
          <w:lang w:val="en-US" w:eastAsia="zh-CN"/>
        </w:rPr>
        <w:t>1.4 打开文档所在文件夹</w:t>
      </w:r>
    </w:p>
    <w:p>
      <w:pPr>
        <w:numPr>
          <w:ilvl w:val="0"/>
          <w:numId w:val="0"/>
        </w:numPr>
        <w:rPr>
          <w:rFonts w:hint="eastAsia"/>
          <w:lang w:val="en-US" w:eastAsia="zh-CN"/>
        </w:rPr>
      </w:pPr>
      <w:r>
        <w:rPr>
          <w:rStyle w:val="17"/>
          <w:rFonts w:hint="eastAsia"/>
          <w:lang w:val="en-US" w:eastAsia="zh-CN"/>
        </w:rPr>
        <w:t>1.5 打开同名同路径下的EXB文件</w:t>
      </w:r>
      <w:r>
        <w:rPr>
          <w:rFonts w:hint="eastAsia"/>
          <w:lang w:val="en-US" w:eastAsia="zh-CN"/>
        </w:rPr>
        <w:t xml:space="preserve"> （本例是打开EXB电子图板文档）</w:t>
      </w:r>
    </w:p>
    <w:p>
      <w:pPr>
        <w:numPr>
          <w:ilvl w:val="0"/>
          <w:numId w:val="0"/>
        </w:numPr>
        <w:rPr>
          <w:rFonts w:hint="default"/>
          <w:lang w:val="en-US" w:eastAsia="zh-CN"/>
        </w:rPr>
      </w:pPr>
      <w:r>
        <w:rPr>
          <w:rStyle w:val="17"/>
          <w:rFonts w:hint="eastAsia"/>
          <w:lang w:val="en-US" w:eastAsia="zh-CN"/>
        </w:rPr>
        <w:t>1.6 打开同名IGS查看</w:t>
      </w:r>
      <w:r>
        <w:rPr>
          <w:rFonts w:hint="eastAsia"/>
          <w:lang w:val="en-US" w:eastAsia="zh-CN"/>
        </w:rPr>
        <w:t>：配合上宏，在SW里打开同目录同名IGS,查看零件是否转正对调正的零件进行查看。</w:t>
      </w:r>
    </w:p>
    <w:p>
      <w:pPr>
        <w:numPr>
          <w:ilvl w:val="0"/>
          <w:numId w:val="0"/>
        </w:numPr>
        <w:rPr>
          <w:rFonts w:hint="eastAsia"/>
          <w:lang w:val="en-US" w:eastAsia="zh-CN"/>
        </w:rPr>
      </w:pPr>
      <w:r>
        <w:rPr>
          <w:rStyle w:val="17"/>
          <w:rFonts w:hint="eastAsia"/>
          <w:lang w:val="en-US" w:eastAsia="zh-CN"/>
        </w:rPr>
        <w:t>1.7关闭其它文档</w:t>
      </w:r>
      <w:r>
        <w:rPr>
          <w:rFonts w:hint="eastAsia"/>
          <w:lang w:val="en-US" w:eastAsia="zh-CN"/>
        </w:rPr>
        <w:t>：除当前文档外其它文档都关闭。</w:t>
      </w:r>
    </w:p>
    <w:p>
      <w:pPr>
        <w:numPr>
          <w:ilvl w:val="0"/>
          <w:numId w:val="0"/>
        </w:numPr>
        <w:rPr>
          <w:rStyle w:val="17"/>
          <w:rFonts w:hint="eastAsia" w:ascii="Times New Roman" w:hAnsi="Times New Roman" w:eastAsia="宋体" w:cs="Times New Roman"/>
          <w:lang w:val="en-US" w:eastAsia="zh-CN"/>
        </w:rPr>
      </w:pPr>
      <w:r>
        <w:rPr>
          <w:rStyle w:val="17"/>
          <w:rFonts w:hint="eastAsia" w:ascii="Times New Roman" w:hAnsi="Times New Roman" w:eastAsia="宋体" w:cs="Times New Roman"/>
          <w:lang w:val="en-US" w:eastAsia="zh-CN"/>
        </w:rPr>
        <w:t>1.8备份打包</w:t>
      </w:r>
    </w:p>
    <w:p>
      <w:pPr>
        <w:numPr>
          <w:ilvl w:val="0"/>
          <w:numId w:val="0"/>
        </w:numPr>
        <w:rPr>
          <w:rStyle w:val="17"/>
          <w:rFonts w:hint="eastAsia" w:ascii="Times New Roman" w:hAnsi="Times New Roman" w:eastAsia="宋体" w:cs="Times New Roman"/>
          <w:lang w:val="en-US" w:eastAsia="zh-CN"/>
        </w:rPr>
      </w:pPr>
      <w:r>
        <w:drawing>
          <wp:inline distT="0" distB="0" distL="114300" distR="114300">
            <wp:extent cx="2505075" cy="2009775"/>
            <wp:effectExtent l="0" t="0" r="9525" b="9525"/>
            <wp:docPr id="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
                    <pic:cNvPicPr>
                      <a:picLocks noChangeAspect="1"/>
                    </pic:cNvPicPr>
                  </pic:nvPicPr>
                  <pic:blipFill>
                    <a:blip r:embed="rId15"/>
                    <a:stretch>
                      <a:fillRect/>
                    </a:stretch>
                  </pic:blipFill>
                  <pic:spPr>
                    <a:xfrm>
                      <a:off x="0" y="0"/>
                      <a:ext cx="2505075" cy="2009775"/>
                    </a:xfrm>
                    <a:prstGeom prst="rect">
                      <a:avLst/>
                    </a:prstGeom>
                    <a:noFill/>
                    <a:ln>
                      <a:noFill/>
                    </a:ln>
                  </pic:spPr>
                </pic:pic>
              </a:graphicData>
            </a:graphic>
          </wp:inline>
        </w:drawing>
      </w:r>
    </w:p>
    <w:p>
      <w:pPr>
        <w:numPr>
          <w:ilvl w:val="0"/>
          <w:numId w:val="0"/>
        </w:numPr>
        <w:rPr>
          <w:rStyle w:val="17"/>
          <w:rFonts w:hint="eastAsia" w:ascii="Times New Roman" w:hAnsi="Times New Roman" w:eastAsia="宋体" w:cs="Times New Roman"/>
          <w:lang w:val="en-US" w:eastAsia="zh-CN"/>
        </w:rPr>
      </w:pPr>
      <w:r>
        <w:rPr>
          <w:rFonts w:hint="eastAsia"/>
          <w:lang w:val="en-US" w:eastAsia="zh-CN"/>
        </w:rPr>
        <w:t>本功能是Pack and Go 的快捷版，打包在本目录下，直接打开资源管理器，然后你可以想打包的文件夹移动想去的地方</w:t>
      </w:r>
    </w:p>
    <w:p>
      <w:pPr>
        <w:pStyle w:val="6"/>
        <w:bidi w:val="0"/>
        <w:rPr>
          <w:rFonts w:hint="eastAsia"/>
          <w:lang w:val="en-US" w:eastAsia="zh-CN"/>
        </w:rPr>
      </w:pPr>
      <w:r>
        <w:rPr>
          <w:rFonts w:hint="eastAsia"/>
          <w:lang w:val="en-US" w:eastAsia="zh-CN"/>
        </w:rPr>
        <w:t>2建模系列区</w:t>
      </w:r>
    </w:p>
    <w:p>
      <w:r>
        <w:drawing>
          <wp:inline distT="0" distB="0" distL="114300" distR="114300">
            <wp:extent cx="3943350" cy="2247900"/>
            <wp:effectExtent l="0" t="0" r="0" b="0"/>
            <wp:docPr id="15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1"/>
                    <pic:cNvPicPr>
                      <a:picLocks noChangeAspect="1"/>
                    </pic:cNvPicPr>
                  </pic:nvPicPr>
                  <pic:blipFill>
                    <a:blip r:embed="rId16"/>
                    <a:stretch>
                      <a:fillRect/>
                    </a:stretch>
                  </pic:blipFill>
                  <pic:spPr>
                    <a:xfrm>
                      <a:off x="0" y="0"/>
                      <a:ext cx="3943350" cy="2247900"/>
                    </a:xfrm>
                    <a:prstGeom prst="rect">
                      <a:avLst/>
                    </a:prstGeom>
                    <a:noFill/>
                    <a:ln>
                      <a:noFill/>
                    </a:ln>
                  </pic:spPr>
                </pic:pic>
              </a:graphicData>
            </a:graphic>
          </wp:inline>
        </w:drawing>
      </w:r>
    </w:p>
    <w:p>
      <w:pPr>
        <w:rPr>
          <w:rFonts w:hint="eastAsia"/>
          <w:lang w:val="en-US" w:eastAsia="zh-CN"/>
        </w:rPr>
      </w:pPr>
      <w:r>
        <w:rPr>
          <w:rFonts w:hint="eastAsia"/>
          <w:lang w:val="en-US" w:eastAsia="zh-CN"/>
        </w:rPr>
        <w:t>2.1删除草图几何关系</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pPr>
      <w:r>
        <w:drawing>
          <wp:inline distT="0" distB="0" distL="114300" distR="114300">
            <wp:extent cx="3724275" cy="2914650"/>
            <wp:effectExtent l="0" t="0" r="9525" b="0"/>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17"/>
                    <a:stretch>
                      <a:fillRect/>
                    </a:stretch>
                  </pic:blipFill>
                  <pic:spPr>
                    <a:xfrm>
                      <a:off x="0" y="0"/>
                      <a:ext cx="3724275" cy="2914650"/>
                    </a:xfrm>
                    <a:prstGeom prst="rect">
                      <a:avLst/>
                    </a:prstGeom>
                    <a:noFill/>
                    <a:ln>
                      <a:noFill/>
                    </a:ln>
                  </pic:spPr>
                </pic:pic>
              </a:graphicData>
            </a:graphic>
          </wp:inline>
        </w:drawing>
      </w:r>
    </w:p>
    <w:p>
      <w:pPr>
        <w:numPr>
          <w:ilvl w:val="0"/>
          <w:numId w:val="0"/>
        </w:numPr>
        <w:ind w:leftChars="0"/>
        <w:rPr>
          <w:rFonts w:hint="eastAsia" w:asciiTheme="minorHAnsi" w:hAnsiTheme="minorHAnsi" w:eastAsiaTheme="minorEastAsia" w:cstheme="minorBidi"/>
          <w:b/>
          <w:kern w:val="2"/>
          <w:sz w:val="24"/>
          <w:szCs w:val="24"/>
          <w:lang w:val="en-US" w:eastAsia="zh-CN" w:bidi="ar-SA"/>
        </w:rPr>
      </w:pPr>
    </w:p>
    <w:p>
      <w:pPr>
        <w:numPr>
          <w:ilvl w:val="0"/>
          <w:numId w:val="0"/>
        </w:numPr>
        <w:ind w:leftChars="0"/>
        <w:rPr>
          <w:rFonts w:hint="eastAsia" w:asciiTheme="minorHAnsi" w:hAnsiTheme="minorHAnsi" w:eastAsiaTheme="minorEastAsia" w:cstheme="minorBidi"/>
          <w:b/>
          <w:kern w:val="2"/>
          <w:sz w:val="24"/>
          <w:szCs w:val="24"/>
          <w:lang w:val="en-US" w:eastAsia="zh-CN" w:bidi="ar-SA"/>
        </w:rPr>
      </w:pPr>
      <w:r>
        <w:rPr>
          <w:rFonts w:hint="eastAsia" w:asciiTheme="minorHAnsi" w:hAnsiTheme="minorHAnsi" w:eastAsiaTheme="minorEastAsia" w:cstheme="minorBidi"/>
          <w:b/>
          <w:kern w:val="2"/>
          <w:sz w:val="24"/>
          <w:szCs w:val="24"/>
          <w:lang w:val="en-US" w:eastAsia="zh-CN" w:bidi="ar-SA"/>
        </w:rPr>
        <w:t>2.</w:t>
      </w:r>
      <w:r>
        <w:rPr>
          <w:rFonts w:hint="eastAsia" w:cstheme="minorBidi"/>
          <w:b/>
          <w:kern w:val="2"/>
          <w:sz w:val="24"/>
          <w:szCs w:val="24"/>
          <w:lang w:val="en-US" w:eastAsia="zh-CN" w:bidi="ar-SA"/>
        </w:rPr>
        <w:t>3</w:t>
      </w:r>
      <w:r>
        <w:rPr>
          <w:rFonts w:hint="eastAsia" w:asciiTheme="minorHAnsi" w:hAnsiTheme="minorHAnsi" w:eastAsiaTheme="minorEastAsia" w:cstheme="minorBidi"/>
          <w:b/>
          <w:kern w:val="2"/>
          <w:sz w:val="24"/>
          <w:szCs w:val="24"/>
          <w:lang w:val="en-US" w:eastAsia="zh-CN" w:bidi="ar-SA"/>
        </w:rPr>
        <w:t xml:space="preserve"> 插入草图点：</w:t>
      </w:r>
    </w:p>
    <w:p>
      <w:pPr>
        <w:numPr>
          <w:ilvl w:val="0"/>
          <w:numId w:val="0"/>
        </w:numPr>
        <w:ind w:leftChars="0"/>
        <w:rPr>
          <w:rFonts w:hint="eastAsia" w:eastAsia="新宋体"/>
          <w:lang w:val="en-US" w:eastAsia="zh-CN"/>
        </w:rPr>
      </w:pPr>
      <w:r>
        <w:rPr>
          <w:rFonts w:hint="eastAsia" w:ascii="新宋体" w:hAnsi="新宋体" w:eastAsia="新宋体"/>
          <w:color w:val="000000"/>
          <w:sz w:val="19"/>
          <w:szCs w:val="24"/>
          <w:lang w:val="en-US" w:eastAsia="zh-CN"/>
        </w:rPr>
        <w:t>选择平面曲面，将遍历各圆孔列表出孔数，可在零件界面显示各孔,选择某类孔</w:t>
      </w:r>
      <w:r>
        <w:rPr>
          <w:rStyle w:val="20"/>
          <w:rFonts w:hint="eastAsia"/>
          <w:lang w:val="en-US" w:eastAsia="zh-CN"/>
        </w:rPr>
        <w:t>插入草图，建草图点。这种草图在装配中可用于草图驱动阵列标准件，适合于外来文件处理。</w:t>
      </w:r>
      <w:r>
        <w:rPr>
          <w:rStyle w:val="20"/>
          <w:rFonts w:hint="eastAsia"/>
        </w:rPr>
        <w:t>1.1增加方孔和槽孔</w:t>
      </w:r>
      <w:r>
        <w:rPr>
          <w:rStyle w:val="20"/>
          <w:rFonts w:hint="eastAsia"/>
          <w:lang w:val="en-US" w:eastAsia="zh-CN"/>
        </w:rPr>
        <w:t>,</w:t>
      </w:r>
      <w:r>
        <w:rPr>
          <w:rStyle w:val="20"/>
          <w:rFonts w:hint="eastAsia"/>
        </w:rPr>
        <w:t>2.0增加</w:t>
      </w:r>
      <w:r>
        <w:rPr>
          <w:rStyle w:val="20"/>
          <w:rFonts w:hint="eastAsia"/>
          <w:lang w:eastAsia="zh-CN"/>
        </w:rPr>
        <w:t>可</w:t>
      </w:r>
      <w:r>
        <w:rPr>
          <w:rStyle w:val="20"/>
          <w:rFonts w:hint="eastAsia"/>
        </w:rPr>
        <w:t>多面选择</w:t>
      </w:r>
      <w:r>
        <w:rPr>
          <w:rStyle w:val="20"/>
          <w:rFonts w:hint="eastAsia"/>
          <w:lang w:eastAsia="zh-CN"/>
        </w:rPr>
        <w:t>，要求多面是在同一平面上．</w:t>
      </w:r>
    </w:p>
    <w:p>
      <w:pPr>
        <w:numPr>
          <w:ilvl w:val="0"/>
          <w:numId w:val="0"/>
        </w:numPr>
        <w:spacing w:beforeLines="0" w:afterLines="0"/>
        <w:ind w:leftChars="0"/>
        <w:jc w:val="left"/>
      </w:pPr>
      <w:r>
        <w:drawing>
          <wp:inline distT="0" distB="0" distL="114300" distR="114300">
            <wp:extent cx="4917440" cy="3919220"/>
            <wp:effectExtent l="0" t="0" r="16510" b="5080"/>
            <wp:docPr id="7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9"/>
                    <pic:cNvPicPr>
                      <a:picLocks noChangeAspect="1"/>
                    </pic:cNvPicPr>
                  </pic:nvPicPr>
                  <pic:blipFill>
                    <a:blip r:embed="rId18"/>
                    <a:stretch>
                      <a:fillRect/>
                    </a:stretch>
                  </pic:blipFill>
                  <pic:spPr>
                    <a:xfrm>
                      <a:off x="0" y="0"/>
                      <a:ext cx="4917440" cy="3919220"/>
                    </a:xfrm>
                    <a:prstGeom prst="rect">
                      <a:avLst/>
                    </a:prstGeom>
                    <a:noFill/>
                    <a:ln>
                      <a:noFill/>
                    </a:ln>
                  </pic:spPr>
                </pic:pic>
              </a:graphicData>
            </a:graphic>
          </wp:inline>
        </w:drawing>
      </w:r>
      <w:r>
        <w:drawing>
          <wp:inline distT="0" distB="0" distL="114300" distR="114300">
            <wp:extent cx="4775835" cy="3852545"/>
            <wp:effectExtent l="0" t="0" r="5715" b="14605"/>
            <wp:docPr id="7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0"/>
                    <pic:cNvPicPr>
                      <a:picLocks noChangeAspect="1"/>
                    </pic:cNvPicPr>
                  </pic:nvPicPr>
                  <pic:blipFill>
                    <a:blip r:embed="rId19"/>
                    <a:stretch>
                      <a:fillRect/>
                    </a:stretch>
                  </pic:blipFill>
                  <pic:spPr>
                    <a:xfrm>
                      <a:off x="0" y="0"/>
                      <a:ext cx="4775835" cy="3852545"/>
                    </a:xfrm>
                    <a:prstGeom prst="rect">
                      <a:avLst/>
                    </a:prstGeom>
                    <a:noFill/>
                    <a:ln>
                      <a:noFill/>
                    </a:ln>
                  </pic:spPr>
                </pic:pic>
              </a:graphicData>
            </a:graphic>
          </wp:inline>
        </w:drawing>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pPr>
    </w:p>
    <w:p>
      <w:pPr>
        <w:pStyle w:val="7"/>
        <w:bidi w:val="0"/>
        <w:rPr>
          <w:rFonts w:hint="eastAsia"/>
          <w:lang w:val="en-US" w:eastAsia="zh-CN"/>
        </w:rPr>
      </w:pPr>
      <w:r>
        <w:rPr>
          <w:rFonts w:hint="eastAsia"/>
          <w:lang w:val="en-US" w:eastAsia="zh-CN"/>
        </w:rPr>
        <w:t xml:space="preserve">2.4 智能删除面 </w:t>
      </w:r>
    </w:p>
    <w:p>
      <w:pPr>
        <w:rPr>
          <w:rFonts w:hint="default"/>
          <w:lang w:val="en-US" w:eastAsia="zh-CN"/>
        </w:rPr>
      </w:pPr>
      <w:r>
        <w:rPr>
          <w:rFonts w:hint="eastAsia"/>
          <w:lang w:val="en-US" w:eastAsia="zh-CN"/>
        </w:rPr>
        <w:t>选择起始面，自动选择连续面形成闭环进行删除面特征，在零件和装配体可用。</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lang w:val="en-US" w:eastAsia="zh-CN"/>
        </w:rPr>
      </w:pPr>
    </w:p>
    <w:p>
      <w:pPr>
        <w:pStyle w:val="7"/>
        <w:bidi w:val="0"/>
        <w:rPr>
          <w:rFonts w:hint="eastAsia"/>
          <w:lang w:eastAsia="zh-CN"/>
        </w:rPr>
      </w:pPr>
      <w:r>
        <w:rPr>
          <w:rFonts w:hint="eastAsia"/>
          <w:lang w:val="en-US" w:eastAsia="zh-CN"/>
        </w:rPr>
        <w:t>2.5</w:t>
      </w:r>
      <w:r>
        <w:rPr>
          <w:rFonts w:hint="eastAsia"/>
          <w:lang w:eastAsia="zh-CN"/>
        </w:rPr>
        <w:t>选择相对面</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Helvetica" w:hAnsi="Helvetica" w:eastAsia="宋体" w:cs="Helvetica"/>
          <w:i w:val="0"/>
          <w:iCs w:val="0"/>
          <w:caps w:val="0"/>
          <w:color w:val="000000"/>
          <w:spacing w:val="0"/>
          <w:sz w:val="19"/>
          <w:szCs w:val="19"/>
          <w:lang w:eastAsia="zh-CN"/>
        </w:rPr>
      </w:pPr>
      <w:r>
        <w:rPr>
          <w:rFonts w:hint="eastAsia" w:ascii="Helvetica" w:hAnsi="Helvetica" w:eastAsia="宋体" w:cs="Helvetica"/>
          <w:i w:val="0"/>
          <w:iCs w:val="0"/>
          <w:caps w:val="0"/>
          <w:color w:val="000000"/>
          <w:spacing w:val="0"/>
          <w:sz w:val="19"/>
          <w:szCs w:val="19"/>
          <w:shd w:val="clear" w:fill="FFFFFF"/>
          <w:lang w:eastAsia="zh-CN"/>
        </w:rPr>
        <w:t>相当于右键</w:t>
      </w:r>
      <w:r>
        <w:rPr>
          <w:rFonts w:hint="eastAsia" w:ascii="Helvetica" w:hAnsi="Helvetica" w:eastAsia="宋体" w:cs="Helvetica"/>
          <w:i w:val="0"/>
          <w:iCs w:val="0"/>
          <w:caps w:val="0"/>
          <w:color w:val="000000"/>
          <w:spacing w:val="0"/>
          <w:sz w:val="19"/>
          <w:szCs w:val="19"/>
          <w:shd w:val="clear" w:fill="FFFFFF"/>
          <w:lang w:val="en-US" w:eastAsia="zh-CN"/>
        </w:rPr>
        <w:t>--</w:t>
      </w:r>
      <w:r>
        <w:rPr>
          <w:rFonts w:hint="eastAsia" w:ascii="Helvetica" w:hAnsi="Helvetica" w:eastAsia="宋体" w:cs="Helvetica"/>
          <w:i w:val="0"/>
          <w:iCs w:val="0"/>
          <w:caps w:val="0"/>
          <w:color w:val="000000"/>
          <w:spacing w:val="0"/>
          <w:sz w:val="19"/>
          <w:szCs w:val="19"/>
          <w:shd w:val="clear" w:fill="FFFFFF"/>
          <w:lang w:eastAsia="zh-CN"/>
        </w:rPr>
        <w:t>选择其它</w:t>
      </w:r>
      <w:r>
        <w:rPr>
          <w:rFonts w:hint="eastAsia" w:ascii="Helvetica" w:hAnsi="Helvetica" w:eastAsia="宋体" w:cs="Helvetica"/>
          <w:i w:val="0"/>
          <w:iCs w:val="0"/>
          <w:caps w:val="0"/>
          <w:color w:val="000000"/>
          <w:spacing w:val="0"/>
          <w:sz w:val="19"/>
          <w:szCs w:val="19"/>
          <w:shd w:val="clear" w:fill="FFFFFF"/>
          <w:lang w:val="en-US" w:eastAsia="zh-CN"/>
        </w:rPr>
        <w:t>---选择与面相对的面（一般是第一个面），</w:t>
      </w:r>
      <w:r>
        <w:rPr>
          <w:rFonts w:hint="default" w:ascii="Helvetica" w:hAnsi="Helvetica" w:eastAsia="Helvetica" w:cs="Helvetica"/>
          <w:i w:val="0"/>
          <w:iCs w:val="0"/>
          <w:caps w:val="0"/>
          <w:color w:val="000000"/>
          <w:spacing w:val="0"/>
          <w:sz w:val="19"/>
          <w:szCs w:val="19"/>
          <w:shd w:val="clear" w:fill="FFFFFF"/>
        </w:rPr>
        <w:t>支持在零件体和装配体运行</w:t>
      </w:r>
      <w:r>
        <w:rPr>
          <w:rFonts w:hint="eastAsia" w:ascii="Helvetica" w:hAnsi="Helvetica" w:eastAsia="宋体" w:cs="Helvetica"/>
          <w:i w:val="0"/>
          <w:iCs w:val="0"/>
          <w:caps w:val="0"/>
          <w:color w:val="000000"/>
          <w:spacing w:val="0"/>
          <w:sz w:val="19"/>
          <w:szCs w:val="19"/>
          <w:shd w:val="clear" w:fill="FFFFFF"/>
          <w:lang w:eastAsia="zh-CN"/>
        </w:rPr>
        <w:t>，</w:t>
      </w:r>
      <w:r>
        <w:rPr>
          <w:rFonts w:hint="default" w:ascii="Helvetica" w:hAnsi="Helvetica" w:eastAsia="Helvetica" w:cs="Helvetica"/>
          <w:i w:val="0"/>
          <w:iCs w:val="0"/>
          <w:caps w:val="0"/>
          <w:color w:val="000000"/>
          <w:spacing w:val="0"/>
          <w:sz w:val="19"/>
          <w:szCs w:val="19"/>
          <w:shd w:val="clear" w:fill="FFFFFF"/>
        </w:rPr>
        <w:t>支持曲面</w:t>
      </w:r>
      <w:r>
        <w:rPr>
          <w:rFonts w:hint="eastAsia" w:ascii="Helvetica" w:hAnsi="Helvetica" w:eastAsia="宋体" w:cs="Helvetica"/>
          <w:i w:val="0"/>
          <w:iCs w:val="0"/>
          <w:caps w:val="0"/>
          <w:color w:val="000000"/>
          <w:spacing w:val="0"/>
          <w:sz w:val="19"/>
          <w:szCs w:val="19"/>
          <w:shd w:val="clear" w:fill="FFFFFF"/>
          <w:lang w:eastAsia="zh-CN"/>
        </w:rPr>
        <w:t>。运行方法是先</w:t>
      </w:r>
      <w:r>
        <w:rPr>
          <w:rFonts w:hint="default" w:ascii="Helvetica" w:hAnsi="Helvetica" w:eastAsia="Helvetica" w:cs="Helvetica"/>
          <w:i w:val="0"/>
          <w:iCs w:val="0"/>
          <w:caps w:val="0"/>
          <w:color w:val="000000"/>
          <w:spacing w:val="0"/>
          <w:sz w:val="19"/>
          <w:szCs w:val="19"/>
          <w:shd w:val="clear" w:fill="FFFFFF"/>
        </w:rPr>
        <w:t>选择一个面，</w:t>
      </w:r>
      <w:r>
        <w:rPr>
          <w:rFonts w:hint="eastAsia" w:ascii="Helvetica" w:hAnsi="Helvetica" w:eastAsia="宋体" w:cs="Helvetica"/>
          <w:i w:val="0"/>
          <w:iCs w:val="0"/>
          <w:caps w:val="0"/>
          <w:color w:val="000000"/>
          <w:spacing w:val="0"/>
          <w:sz w:val="19"/>
          <w:szCs w:val="19"/>
          <w:shd w:val="clear" w:fill="FFFFFF"/>
          <w:lang w:eastAsia="zh-CN"/>
        </w:rPr>
        <w:t>按此键，</w:t>
      </w:r>
      <w:r>
        <w:rPr>
          <w:rFonts w:hint="default" w:ascii="Helvetica" w:hAnsi="Helvetica" w:eastAsia="Helvetica" w:cs="Helvetica"/>
          <w:i w:val="0"/>
          <w:iCs w:val="0"/>
          <w:caps w:val="0"/>
          <w:color w:val="000000"/>
          <w:spacing w:val="0"/>
          <w:sz w:val="19"/>
          <w:szCs w:val="19"/>
          <w:shd w:val="clear" w:fill="FFFFFF"/>
        </w:rPr>
        <w:t>自动</w:t>
      </w:r>
      <w:r>
        <w:rPr>
          <w:rFonts w:hint="eastAsia" w:ascii="Helvetica" w:hAnsi="Helvetica" w:eastAsia="宋体" w:cs="Helvetica"/>
          <w:i w:val="0"/>
          <w:iCs w:val="0"/>
          <w:caps w:val="0"/>
          <w:color w:val="000000"/>
          <w:spacing w:val="0"/>
          <w:sz w:val="19"/>
          <w:szCs w:val="19"/>
          <w:shd w:val="clear" w:fill="FFFFFF"/>
          <w:lang w:eastAsia="zh-CN"/>
        </w:rPr>
        <w:t>切换</w:t>
      </w:r>
      <w:r>
        <w:rPr>
          <w:rFonts w:hint="default" w:ascii="Helvetica" w:hAnsi="Helvetica" w:eastAsia="Helvetica" w:cs="Helvetica"/>
          <w:i w:val="0"/>
          <w:iCs w:val="0"/>
          <w:caps w:val="0"/>
          <w:color w:val="000000"/>
          <w:spacing w:val="0"/>
          <w:sz w:val="19"/>
          <w:szCs w:val="19"/>
          <w:shd w:val="clear" w:fill="FFFFFF"/>
        </w:rPr>
        <w:t>选择到相对面</w:t>
      </w:r>
      <w:r>
        <w:rPr>
          <w:rFonts w:hint="eastAsia" w:ascii="Helvetica" w:hAnsi="Helvetica" w:eastAsia="宋体" w:cs="Helvetica"/>
          <w:i w:val="0"/>
          <w:iCs w:val="0"/>
          <w:caps w:val="0"/>
          <w:color w:val="000000"/>
          <w:spacing w:val="0"/>
          <w:sz w:val="19"/>
          <w:szCs w:val="19"/>
          <w:shd w:val="clear" w:fill="FFFFFF"/>
          <w:lang w:eastAsia="zh-CN"/>
        </w:rPr>
        <w:t>。此条</w:t>
      </w:r>
      <w:r>
        <w:rPr>
          <w:rFonts w:hint="default" w:ascii="Helvetica" w:hAnsi="Helvetica" w:eastAsia="Helvetica" w:cs="Helvetica"/>
          <w:i w:val="0"/>
          <w:iCs w:val="0"/>
          <w:caps w:val="0"/>
          <w:color w:val="000000"/>
          <w:spacing w:val="0"/>
          <w:sz w:val="19"/>
          <w:szCs w:val="19"/>
          <w:shd w:val="clear" w:fill="FFFFFF"/>
        </w:rPr>
        <w:t>可有偿提供DLL给有需要的二次开发人员</w:t>
      </w:r>
      <w:r>
        <w:rPr>
          <w:rFonts w:hint="eastAsia" w:ascii="Helvetica" w:hAnsi="Helvetica" w:eastAsia="宋体" w:cs="Helvetica"/>
          <w:i w:val="0"/>
          <w:iCs w:val="0"/>
          <w:caps w:val="0"/>
          <w:color w:val="000000"/>
          <w:spacing w:val="0"/>
          <w:sz w:val="19"/>
          <w:szCs w:val="19"/>
          <w:lang w:eastAsia="zh-CN"/>
        </w:rPr>
        <w:t>。</w:t>
      </w:r>
    </w:p>
    <w:p>
      <w:pPr>
        <w:pStyle w:val="7"/>
        <w:bidi w:val="0"/>
        <w:rPr>
          <w:rFonts w:hint="eastAsia"/>
          <w:lang w:val="en-US" w:eastAsia="zh-CN"/>
        </w:rPr>
      </w:pPr>
      <w:r>
        <w:rPr>
          <w:rFonts w:hint="eastAsia"/>
          <w:lang w:val="en-US" w:eastAsia="zh-CN"/>
        </w:rPr>
        <w:t>2.6选择最后面</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Helvetica" w:hAnsi="Helvetica" w:eastAsia="宋体" w:cs="Helvetica"/>
          <w:i w:val="0"/>
          <w:iCs w:val="0"/>
          <w:caps w:val="0"/>
          <w:color w:val="000000"/>
          <w:spacing w:val="0"/>
          <w:sz w:val="19"/>
          <w:szCs w:val="19"/>
          <w:shd w:val="clear" w:fill="FFFFFF"/>
          <w:lang w:val="en-US" w:eastAsia="zh-CN"/>
        </w:rPr>
      </w:pPr>
      <w:r>
        <w:rPr>
          <w:rFonts w:hint="eastAsia" w:ascii="Helvetica" w:hAnsi="Helvetica" w:eastAsia="宋体" w:cs="Helvetica"/>
          <w:i w:val="0"/>
          <w:iCs w:val="0"/>
          <w:caps w:val="0"/>
          <w:color w:val="000000"/>
          <w:spacing w:val="0"/>
          <w:sz w:val="19"/>
          <w:szCs w:val="19"/>
          <w:shd w:val="clear" w:fill="FFFFFF"/>
          <w:lang w:val="en-US" w:eastAsia="zh-CN"/>
        </w:rPr>
        <w:t>与相对面方向一样只是选择最后面</w:t>
      </w:r>
    </w:p>
    <w:p>
      <w:pPr>
        <w:numPr>
          <w:ilvl w:val="0"/>
          <w:numId w:val="0"/>
        </w:numPr>
        <w:ind w:leftChars="0"/>
        <w:rPr>
          <w:rFonts w:hint="eastAsia" w:ascii="新宋体" w:hAnsi="新宋体" w:eastAsia="新宋体"/>
          <w:color w:val="000000"/>
          <w:sz w:val="19"/>
          <w:szCs w:val="24"/>
          <w:lang w:eastAsia="zh-CN"/>
        </w:rPr>
      </w:pPr>
      <w:r>
        <w:rPr>
          <w:rStyle w:val="17"/>
          <w:rFonts w:hint="eastAsia"/>
          <w:lang w:val="en-US" w:eastAsia="zh-CN"/>
        </w:rPr>
        <w:t>2.7</w:t>
      </w:r>
      <w:r>
        <w:rPr>
          <w:rStyle w:val="17"/>
          <w:rFonts w:hint="eastAsia"/>
        </w:rPr>
        <w:t>复制实体删除面</w:t>
      </w:r>
      <w:r>
        <w:rPr>
          <w:rStyle w:val="17"/>
          <w:rFonts w:hint="eastAsia"/>
          <w:lang w:val="en-US" w:eastAsia="zh-CN"/>
        </w:rPr>
        <w:t>（</w:t>
      </w:r>
      <w:r>
        <w:rPr>
          <w:rStyle w:val="17"/>
          <w:rFonts w:hint="eastAsia"/>
        </w:rPr>
        <w:t>金蝉脱壳</w:t>
      </w:r>
      <w:r>
        <w:rPr>
          <w:rStyle w:val="17"/>
          <w:rFonts w:hint="eastAsia"/>
          <w:lang w:val="en-US" w:eastAsia="zh-CN"/>
        </w:rPr>
        <w:t>）</w:t>
      </w:r>
      <w:r>
        <w:rPr>
          <w:rFonts w:hint="eastAsia" w:ascii="新宋体" w:hAnsi="新宋体" w:eastAsia="新宋体"/>
          <w:color w:val="000000"/>
          <w:sz w:val="19"/>
          <w:szCs w:val="24"/>
          <w:lang w:eastAsia="zh-CN"/>
        </w:rPr>
        <w:t>：</w:t>
      </w:r>
      <w:r>
        <w:rPr>
          <w:rFonts w:hint="eastAsia" w:ascii="新宋体" w:hAnsi="新宋体" w:eastAsia="新宋体"/>
          <w:color w:val="000000"/>
          <w:sz w:val="19"/>
          <w:szCs w:val="24"/>
        </w:rPr>
        <w:t>闷大的</w:t>
      </w:r>
      <w:r>
        <w:rPr>
          <w:rFonts w:hint="eastAsia" w:ascii="新宋体" w:hAnsi="新宋体" w:eastAsia="新宋体"/>
          <w:color w:val="000000"/>
          <w:sz w:val="19"/>
          <w:szCs w:val="24"/>
          <w:lang w:eastAsia="zh-CN"/>
        </w:rPr>
        <w:t>作品</w:t>
      </w:r>
      <w:r>
        <w:rPr>
          <w:rFonts w:hint="eastAsia" w:ascii="新宋体" w:hAnsi="新宋体" w:eastAsia="新宋体"/>
          <w:color w:val="000000"/>
          <w:sz w:val="19"/>
          <w:szCs w:val="24"/>
        </w:rPr>
        <w:t>，复制实体</w:t>
      </w:r>
      <w:r>
        <w:rPr>
          <w:rFonts w:hint="eastAsia" w:ascii="新宋体" w:hAnsi="新宋体" w:eastAsia="新宋体"/>
          <w:color w:val="000000"/>
          <w:sz w:val="19"/>
          <w:szCs w:val="24"/>
          <w:lang w:eastAsia="zh-CN"/>
        </w:rPr>
        <w:t>，</w:t>
      </w:r>
      <w:r>
        <w:rPr>
          <w:rFonts w:hint="eastAsia" w:ascii="新宋体" w:hAnsi="新宋体" w:eastAsia="新宋体"/>
          <w:color w:val="000000"/>
          <w:sz w:val="19"/>
          <w:szCs w:val="24"/>
        </w:rPr>
        <w:t>删除面</w:t>
      </w:r>
      <w:r>
        <w:rPr>
          <w:rFonts w:hint="eastAsia" w:ascii="新宋体" w:hAnsi="新宋体" w:eastAsia="新宋体"/>
          <w:color w:val="000000"/>
          <w:sz w:val="19"/>
          <w:szCs w:val="24"/>
          <w:lang w:eastAsia="zh-CN"/>
        </w:rPr>
        <w:t>得到曲面，以便下步造型建模</w:t>
      </w:r>
    </w:p>
    <w:p>
      <w:pPr>
        <w:numPr>
          <w:ilvl w:val="0"/>
          <w:numId w:val="0"/>
        </w:numPr>
        <w:ind w:leftChars="0"/>
        <w:rPr>
          <w:rFonts w:hint="default" w:ascii="新宋体" w:hAnsi="新宋体" w:eastAsia="新宋体"/>
          <w:color w:val="000000"/>
          <w:sz w:val="19"/>
          <w:szCs w:val="24"/>
          <w:lang w:val="en-US" w:eastAsia="zh-CN"/>
        </w:rPr>
      </w:pPr>
      <w:r>
        <w:rPr>
          <w:rStyle w:val="17"/>
          <w:rFonts w:hint="eastAsia"/>
          <w:lang w:val="en-US" w:eastAsia="zh-CN"/>
        </w:rPr>
        <w:t>2.8</w:t>
      </w:r>
      <w:r>
        <w:rPr>
          <w:rStyle w:val="17"/>
          <w:rFonts w:hint="eastAsia"/>
          <w:lang w:eastAsia="zh-CN"/>
        </w:rPr>
        <w:t>零距</w:t>
      </w:r>
      <w:r>
        <w:rPr>
          <w:rStyle w:val="17"/>
          <w:rFonts w:hint="eastAsia"/>
        </w:rPr>
        <w:t>复制曲面</w:t>
      </w:r>
      <w:r>
        <w:rPr>
          <w:rStyle w:val="17"/>
          <w:rFonts w:hint="eastAsia"/>
          <w:lang w:eastAsia="zh-CN"/>
        </w:rPr>
        <w:t>（</w:t>
      </w:r>
      <w:r>
        <w:rPr>
          <w:rStyle w:val="17"/>
          <w:rFonts w:hint="eastAsia"/>
        </w:rPr>
        <w:t>移形换影</w:t>
      </w:r>
      <w:r>
        <w:rPr>
          <w:rStyle w:val="17"/>
          <w:rFonts w:hint="eastAsia"/>
          <w:lang w:eastAsia="zh-CN"/>
        </w:rPr>
        <w:t>）</w:t>
      </w:r>
      <w:r>
        <w:rPr>
          <w:rFonts w:hint="eastAsia" w:ascii="新宋体" w:hAnsi="新宋体" w:eastAsia="新宋体"/>
          <w:color w:val="000000"/>
          <w:sz w:val="19"/>
          <w:szCs w:val="24"/>
          <w:lang w:val="en-US" w:eastAsia="zh-CN"/>
        </w:rPr>
        <w:t>：</w:t>
      </w:r>
      <w:r>
        <w:rPr>
          <w:rFonts w:hint="eastAsia" w:ascii="新宋体" w:hAnsi="新宋体" w:eastAsia="新宋体"/>
          <w:color w:val="000000"/>
          <w:sz w:val="19"/>
          <w:szCs w:val="24"/>
        </w:rPr>
        <w:t>闷大的</w:t>
      </w:r>
      <w:r>
        <w:rPr>
          <w:rFonts w:hint="eastAsia" w:ascii="新宋体" w:hAnsi="新宋体" w:eastAsia="新宋体"/>
          <w:color w:val="000000"/>
          <w:sz w:val="19"/>
          <w:szCs w:val="24"/>
          <w:lang w:eastAsia="zh-CN"/>
        </w:rPr>
        <w:t>作品，</w:t>
      </w:r>
      <w:r>
        <w:rPr>
          <w:rFonts w:hint="eastAsia" w:ascii="新宋体" w:hAnsi="新宋体" w:eastAsia="新宋体"/>
          <w:color w:val="000000"/>
          <w:sz w:val="19"/>
          <w:szCs w:val="24"/>
          <w:lang w:val="en-US" w:eastAsia="zh-CN"/>
        </w:rPr>
        <w:t xml:space="preserve"> </w:t>
      </w:r>
      <w:r>
        <w:rPr>
          <w:rFonts w:hint="eastAsia" w:ascii="新宋体" w:hAnsi="新宋体" w:eastAsia="新宋体"/>
          <w:color w:val="000000"/>
          <w:sz w:val="19"/>
          <w:szCs w:val="24"/>
          <w:lang w:eastAsia="zh-CN"/>
        </w:rPr>
        <w:t>原地或在装配体里零距离</w:t>
      </w:r>
      <w:r>
        <w:rPr>
          <w:rFonts w:hint="eastAsia" w:ascii="新宋体" w:hAnsi="新宋体" w:eastAsia="新宋体"/>
          <w:color w:val="000000"/>
          <w:sz w:val="19"/>
          <w:szCs w:val="24"/>
        </w:rPr>
        <w:t>复制曲</w:t>
      </w:r>
      <w:r>
        <w:rPr>
          <w:rFonts w:hint="eastAsia" w:ascii="新宋体" w:hAnsi="新宋体" w:eastAsia="新宋体"/>
          <w:color w:val="000000"/>
          <w:sz w:val="19"/>
          <w:szCs w:val="24"/>
          <w:lang w:eastAsia="zh-CN"/>
        </w:rPr>
        <w:t>面</w:t>
      </w:r>
      <w:r>
        <w:rPr>
          <w:rFonts w:hint="eastAsia" w:ascii="新宋体" w:hAnsi="新宋体" w:eastAsia="新宋体"/>
          <w:color w:val="000000"/>
          <w:sz w:val="19"/>
          <w:szCs w:val="24"/>
          <w:lang w:val="en-US" w:eastAsia="zh-CN"/>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Helvetica" w:hAnsi="Helvetica" w:eastAsia="宋体" w:cs="Helvetica"/>
          <w:i w:val="0"/>
          <w:iCs w:val="0"/>
          <w:caps w:val="0"/>
          <w:color w:val="000000"/>
          <w:spacing w:val="0"/>
          <w:sz w:val="19"/>
          <w:szCs w:val="19"/>
          <w:shd w:val="clear" w:fill="FFFFFF"/>
          <w:lang w:val="en-US" w:eastAsia="zh-CN"/>
        </w:rPr>
      </w:pPr>
    </w:p>
    <w:p>
      <w:pPr>
        <w:numPr>
          <w:ilvl w:val="0"/>
          <w:numId w:val="0"/>
        </w:numPr>
        <w:ind w:leftChars="0"/>
        <w:rPr>
          <w:rFonts w:hint="eastAsia" w:ascii="新宋体" w:hAnsi="新宋体" w:eastAsia="新宋体"/>
          <w:color w:val="000000"/>
          <w:sz w:val="19"/>
          <w:szCs w:val="24"/>
        </w:rPr>
      </w:pPr>
      <w:r>
        <w:rPr>
          <w:rStyle w:val="17"/>
          <w:rFonts w:hint="eastAsia"/>
          <w:lang w:val="en-US" w:eastAsia="zh-CN"/>
        </w:rPr>
        <w:t>2.9</w:t>
      </w:r>
      <w:r>
        <w:rPr>
          <w:rStyle w:val="17"/>
          <w:rFonts w:hint="eastAsia"/>
        </w:rPr>
        <w:t xml:space="preserve"> 实体</w:t>
      </w:r>
      <w:r>
        <w:rPr>
          <w:rStyle w:val="17"/>
          <w:rFonts w:hint="eastAsia"/>
          <w:lang w:eastAsia="zh-CN"/>
        </w:rPr>
        <w:t>零距</w:t>
      </w:r>
      <w:r>
        <w:rPr>
          <w:rStyle w:val="17"/>
          <w:rFonts w:hint="eastAsia"/>
        </w:rPr>
        <w:t>复制</w:t>
      </w:r>
      <w:r>
        <w:rPr>
          <w:rStyle w:val="17"/>
          <w:rFonts w:hint="eastAsia"/>
          <w:lang w:eastAsia="zh-CN"/>
        </w:rPr>
        <w:t>（化身为二）</w:t>
      </w:r>
      <w:r>
        <w:rPr>
          <w:rFonts w:hint="eastAsia" w:ascii="新宋体" w:hAnsi="新宋体" w:eastAsia="新宋体"/>
          <w:color w:val="000000"/>
          <w:sz w:val="19"/>
          <w:szCs w:val="24"/>
          <w:lang w:eastAsia="zh-CN"/>
        </w:rPr>
        <w:t>：</w:t>
      </w:r>
      <w:r>
        <w:rPr>
          <w:rFonts w:hint="eastAsia" w:ascii="新宋体" w:hAnsi="新宋体" w:eastAsia="新宋体"/>
          <w:color w:val="000000"/>
          <w:sz w:val="19"/>
          <w:szCs w:val="24"/>
        </w:rPr>
        <w:t>在实体或曲面实体文件夹中选择对象进行无移动旋转的复制</w:t>
      </w:r>
    </w:p>
    <w:p>
      <w:pPr>
        <w:numPr>
          <w:ilvl w:val="0"/>
          <w:numId w:val="0"/>
        </w:numPr>
        <w:ind w:leftChars="0"/>
        <w:rPr>
          <w:rStyle w:val="17"/>
          <w:rFonts w:hint="eastAsia" w:ascii="Times New Roman" w:hAnsi="Times New Roman" w:eastAsia="宋体" w:cs="Times New Roman"/>
          <w:lang w:val="en-US" w:eastAsia="zh-CN"/>
        </w:rPr>
      </w:pPr>
      <w:r>
        <w:rPr>
          <w:rStyle w:val="17"/>
          <w:rFonts w:hint="eastAsia" w:ascii="Times New Roman" w:hAnsi="Times New Roman" w:eastAsia="宋体" w:cs="Times New Roman"/>
          <w:lang w:val="en-US" w:eastAsia="zh-CN"/>
        </w:rPr>
        <w:t>2.10铜排开孔</w:t>
      </w:r>
    </w:p>
    <w:p>
      <w:pPr>
        <w:pStyle w:val="7"/>
        <w:bidi w:val="0"/>
        <w:rPr>
          <w:rFonts w:hint="eastAsia"/>
          <w:lang w:val="en-US" w:eastAsia="zh-CN"/>
        </w:rPr>
      </w:pPr>
      <w:r>
        <w:drawing>
          <wp:inline distT="0" distB="0" distL="114300" distR="114300">
            <wp:extent cx="2438400" cy="4124325"/>
            <wp:effectExtent l="0" t="0" r="0" b="9525"/>
            <wp:docPr id="1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2"/>
                    <pic:cNvPicPr>
                      <a:picLocks noChangeAspect="1"/>
                    </pic:cNvPicPr>
                  </pic:nvPicPr>
                  <pic:blipFill>
                    <a:blip r:embed="rId20"/>
                    <a:stretch>
                      <a:fillRect/>
                    </a:stretch>
                  </pic:blipFill>
                  <pic:spPr>
                    <a:xfrm>
                      <a:off x="0" y="0"/>
                      <a:ext cx="2438400" cy="4124325"/>
                    </a:xfrm>
                    <a:prstGeom prst="rect">
                      <a:avLst/>
                    </a:prstGeom>
                    <a:noFill/>
                    <a:ln>
                      <a:noFill/>
                    </a:ln>
                  </pic:spPr>
                </pic:pic>
              </a:graphicData>
            </a:graphic>
          </wp:inline>
        </w:drawing>
      </w:r>
    </w:p>
    <w:p>
      <w:pPr>
        <w:pStyle w:val="7"/>
        <w:bidi w:val="0"/>
        <w:rPr>
          <w:rFonts w:hint="eastAsia"/>
          <w:lang w:val="en-US" w:eastAsia="zh-CN"/>
        </w:rPr>
      </w:pPr>
      <w:r>
        <w:rPr>
          <w:rFonts w:hint="eastAsia"/>
          <w:lang w:val="en-US" w:eastAsia="zh-CN"/>
        </w:rPr>
        <w:t>2.11快捷开孔</w:t>
      </w:r>
    </w:p>
    <w:p>
      <w:pPr>
        <w:numPr>
          <w:ilvl w:val="0"/>
          <w:numId w:val="0"/>
        </w:numPr>
        <w:ind w:leftChars="0"/>
      </w:pPr>
      <w:r>
        <w:drawing>
          <wp:inline distT="0" distB="0" distL="114300" distR="114300">
            <wp:extent cx="3733800" cy="4591050"/>
            <wp:effectExtent l="0" t="0" r="0" b="0"/>
            <wp:docPr id="1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3"/>
                    <pic:cNvPicPr>
                      <a:picLocks noChangeAspect="1"/>
                    </pic:cNvPicPr>
                  </pic:nvPicPr>
                  <pic:blipFill>
                    <a:blip r:embed="rId21"/>
                    <a:stretch>
                      <a:fillRect/>
                    </a:stretch>
                  </pic:blipFill>
                  <pic:spPr>
                    <a:xfrm>
                      <a:off x="0" y="0"/>
                      <a:ext cx="3733800" cy="4591050"/>
                    </a:xfrm>
                    <a:prstGeom prst="rect">
                      <a:avLst/>
                    </a:prstGeom>
                    <a:noFill/>
                    <a:ln>
                      <a:noFill/>
                    </a:ln>
                  </pic:spPr>
                </pic:pic>
              </a:graphicData>
            </a:graphic>
          </wp:inline>
        </w:drawing>
      </w:r>
    </w:p>
    <w:p>
      <w:pPr>
        <w:pStyle w:val="19"/>
        <w:bidi w:val="0"/>
        <w:rPr>
          <w:rFonts w:hint="eastAsia"/>
          <w:lang w:val="en-US" w:eastAsia="zh-CN"/>
        </w:rPr>
      </w:pPr>
    </w:p>
    <w:p>
      <w:pPr>
        <w:pStyle w:val="19"/>
        <w:bidi w:val="0"/>
        <w:rPr>
          <w:rFonts w:hint="default"/>
          <w:lang w:val="en-US" w:eastAsia="zh-CN"/>
        </w:rPr>
      </w:pPr>
      <w:r>
        <w:rPr>
          <w:rFonts w:hint="eastAsia"/>
          <w:lang w:val="en-US" w:eastAsia="zh-CN"/>
        </w:rPr>
        <w:t>B引用系列A孔开孔这个功能是应用实体引用命令，可以广泛应用各种场合。</w:t>
      </w:r>
    </w:p>
    <w:p>
      <w:pPr>
        <w:pStyle w:val="7"/>
        <w:bidi w:val="0"/>
        <w:rPr>
          <w:rFonts w:hint="eastAsia"/>
          <w:lang w:val="en-US" w:eastAsia="zh-CN"/>
        </w:rPr>
      </w:pPr>
      <w:r>
        <w:rPr>
          <w:rFonts w:hint="eastAsia"/>
          <w:lang w:val="en-US" w:eastAsia="zh-CN"/>
        </w:rPr>
        <w:t>2.12 开门轴孔</w:t>
      </w:r>
    </w:p>
    <w:p>
      <w:pPr>
        <w:rPr>
          <w:rFonts w:hint="default"/>
          <w:lang w:val="en-US" w:eastAsia="zh-CN"/>
        </w:rPr>
      </w:pPr>
      <w:r>
        <w:drawing>
          <wp:inline distT="0" distB="0" distL="114300" distR="114300">
            <wp:extent cx="1714500" cy="2990850"/>
            <wp:effectExtent l="0" t="0" r="0" b="0"/>
            <wp:docPr id="1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0"/>
                    <pic:cNvPicPr>
                      <a:picLocks noChangeAspect="1"/>
                    </pic:cNvPicPr>
                  </pic:nvPicPr>
                  <pic:blipFill>
                    <a:blip r:embed="rId22"/>
                    <a:stretch>
                      <a:fillRect/>
                    </a:stretch>
                  </pic:blipFill>
                  <pic:spPr>
                    <a:xfrm>
                      <a:off x="0" y="0"/>
                      <a:ext cx="1714500" cy="2990850"/>
                    </a:xfrm>
                    <a:prstGeom prst="rect">
                      <a:avLst/>
                    </a:prstGeom>
                    <a:noFill/>
                    <a:ln>
                      <a:noFill/>
                    </a:ln>
                  </pic:spPr>
                </pic:pic>
              </a:graphicData>
            </a:graphic>
          </wp:inline>
        </w:drawing>
      </w:r>
    </w:p>
    <w:p>
      <w:pPr>
        <w:numPr>
          <w:ilvl w:val="0"/>
          <w:numId w:val="0"/>
        </w:numPr>
        <w:ind w:leftChars="0"/>
        <w:rPr>
          <w:rStyle w:val="17"/>
          <w:rFonts w:hint="eastAsia"/>
          <w:lang w:val="en-US" w:eastAsia="zh-CN"/>
        </w:rPr>
      </w:pPr>
    </w:p>
    <w:p>
      <w:pPr>
        <w:numPr>
          <w:ilvl w:val="0"/>
          <w:numId w:val="0"/>
        </w:numPr>
        <w:ind w:leftChars="0"/>
        <w:rPr>
          <w:rFonts w:hint="eastAsia" w:ascii="新宋体" w:hAnsi="新宋体" w:eastAsia="新宋体"/>
          <w:color w:val="000000"/>
          <w:sz w:val="19"/>
          <w:szCs w:val="24"/>
          <w:lang w:val="en-US" w:eastAsia="zh-CN"/>
        </w:rPr>
      </w:pPr>
      <w:r>
        <w:rPr>
          <w:rStyle w:val="17"/>
          <w:rFonts w:hint="eastAsia"/>
          <w:lang w:val="en-US" w:eastAsia="zh-CN"/>
        </w:rPr>
        <w:t>2.13切换圆弧标注界线（闷大的无极标注）</w:t>
      </w:r>
      <w:r>
        <w:rPr>
          <w:rFonts w:hint="eastAsia" w:ascii="新宋体" w:hAnsi="新宋体" w:eastAsia="新宋体"/>
          <w:color w:val="000000"/>
          <w:sz w:val="19"/>
          <w:szCs w:val="24"/>
          <w:lang w:val="en-US" w:eastAsia="zh-CN"/>
        </w:rPr>
        <w:t>：对圆与圆距离尺寸界线进行切换操作</w:t>
      </w:r>
    </w:p>
    <w:p>
      <w:pPr>
        <w:numPr>
          <w:ilvl w:val="0"/>
          <w:numId w:val="0"/>
        </w:numPr>
        <w:ind w:leftChars="0"/>
        <w:rPr>
          <w:rStyle w:val="20"/>
          <w:rFonts w:hint="eastAsia" w:cs="Times New Roman"/>
          <w:lang w:val="en-US" w:eastAsia="zh-CN"/>
        </w:rPr>
      </w:pPr>
      <w:r>
        <w:rPr>
          <w:rStyle w:val="17"/>
          <w:rFonts w:hint="eastAsia" w:ascii="Times New Roman" w:hAnsi="Times New Roman" w:eastAsia="宋体" w:cs="Times New Roman"/>
          <w:lang w:val="en-US" w:eastAsia="zh-CN"/>
        </w:rPr>
        <w:t xml:space="preserve">2.14 三面变换位置  </w:t>
      </w:r>
      <w:r>
        <w:rPr>
          <w:rStyle w:val="20"/>
          <w:rFonts w:hint="eastAsia" w:cs="Times New Roman"/>
          <w:lang w:val="en-US" w:eastAsia="zh-CN"/>
        </w:rPr>
        <w:t>选择三个正交面为实体重新定位</w:t>
      </w:r>
    </w:p>
    <w:p>
      <w:pPr>
        <w:numPr>
          <w:ilvl w:val="0"/>
          <w:numId w:val="0"/>
        </w:numPr>
        <w:ind w:leftChars="0"/>
        <w:rPr>
          <w:rStyle w:val="17"/>
          <w:rFonts w:hint="eastAsia" w:ascii="Times New Roman" w:hAnsi="Times New Roman" w:eastAsia="宋体" w:cs="Times New Roman"/>
          <w:lang w:val="en-US" w:eastAsia="zh-CN"/>
        </w:rPr>
      </w:pPr>
      <w:r>
        <w:rPr>
          <w:rStyle w:val="17"/>
          <w:rFonts w:hint="eastAsia" w:ascii="Times New Roman" w:hAnsi="Times New Roman" w:eastAsia="宋体" w:cs="Times New Roman"/>
          <w:lang w:val="en-US" w:eastAsia="zh-CN"/>
        </w:rPr>
        <w:t>2.15创建长方体和圆柱体和门板</w:t>
      </w:r>
    </w:p>
    <w:p>
      <w:pPr>
        <w:numPr>
          <w:ilvl w:val="0"/>
          <w:numId w:val="0"/>
        </w:numPr>
        <w:ind w:leftChars="0"/>
        <w:rPr>
          <w:rFonts w:hint="eastAsia" w:ascii="新宋体" w:hAnsi="新宋体" w:eastAsia="新宋体"/>
          <w:color w:val="A31515"/>
          <w:sz w:val="19"/>
          <w:szCs w:val="24"/>
        </w:rPr>
      </w:pPr>
      <w:r>
        <w:drawing>
          <wp:inline distT="0" distB="0" distL="114300" distR="114300">
            <wp:extent cx="2647950" cy="3857625"/>
            <wp:effectExtent l="0" t="0" r="0" b="952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3"/>
                    <a:stretch>
                      <a:fillRect/>
                    </a:stretch>
                  </pic:blipFill>
                  <pic:spPr>
                    <a:xfrm>
                      <a:off x="0" y="0"/>
                      <a:ext cx="2647950" cy="3857625"/>
                    </a:xfrm>
                    <a:prstGeom prst="rect">
                      <a:avLst/>
                    </a:prstGeom>
                    <a:noFill/>
                    <a:ln>
                      <a:noFill/>
                    </a:ln>
                  </pic:spPr>
                </pic:pic>
              </a:graphicData>
            </a:graphic>
          </wp:inline>
        </w:drawing>
      </w:r>
    </w:p>
    <w:p>
      <w:pPr>
        <w:numPr>
          <w:ilvl w:val="0"/>
          <w:numId w:val="0"/>
        </w:numPr>
        <w:ind w:leftChars="0"/>
        <w:rPr>
          <w:rFonts w:hint="eastAsia" w:ascii="新宋体" w:hAnsi="新宋体" w:eastAsia="新宋体"/>
          <w:color w:val="000000"/>
          <w:sz w:val="19"/>
          <w:szCs w:val="24"/>
        </w:rPr>
      </w:pPr>
      <w:r>
        <w:rPr>
          <w:rStyle w:val="17"/>
          <w:rFonts w:hint="eastAsia"/>
          <w:lang w:val="en-US" w:eastAsia="zh-CN"/>
        </w:rPr>
        <w:t>2.16</w:t>
      </w:r>
      <w:r>
        <w:rPr>
          <w:rStyle w:val="17"/>
          <w:rFonts w:hint="eastAsia"/>
        </w:rPr>
        <w:t>草图平面替换</w:t>
      </w:r>
      <w:r>
        <w:rPr>
          <w:rStyle w:val="17"/>
          <w:rFonts w:hint="eastAsia"/>
          <w:lang w:eastAsia="zh-CN"/>
        </w:rPr>
        <w:t>（</w:t>
      </w:r>
      <w:r>
        <w:rPr>
          <w:rStyle w:val="17"/>
          <w:rFonts w:hint="eastAsia"/>
        </w:rPr>
        <w:t>迷综步法</w:t>
      </w:r>
      <w:r>
        <w:rPr>
          <w:rStyle w:val="17"/>
          <w:rFonts w:hint="eastAsia"/>
          <w:lang w:eastAsia="zh-CN"/>
        </w:rPr>
        <w:t>）</w:t>
      </w:r>
      <w:r>
        <w:rPr>
          <w:rFonts w:hint="eastAsia" w:ascii="新宋体" w:hAnsi="新宋体" w:eastAsia="新宋体"/>
          <w:color w:val="000000"/>
          <w:sz w:val="19"/>
          <w:szCs w:val="24"/>
        </w:rPr>
        <w:t>：选择草图和平面,将编辑草图平面替换为所选</w:t>
      </w:r>
    </w:p>
    <w:p>
      <w:pPr>
        <w:numPr>
          <w:ilvl w:val="0"/>
          <w:numId w:val="0"/>
        </w:numPr>
        <w:ind w:leftChars="0"/>
        <w:rPr>
          <w:rFonts w:ascii="Helvetica" w:hAnsi="Helvetica" w:eastAsia="Helvetica" w:cs="Helvetica"/>
          <w:i w:val="0"/>
          <w:iCs w:val="0"/>
          <w:caps w:val="0"/>
          <w:color w:val="212121"/>
          <w:spacing w:val="0"/>
          <w:sz w:val="18"/>
          <w:szCs w:val="18"/>
          <w:shd w:val="clear" w:fill="FFFFFF"/>
        </w:rPr>
      </w:pPr>
      <w:r>
        <w:rPr>
          <w:rStyle w:val="17"/>
          <w:rFonts w:hint="eastAsia"/>
          <w:lang w:val="en-US" w:eastAsia="zh-CN"/>
        </w:rPr>
        <w:t>2.17</w:t>
      </w:r>
      <w:r>
        <w:rPr>
          <w:rStyle w:val="17"/>
          <w:rFonts w:hint="eastAsia"/>
        </w:rPr>
        <w:t xml:space="preserve"> 选零件草图面插入同名DWG</w:t>
      </w:r>
      <w:r>
        <w:rPr>
          <w:rFonts w:hint="eastAsia" w:ascii="新宋体" w:hAnsi="新宋体" w:eastAsia="新宋体"/>
          <w:color w:val="000000"/>
          <w:sz w:val="19"/>
          <w:szCs w:val="24"/>
          <w:lang w:eastAsia="zh-CN"/>
        </w:rPr>
        <w:t>：同名</w:t>
      </w:r>
      <w:r>
        <w:rPr>
          <w:rFonts w:hint="eastAsia" w:ascii="新宋体" w:hAnsi="新宋体" w:eastAsia="新宋体"/>
          <w:color w:val="000000"/>
          <w:sz w:val="19"/>
          <w:szCs w:val="24"/>
          <w:lang w:val="en-US" w:eastAsia="zh-CN"/>
        </w:rPr>
        <w:t>DWG在同路径下，则在草图里快速插入相应</w:t>
      </w:r>
      <w:r>
        <w:rPr>
          <w:rFonts w:hint="eastAsia" w:ascii="新宋体" w:hAnsi="新宋体" w:eastAsia="新宋体"/>
          <w:color w:val="000000"/>
          <w:sz w:val="19"/>
          <w:szCs w:val="24"/>
        </w:rPr>
        <w:t>DWG</w:t>
      </w:r>
    </w:p>
    <w:p>
      <w:pPr>
        <w:numPr>
          <w:ilvl w:val="0"/>
          <w:numId w:val="0"/>
        </w:numPr>
        <w:ind w:leftChars="0"/>
        <w:rPr>
          <w:rStyle w:val="20"/>
          <w:rFonts w:hint="eastAsia"/>
          <w:lang w:val="en-US" w:eastAsia="zh-CN"/>
        </w:rPr>
      </w:pPr>
      <w:r>
        <w:rPr>
          <w:rStyle w:val="17"/>
          <w:rFonts w:hint="eastAsia"/>
          <w:lang w:val="en-US" w:eastAsia="zh-CN"/>
        </w:rPr>
        <w:t>2.18打开计算器</w:t>
      </w:r>
      <w:r>
        <w:rPr>
          <w:rStyle w:val="20"/>
          <w:rFonts w:hint="eastAsia"/>
          <w:lang w:val="en-US" w:eastAsia="zh-CN"/>
        </w:rPr>
        <w:t xml:space="preserve">  快速打开计算器.</w:t>
      </w:r>
    </w:p>
    <w:p>
      <w:pPr>
        <w:numPr>
          <w:ilvl w:val="0"/>
          <w:numId w:val="0"/>
        </w:numPr>
        <w:ind w:leftChars="0"/>
        <w:rPr>
          <w:rStyle w:val="17"/>
          <w:rFonts w:hint="eastAsia" w:ascii="Times New Roman" w:hAnsi="Times New Roman" w:eastAsia="宋体" w:cs="Times New Roman"/>
          <w:lang w:val="en-US" w:eastAsia="zh-CN"/>
        </w:rPr>
      </w:pPr>
      <w:r>
        <w:rPr>
          <w:rStyle w:val="17"/>
          <w:rFonts w:hint="eastAsia" w:ascii="Times New Roman" w:hAnsi="Times New Roman" w:eastAsia="宋体" w:cs="Times New Roman"/>
          <w:lang w:val="en-US" w:eastAsia="zh-CN"/>
        </w:rPr>
        <w:t xml:space="preserve">2.19 一点变换位置  </w:t>
      </w:r>
      <w:r>
        <w:rPr>
          <w:rStyle w:val="20"/>
          <w:rFonts w:hint="eastAsia" w:cs="Times New Roman"/>
          <w:lang w:val="en-US" w:eastAsia="zh-CN"/>
        </w:rPr>
        <w:t>为实体重新定位</w:t>
      </w:r>
    </w:p>
    <w:p>
      <w:pPr>
        <w:numPr>
          <w:ilvl w:val="0"/>
          <w:numId w:val="0"/>
        </w:numPr>
        <w:ind w:leftChars="0"/>
        <w:rPr>
          <w:rStyle w:val="17"/>
          <w:rFonts w:hint="eastAsia" w:ascii="Times New Roman" w:hAnsi="Times New Roman" w:eastAsia="宋体" w:cs="Times New Roman"/>
          <w:lang w:val="en-US" w:eastAsia="zh-CN"/>
        </w:rPr>
      </w:pPr>
      <w:r>
        <w:rPr>
          <w:rStyle w:val="17"/>
          <w:rFonts w:hint="eastAsia" w:ascii="Times New Roman" w:hAnsi="Times New Roman" w:eastAsia="宋体" w:cs="Times New Roman"/>
          <w:lang w:val="en-US" w:eastAsia="zh-CN"/>
        </w:rPr>
        <w:t>2.20 为阵列建立方程式</w:t>
      </w:r>
    </w:p>
    <w:p>
      <w:pPr>
        <w:numPr>
          <w:ilvl w:val="0"/>
          <w:numId w:val="0"/>
        </w:numPr>
        <w:ind w:leftChars="0"/>
        <w:rPr>
          <w:rFonts w:hint="eastAsia"/>
          <w:lang w:val="en-US" w:eastAsia="zh-CN"/>
        </w:rPr>
      </w:pPr>
      <w:r>
        <w:drawing>
          <wp:inline distT="0" distB="0" distL="114300" distR="114300">
            <wp:extent cx="5269865" cy="2687320"/>
            <wp:effectExtent l="0" t="0" r="6985" b="17780"/>
            <wp:docPr id="1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4"/>
                    <pic:cNvPicPr>
                      <a:picLocks noChangeAspect="1"/>
                    </pic:cNvPicPr>
                  </pic:nvPicPr>
                  <pic:blipFill>
                    <a:blip r:embed="rId24"/>
                    <a:stretch>
                      <a:fillRect/>
                    </a:stretch>
                  </pic:blipFill>
                  <pic:spPr>
                    <a:xfrm>
                      <a:off x="0" y="0"/>
                      <a:ext cx="5269865" cy="2687320"/>
                    </a:xfrm>
                    <a:prstGeom prst="rect">
                      <a:avLst/>
                    </a:prstGeom>
                    <a:noFill/>
                    <a:ln>
                      <a:noFill/>
                    </a:ln>
                  </pic:spPr>
                </pic:pic>
              </a:graphicData>
            </a:graphic>
          </wp:inline>
        </w:drawing>
      </w:r>
    </w:p>
    <w:p>
      <w:pPr>
        <w:numPr>
          <w:ilvl w:val="0"/>
          <w:numId w:val="0"/>
        </w:numPr>
        <w:ind w:leftChars="0"/>
        <w:rPr>
          <w:rFonts w:hint="eastAsia" w:ascii="新宋体" w:hAnsi="新宋体" w:eastAsia="新宋体"/>
          <w:color w:val="008000"/>
          <w:sz w:val="19"/>
          <w:szCs w:val="24"/>
          <w:lang w:val="en-US" w:eastAsia="zh-CN"/>
        </w:rPr>
      </w:pPr>
    </w:p>
    <w:p>
      <w:pPr>
        <w:rPr>
          <w:rFonts w:hint="eastAsia"/>
          <w:lang w:val="en-US" w:eastAsia="zh-CN"/>
        </w:rPr>
      </w:pPr>
      <w:r>
        <w:rPr>
          <w:rFonts w:hint="eastAsia"/>
          <w:lang w:val="en-US" w:eastAsia="zh-CN"/>
        </w:rPr>
        <w:br w:type="page"/>
      </w:r>
    </w:p>
    <w:p>
      <w:pPr>
        <w:pStyle w:val="6"/>
        <w:bidi w:val="0"/>
        <w:rPr>
          <w:rFonts w:hint="default" w:eastAsia="黑体"/>
          <w:lang w:val="en-US" w:eastAsia="zh-CN"/>
        </w:rPr>
      </w:pPr>
      <w:r>
        <w:rPr>
          <w:rFonts w:hint="eastAsia"/>
          <w:lang w:val="en-US" w:eastAsia="zh-CN"/>
        </w:rPr>
        <w:t>3 出工程图或平板图功能区：</w:t>
      </w:r>
    </w:p>
    <w:p>
      <w:pPr>
        <w:pStyle w:val="6"/>
        <w:bidi w:val="0"/>
      </w:pPr>
      <w:r>
        <w:drawing>
          <wp:inline distT="0" distB="0" distL="114300" distR="114300">
            <wp:extent cx="962025" cy="1019175"/>
            <wp:effectExtent l="0" t="0" r="9525" b="9525"/>
            <wp:docPr id="15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2"/>
                    <pic:cNvPicPr>
                      <a:picLocks noChangeAspect="1"/>
                    </pic:cNvPicPr>
                  </pic:nvPicPr>
                  <pic:blipFill>
                    <a:blip r:embed="rId25"/>
                    <a:stretch>
                      <a:fillRect/>
                    </a:stretch>
                  </pic:blipFill>
                  <pic:spPr>
                    <a:xfrm>
                      <a:off x="0" y="0"/>
                      <a:ext cx="962025" cy="1019175"/>
                    </a:xfrm>
                    <a:prstGeom prst="rect">
                      <a:avLst/>
                    </a:prstGeom>
                    <a:noFill/>
                    <a:ln>
                      <a:noFill/>
                    </a:ln>
                  </pic:spPr>
                </pic:pic>
              </a:graphicData>
            </a:graphic>
          </wp:inline>
        </w:drawing>
      </w:r>
    </w:p>
    <w:p>
      <w:pPr>
        <w:numPr>
          <w:ilvl w:val="0"/>
          <w:numId w:val="0"/>
        </w:numPr>
        <w:rPr>
          <w:rFonts w:hint="eastAsia"/>
          <w:lang w:val="en-US" w:eastAsia="zh-CN"/>
        </w:rPr>
      </w:pPr>
      <w:r>
        <w:rPr>
          <w:rStyle w:val="18"/>
          <w:rFonts w:hint="eastAsia"/>
          <w:lang w:val="en-US" w:eastAsia="zh-CN"/>
        </w:rPr>
        <w:t>3.1一键出图</w:t>
      </w:r>
      <w:r>
        <w:rPr>
          <w:rFonts w:hint="eastAsia"/>
          <w:b/>
          <w:bCs/>
          <w:lang w:val="en-US" w:eastAsia="zh-CN"/>
        </w:rPr>
        <w:t>（一键零件和装配体出工程图及长宽折弯标注）</w:t>
      </w:r>
    </w:p>
    <w:p>
      <w:pPr>
        <w:numPr>
          <w:ilvl w:val="0"/>
          <w:numId w:val="0"/>
        </w:numPr>
        <w:rPr>
          <w:rFonts w:hint="eastAsia"/>
          <w:lang w:val="en-US" w:eastAsia="zh-CN"/>
        </w:rPr>
      </w:pPr>
      <w:r>
        <w:rPr>
          <w:rFonts w:hint="eastAsia"/>
          <w:lang w:val="en-US" w:eastAsia="zh-CN"/>
        </w:rPr>
        <w:t>出图调用的装配体或钣金件工程图和零件工程图模板见工具参数设置第一页里,视图和标注选项见第二页。先设置好存到配置文件里。</w:t>
      </w:r>
    </w:p>
    <w:p>
      <w:pPr>
        <w:numPr>
          <w:ilvl w:val="0"/>
          <w:numId w:val="0"/>
        </w:numPr>
        <w:rPr>
          <w:rFonts w:hint="eastAsia"/>
          <w:lang w:val="en-US" w:eastAsia="zh-CN"/>
        </w:rPr>
      </w:pPr>
      <w:r>
        <w:rPr>
          <w:rFonts w:hint="eastAsia"/>
          <w:lang w:val="en-US" w:eastAsia="zh-CN"/>
        </w:rPr>
        <w:t>模型可以是零件或装配体，一键出图将分析零件各实体和钣金体，实体出四视图（三视图加上轴测图），钣金体出五视图（再加平板图）。如果是多实体，将出多页工程图。</w:t>
      </w:r>
    </w:p>
    <w:p>
      <w:pPr>
        <w:numPr>
          <w:ilvl w:val="0"/>
          <w:numId w:val="0"/>
        </w:numPr>
        <w:rPr>
          <w:rFonts w:hint="eastAsia"/>
          <w:lang w:val="en-US" w:eastAsia="zh-CN"/>
        </w:rPr>
      </w:pPr>
      <w:r>
        <w:rPr>
          <w:rFonts w:hint="eastAsia"/>
          <w:lang w:val="en-US" w:eastAsia="zh-CN"/>
        </w:rPr>
        <w:t>如果要折弯标注，将</w:t>
      </w:r>
      <w:r>
        <w:rPr>
          <w:rFonts w:hint="default"/>
          <w:lang w:val="en-US" w:eastAsia="zh-CN"/>
        </w:rPr>
        <w:t>先对模型各折弯数据计算，</w:t>
      </w:r>
      <w:r>
        <w:rPr>
          <w:rFonts w:hint="eastAsia"/>
          <w:lang w:val="en-US" w:eastAsia="zh-CN"/>
        </w:rPr>
        <w:t>侧</w:t>
      </w:r>
      <w:r>
        <w:rPr>
          <w:rFonts w:hint="default"/>
          <w:lang w:val="en-US" w:eastAsia="zh-CN"/>
        </w:rPr>
        <w:t>视图和俯视图加折弯尺寸。</w:t>
      </w:r>
      <w:r>
        <w:rPr>
          <w:rFonts w:hint="eastAsia"/>
          <w:lang w:val="en-US" w:eastAsia="zh-CN"/>
        </w:rPr>
        <w:t>各</w:t>
      </w:r>
      <w:r>
        <w:rPr>
          <w:rFonts w:hint="default"/>
          <w:lang w:val="en-US" w:eastAsia="zh-CN"/>
        </w:rPr>
        <w:t>视图</w:t>
      </w:r>
      <w:r>
        <w:rPr>
          <w:rFonts w:hint="eastAsia"/>
          <w:lang w:val="en-US" w:eastAsia="zh-CN"/>
        </w:rPr>
        <w:t>按选项</w:t>
      </w:r>
      <w:r>
        <w:rPr>
          <w:rFonts w:hint="default"/>
          <w:lang w:val="en-US" w:eastAsia="zh-CN"/>
        </w:rPr>
        <w:t>加长宽尺寸</w:t>
      </w:r>
      <w:r>
        <w:rPr>
          <w:rFonts w:hint="eastAsia"/>
          <w:lang w:val="en-US" w:eastAsia="zh-CN"/>
        </w:rPr>
        <w:t>。</w:t>
      </w:r>
    </w:p>
    <w:p>
      <w:pPr>
        <w:numPr>
          <w:ilvl w:val="0"/>
          <w:numId w:val="0"/>
        </w:numPr>
        <w:rPr>
          <w:rFonts w:hint="default"/>
          <w:lang w:val="en-US" w:eastAsia="zh-CN"/>
        </w:rPr>
      </w:pPr>
      <w:r>
        <w:rPr>
          <w:rFonts w:hint="eastAsia"/>
          <w:lang w:val="en-US" w:eastAsia="zh-CN"/>
        </w:rPr>
        <w:t>对模型进行类型,钣金,实体类型进行分类,给出相应的选项,模板可下拉选择变化.主视图的模型视角可调整,其中</w:t>
      </w:r>
      <w:r>
        <w:rPr>
          <w:rFonts w:hint="default"/>
          <w:lang w:val="en-US" w:eastAsia="zh-CN"/>
        </w:rPr>
        <w:t>”</w:t>
      </w:r>
      <w:r>
        <w:rPr>
          <w:rFonts w:hint="eastAsia"/>
          <w:lang w:val="en-US" w:eastAsia="zh-CN"/>
        </w:rPr>
        <w:t>大</w:t>
      </w:r>
      <w:r>
        <w:rPr>
          <w:rFonts w:hint="default"/>
          <w:lang w:val="en-US" w:eastAsia="zh-CN"/>
        </w:rPr>
        <w:t>”</w:t>
      </w:r>
      <w:r>
        <w:rPr>
          <w:rFonts w:hint="eastAsia"/>
          <w:lang w:val="en-US" w:eastAsia="zh-CN"/>
        </w:rPr>
        <w:t>按纽是将模型横向最大化的视角</w:t>
      </w:r>
    </w:p>
    <w:p>
      <w:pPr>
        <w:numPr>
          <w:ilvl w:val="0"/>
          <w:numId w:val="0"/>
        </w:numPr>
        <w:rPr>
          <w:rFonts w:hint="eastAsia"/>
          <w:lang w:val="en-US" w:eastAsia="zh-CN"/>
        </w:rPr>
      </w:pPr>
      <w:r>
        <w:rPr>
          <w:rFonts w:hint="eastAsia"/>
          <w:lang w:val="en-US" w:eastAsia="zh-CN"/>
        </w:rPr>
        <w:t>如果零件内有曲面和实体,要出曲面的工程图怎么办?解决方案是建一个配置,只留曲面进行出图.</w:t>
      </w:r>
    </w:p>
    <w:p>
      <w:pPr>
        <w:pStyle w:val="6"/>
        <w:bidi w:val="0"/>
        <w:rPr>
          <w:rFonts w:hint="eastAsia"/>
          <w:lang w:val="en-US" w:eastAsia="zh-CN"/>
        </w:rPr>
      </w:pPr>
      <w:r>
        <w:rPr>
          <w:rFonts w:hint="eastAsia"/>
          <w:lang w:val="en-US" w:eastAsia="zh-CN"/>
        </w:rPr>
        <w:t>3.2批量工程图（支持多实体多钣金）</w:t>
      </w:r>
    </w:p>
    <w:p>
      <w:pPr>
        <w:numPr>
          <w:ilvl w:val="0"/>
          <w:numId w:val="0"/>
        </w:numPr>
        <w:rPr>
          <w:rFonts w:hint="eastAsia" w:eastAsiaTheme="minorEastAsia"/>
          <w:lang w:val="en-US" w:eastAsia="zh-CN"/>
        </w:rPr>
      </w:pPr>
      <w:r>
        <w:rPr>
          <w:rFonts w:hint="eastAsia"/>
          <w:lang w:val="en-US" w:eastAsia="zh-CN"/>
        </w:rPr>
        <w:t>对所选文件进行批量一键出图．</w:t>
      </w:r>
    </w:p>
    <w:p>
      <w:pPr>
        <w:numPr>
          <w:ilvl w:val="0"/>
          <w:numId w:val="0"/>
        </w:numPr>
        <w:spacing w:beforeLines="0" w:afterLines="0"/>
        <w:jc w:val="left"/>
      </w:pPr>
      <w:r>
        <w:rPr>
          <w:rFonts w:hint="eastAsia"/>
          <w:lang w:val="en-US" w:eastAsia="zh-CN"/>
        </w:rPr>
        <w:t>多实体多钣金以多页工程图型式输出。</w:t>
      </w:r>
    </w:p>
    <w:p>
      <w:pPr>
        <w:numPr>
          <w:ilvl w:val="0"/>
          <w:numId w:val="0"/>
        </w:numPr>
        <w:spacing w:beforeLines="0" w:afterLines="0"/>
        <w:jc w:val="left"/>
        <w:rPr>
          <w:rFonts w:hint="eastAsia"/>
          <w:lang w:val="en-US" w:eastAsia="zh-CN"/>
        </w:rPr>
      </w:pPr>
      <w:r>
        <w:rPr>
          <w:rFonts w:hint="eastAsia"/>
          <w:lang w:val="en-US" w:eastAsia="zh-CN"/>
        </w:rPr>
        <w:t>如模型不采用前视的,可以来勾选我,调整好视角再确认断续输出.</w:t>
      </w:r>
    </w:p>
    <w:p>
      <w:pPr>
        <w:numPr>
          <w:ilvl w:val="0"/>
          <w:numId w:val="0"/>
        </w:numPr>
        <w:spacing w:beforeLines="0" w:afterLines="0"/>
        <w:jc w:val="left"/>
        <w:rPr>
          <w:rFonts w:hint="eastAsia"/>
          <w:lang w:val="en-US" w:eastAsia="zh-CN"/>
        </w:rPr>
      </w:pPr>
      <w:r>
        <w:rPr>
          <w:rFonts w:hint="eastAsia"/>
          <w:lang w:val="en-US" w:eastAsia="zh-CN"/>
        </w:rPr>
        <w:t>双击表格打开模型或工程图</w:t>
      </w:r>
    </w:p>
    <w:p>
      <w:pPr>
        <w:numPr>
          <w:ilvl w:val="0"/>
          <w:numId w:val="0"/>
        </w:numPr>
        <w:spacing w:beforeLines="0" w:afterLines="0"/>
        <w:jc w:val="left"/>
        <w:rPr>
          <w:rFonts w:hint="eastAsia"/>
          <w:lang w:val="en-US" w:eastAsia="zh-CN"/>
        </w:rPr>
      </w:pPr>
      <w:r>
        <w:rPr>
          <w:rFonts w:hint="eastAsia"/>
          <w:lang w:val="en-US" w:eastAsia="zh-CN"/>
        </w:rPr>
        <w:t>工程图有关参数在工具参数设置里确定好。</w:t>
      </w:r>
    </w:p>
    <w:p>
      <w:pPr>
        <w:numPr>
          <w:ilvl w:val="0"/>
          <w:numId w:val="0"/>
        </w:numPr>
        <w:spacing w:beforeLines="0" w:afterLines="0"/>
        <w:jc w:val="left"/>
        <w:rPr>
          <w:rFonts w:hint="eastAsia"/>
          <w:lang w:val="en-US" w:eastAsia="zh-CN"/>
        </w:rPr>
      </w:pPr>
      <w:r>
        <w:rPr>
          <w:rFonts w:hint="eastAsia"/>
          <w:lang w:val="en-US" w:eastAsia="zh-CN"/>
        </w:rPr>
        <w:t>V2.0增加文件筛选</w:t>
      </w:r>
    </w:p>
    <w:p>
      <w:pPr>
        <w:numPr>
          <w:ilvl w:val="0"/>
          <w:numId w:val="0"/>
        </w:numPr>
        <w:spacing w:beforeLines="0" w:afterLines="0"/>
        <w:jc w:val="left"/>
        <w:rPr>
          <w:rFonts w:hint="eastAsia"/>
          <w:lang w:val="en-US" w:eastAsia="zh-CN"/>
        </w:rPr>
      </w:pPr>
      <w:r>
        <w:rPr>
          <w:rFonts w:hint="eastAsia"/>
          <w:lang w:val="en-US" w:eastAsia="zh-CN"/>
        </w:rPr>
        <w:t>遍历装配时，增加对有选择和无选择模式，有选择不作组件过滤。无选择时将对组件过滤</w:t>
      </w:r>
    </w:p>
    <w:p>
      <w:pPr>
        <w:numPr>
          <w:ilvl w:val="0"/>
          <w:numId w:val="0"/>
        </w:numPr>
        <w:spacing w:beforeLines="0" w:afterLines="0"/>
        <w:jc w:val="left"/>
        <w:rPr>
          <w:rFonts w:hint="eastAsia"/>
          <w:lang w:val="en-US" w:eastAsia="zh-CN"/>
        </w:rPr>
      </w:pPr>
      <w:r>
        <w:rPr>
          <w:rFonts w:hint="eastAsia"/>
          <w:lang w:val="en-US" w:eastAsia="zh-CN"/>
        </w:rPr>
        <w:t>用右键点击遍历装配将弹出关联菜单,查看组件筛除情况</w:t>
      </w:r>
      <w:r>
        <w:drawing>
          <wp:inline distT="0" distB="0" distL="114300" distR="114300">
            <wp:extent cx="5073015" cy="1975485"/>
            <wp:effectExtent l="0" t="0" r="13335" b="5715"/>
            <wp:docPr id="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
                    <pic:cNvPicPr>
                      <a:picLocks noChangeAspect="1"/>
                    </pic:cNvPicPr>
                  </pic:nvPicPr>
                  <pic:blipFill>
                    <a:blip r:embed="rId26"/>
                    <a:stretch>
                      <a:fillRect/>
                    </a:stretch>
                  </pic:blipFill>
                  <pic:spPr>
                    <a:xfrm>
                      <a:off x="0" y="0"/>
                      <a:ext cx="5073015" cy="1975485"/>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3.3批量平板图</w:t>
      </w:r>
    </w:p>
    <w:p>
      <w:pPr>
        <w:numPr>
          <w:ilvl w:val="0"/>
          <w:numId w:val="0"/>
        </w:numPr>
        <w:spacing w:beforeLines="0" w:afterLines="0"/>
        <w:jc w:val="left"/>
        <w:rPr>
          <w:rFonts w:hint="default"/>
          <w:lang w:val="en-US" w:eastAsia="zh-CN"/>
        </w:rPr>
      </w:pPr>
      <w:r>
        <w:rPr>
          <w:rFonts w:hint="eastAsia"/>
          <w:lang w:val="en-US" w:eastAsia="zh-CN"/>
        </w:rPr>
        <w:t>1.5.1.4增加对镜向件的处理，将镜向钣金件的数量加到平板图名称的数量中，板上文字在原数量后加上+Ｊ数量，代表镜向件的数量。</w:t>
      </w:r>
    </w:p>
    <w:p>
      <w:pPr>
        <w:spacing w:beforeLines="0" w:afterLines="0"/>
        <w:jc w:val="left"/>
      </w:pPr>
      <w:r>
        <w:drawing>
          <wp:inline distT="0" distB="0" distL="114300" distR="114300">
            <wp:extent cx="5271135" cy="2618740"/>
            <wp:effectExtent l="0" t="0" r="5715" b="10160"/>
            <wp:docPr id="8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3"/>
                    <pic:cNvPicPr>
                      <a:picLocks noChangeAspect="1"/>
                    </pic:cNvPicPr>
                  </pic:nvPicPr>
                  <pic:blipFill>
                    <a:blip r:embed="rId27"/>
                    <a:stretch>
                      <a:fillRect/>
                    </a:stretch>
                  </pic:blipFill>
                  <pic:spPr>
                    <a:xfrm>
                      <a:off x="0" y="0"/>
                      <a:ext cx="5271135" cy="2618740"/>
                    </a:xfrm>
                    <a:prstGeom prst="rect">
                      <a:avLst/>
                    </a:prstGeom>
                    <a:noFill/>
                    <a:ln>
                      <a:noFill/>
                    </a:ln>
                  </pic:spPr>
                </pic:pic>
              </a:graphicData>
            </a:graphic>
          </wp:inline>
        </w:drawing>
      </w:r>
    </w:p>
    <w:p>
      <w:pPr>
        <w:spacing w:beforeLines="0" w:afterLines="0"/>
        <w:jc w:val="left"/>
      </w:pPr>
      <w:r>
        <w:drawing>
          <wp:inline distT="0" distB="0" distL="114300" distR="114300">
            <wp:extent cx="3876675" cy="4648200"/>
            <wp:effectExtent l="0" t="0" r="9525" b="0"/>
            <wp:docPr id="8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4"/>
                    <pic:cNvPicPr>
                      <a:picLocks noChangeAspect="1"/>
                    </pic:cNvPicPr>
                  </pic:nvPicPr>
                  <pic:blipFill>
                    <a:blip r:embed="rId28"/>
                    <a:stretch>
                      <a:fillRect/>
                    </a:stretch>
                  </pic:blipFill>
                  <pic:spPr>
                    <a:xfrm>
                      <a:off x="0" y="0"/>
                      <a:ext cx="3876675" cy="4648200"/>
                    </a:xfrm>
                    <a:prstGeom prst="rect">
                      <a:avLst/>
                    </a:prstGeom>
                    <a:noFill/>
                    <a:ln>
                      <a:noFill/>
                    </a:ln>
                  </pic:spPr>
                </pic:pic>
              </a:graphicData>
            </a:graphic>
          </wp:inline>
        </w:drawing>
      </w:r>
    </w:p>
    <w:p>
      <w:pPr>
        <w:spacing w:after="240" w:afterAutospacing="0"/>
        <w:rPr>
          <w:rFonts w:hint="eastAsia" w:ascii="宋体" w:hAnsi="宋体" w:eastAsia="宋体" w:cs="宋体"/>
          <w:sz w:val="24"/>
          <w:szCs w:val="24"/>
          <w:lang w:eastAsia="zh-CN"/>
        </w:rPr>
      </w:pPr>
    </w:p>
    <w:p>
      <w:pPr>
        <w:numPr>
          <w:ilvl w:val="0"/>
          <w:numId w:val="0"/>
        </w:numPr>
        <w:rPr>
          <w:rFonts w:hint="eastAsia"/>
          <w:lang w:val="en-US" w:eastAsia="zh-CN"/>
        </w:rPr>
      </w:pPr>
      <w:r>
        <w:rPr>
          <w:rFonts w:ascii="宋体" w:hAnsi="宋体" w:eastAsia="宋体" w:cs="宋体"/>
          <w:sz w:val="24"/>
          <w:szCs w:val="24"/>
        </w:rPr>
        <w:t>在同一路径下的有零件.sldprt，它的自定义属性名“数量”，值为5 ，又有 镜向零件.sldprt；那镜向零件.sldprt有自定义属性名“数量”值为6，那6个数量值会附加到零件.sldprt的数量后，用5+J6表示。J代表镜</w:t>
      </w:r>
    </w:p>
    <w:p>
      <w:pPr>
        <w:numPr>
          <w:ilvl w:val="0"/>
          <w:numId w:val="0"/>
        </w:numPr>
        <w:rPr>
          <w:rFonts w:hint="eastAsia" w:ascii="新宋体" w:hAnsi="新宋体" w:eastAsia="新宋体"/>
          <w:color w:val="A31515"/>
          <w:sz w:val="19"/>
          <w:szCs w:val="24"/>
          <w:lang w:val="en-US" w:eastAsia="zh-CN"/>
        </w:rPr>
      </w:pPr>
      <w:r>
        <w:rPr>
          <w:rStyle w:val="18"/>
          <w:rFonts w:hint="eastAsia"/>
          <w:lang w:val="en-US" w:eastAsia="zh-CN"/>
        </w:rPr>
        <w:t>4 多实体系列功能区</w:t>
      </w:r>
      <w:r>
        <w:rPr>
          <w:rFonts w:hint="eastAsia" w:ascii="新宋体" w:hAnsi="新宋体" w:eastAsia="新宋体"/>
          <w:color w:val="A31515"/>
          <w:sz w:val="19"/>
          <w:szCs w:val="24"/>
          <w:lang w:val="en-US" w:eastAsia="zh-CN"/>
        </w:rPr>
        <w:t>：</w:t>
      </w:r>
    </w:p>
    <w:p>
      <w:pPr>
        <w:numPr>
          <w:ilvl w:val="0"/>
          <w:numId w:val="0"/>
        </w:numPr>
      </w:pPr>
      <w:r>
        <w:drawing>
          <wp:inline distT="0" distB="0" distL="114300" distR="114300">
            <wp:extent cx="3848100" cy="2781300"/>
            <wp:effectExtent l="0" t="0" r="0" b="0"/>
            <wp:docPr id="15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4"/>
                    <pic:cNvPicPr>
                      <a:picLocks noChangeAspect="1"/>
                    </pic:cNvPicPr>
                  </pic:nvPicPr>
                  <pic:blipFill>
                    <a:blip r:embed="rId29"/>
                    <a:stretch>
                      <a:fillRect/>
                    </a:stretch>
                  </pic:blipFill>
                  <pic:spPr>
                    <a:xfrm>
                      <a:off x="0" y="0"/>
                      <a:ext cx="3848100" cy="2781300"/>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4.1多实体转装配体</w:t>
      </w:r>
    </w:p>
    <w:p>
      <w:pPr>
        <w:numPr>
          <w:ilvl w:val="0"/>
          <w:numId w:val="0"/>
        </w:numPr>
        <w:spacing w:beforeLines="0" w:afterLines="0"/>
        <w:ind w:leftChars="0"/>
        <w:jc w:val="left"/>
      </w:pPr>
    </w:p>
    <w:p>
      <w:pPr>
        <w:numPr>
          <w:ilvl w:val="0"/>
          <w:numId w:val="0"/>
        </w:numPr>
        <w:spacing w:beforeLines="0" w:afterLines="0"/>
        <w:ind w:leftChars="0"/>
        <w:jc w:val="left"/>
        <w:rPr>
          <w:rFonts w:hint="default"/>
          <w:lang w:val="en-US" w:eastAsia="zh-CN"/>
        </w:rPr>
      </w:pPr>
      <w:r>
        <w:rPr>
          <w:rFonts w:hint="eastAsia"/>
          <w:lang w:eastAsia="zh-CN"/>
        </w:rPr>
        <w:t>多实体转为装配体</w:t>
      </w:r>
      <w:r>
        <w:rPr>
          <w:rFonts w:hint="eastAsia"/>
          <w:lang w:val="en-US" w:eastAsia="zh-CN"/>
        </w:rPr>
        <w:t>,装配体里零件自动上色,自动爆炸。1.4.0.4版增加只用图号，1.4..0.11升级为V3.0，增加方通件的处理，转正存IGS；1.4.1.0增加采用切割清单</w:t>
      </w:r>
    </w:p>
    <w:p>
      <w:pPr>
        <w:numPr>
          <w:ilvl w:val="0"/>
          <w:numId w:val="0"/>
        </w:numPr>
        <w:spacing w:beforeLines="0" w:afterLines="0"/>
        <w:ind w:leftChars="0"/>
        <w:jc w:val="left"/>
      </w:pPr>
      <w:r>
        <w:drawing>
          <wp:inline distT="0" distB="0" distL="114300" distR="114300">
            <wp:extent cx="5270500" cy="3038475"/>
            <wp:effectExtent l="0" t="0" r="6350" b="9525"/>
            <wp:docPr id="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
                    <pic:cNvPicPr>
                      <a:picLocks noChangeAspect="1"/>
                    </pic:cNvPicPr>
                  </pic:nvPicPr>
                  <pic:blipFill>
                    <a:blip r:embed="rId30"/>
                    <a:stretch>
                      <a:fillRect/>
                    </a:stretch>
                  </pic:blipFill>
                  <pic:spPr>
                    <a:xfrm>
                      <a:off x="0" y="0"/>
                      <a:ext cx="5270500" cy="3038475"/>
                    </a:xfrm>
                    <a:prstGeom prst="rect">
                      <a:avLst/>
                    </a:prstGeom>
                    <a:noFill/>
                    <a:ln>
                      <a:noFill/>
                    </a:ln>
                  </pic:spPr>
                </pic:pic>
              </a:graphicData>
            </a:graphic>
          </wp:inline>
        </w:drawing>
      </w:r>
    </w:p>
    <w:p>
      <w:pPr>
        <w:numPr>
          <w:ilvl w:val="0"/>
          <w:numId w:val="0"/>
        </w:numPr>
        <w:spacing w:beforeLines="0" w:afterLines="0"/>
        <w:ind w:leftChars="0"/>
        <w:jc w:val="left"/>
      </w:pPr>
      <w:r>
        <w:drawing>
          <wp:inline distT="0" distB="0" distL="114300" distR="114300">
            <wp:extent cx="5273675" cy="3042920"/>
            <wp:effectExtent l="0" t="0" r="3175" b="5080"/>
            <wp:docPr id="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
                    <pic:cNvPicPr>
                      <a:picLocks noChangeAspect="1"/>
                    </pic:cNvPicPr>
                  </pic:nvPicPr>
                  <pic:blipFill>
                    <a:blip r:embed="rId31"/>
                    <a:stretch>
                      <a:fillRect/>
                    </a:stretch>
                  </pic:blipFill>
                  <pic:spPr>
                    <a:xfrm>
                      <a:off x="0" y="0"/>
                      <a:ext cx="5273675" cy="3042920"/>
                    </a:xfrm>
                    <a:prstGeom prst="rect">
                      <a:avLst/>
                    </a:prstGeom>
                    <a:noFill/>
                    <a:ln>
                      <a:noFill/>
                    </a:ln>
                  </pic:spPr>
                </pic:pic>
              </a:graphicData>
            </a:graphic>
          </wp:inline>
        </w:drawing>
      </w:r>
    </w:p>
    <w:p>
      <w:pPr>
        <w:rPr>
          <w:rFonts w:hint="eastAsia"/>
          <w:lang w:val="en-US" w:eastAsia="zh-CN"/>
        </w:rPr>
      </w:pPr>
      <w:r>
        <w:rPr>
          <w:rFonts w:hint="eastAsia"/>
          <w:lang w:val="en-US" w:eastAsia="zh-CN"/>
        </w:rPr>
        <w:t>将多实体零件根据切割清单创建装配体，类似于SW自带的保存实体命令（勾选上“</w:t>
      </w:r>
      <w:r>
        <w:rPr>
          <w:rFonts w:hint="eastAsia"/>
        </w:rPr>
        <w:t>从相似实体或切割清单派生所产生的零件</w:t>
      </w:r>
      <w:r>
        <w:rPr>
          <w:rFonts w:hint="eastAsia"/>
          <w:lang w:val="en-US" w:eastAsia="zh-CN"/>
        </w:rPr>
        <w:t>”，只是不采用插入该特征，并且在装配体插入原来的多实体零件，可进行对比；其次是在增加图号上自动化。</w:t>
      </w:r>
    </w:p>
    <w:p>
      <w:pPr>
        <w:rPr>
          <w:rFonts w:hint="eastAsia"/>
          <w:lang w:val="en-US" w:eastAsia="zh-CN"/>
        </w:rPr>
      </w:pPr>
      <w:r>
        <w:drawing>
          <wp:inline distT="0" distB="0" distL="114300" distR="114300">
            <wp:extent cx="5269865" cy="4089400"/>
            <wp:effectExtent l="0" t="0" r="6985"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32"/>
                    <a:stretch>
                      <a:fillRect/>
                    </a:stretch>
                  </pic:blipFill>
                  <pic:spPr>
                    <a:xfrm>
                      <a:off x="0" y="0"/>
                      <a:ext cx="5269865" cy="4089400"/>
                    </a:xfrm>
                    <a:prstGeom prst="rect">
                      <a:avLst/>
                    </a:prstGeom>
                    <a:noFill/>
                    <a:ln>
                      <a:noFill/>
                    </a:ln>
                  </pic:spPr>
                </pic:pic>
              </a:graphicData>
            </a:graphic>
          </wp:inline>
        </w:drawing>
      </w:r>
    </w:p>
    <w:p>
      <w:pPr>
        <w:rPr>
          <w:rFonts w:hint="default" w:eastAsia="宋体"/>
          <w:lang w:val="en-US" w:eastAsia="zh-CN"/>
        </w:rPr>
      </w:pPr>
      <w:r>
        <w:rPr>
          <w:rFonts w:hint="eastAsia"/>
          <w:lang w:val="en-US" w:eastAsia="zh-CN"/>
        </w:rPr>
        <w:t>备注：</w:t>
      </w:r>
    </w:p>
    <w:p>
      <w:pPr>
        <w:numPr>
          <w:ilvl w:val="0"/>
          <w:numId w:val="0"/>
        </w:numPr>
        <w:spacing w:beforeLines="0" w:afterLines="0"/>
        <w:jc w:val="left"/>
        <w:rPr>
          <w:rFonts w:hint="eastAsia" w:ascii="新宋体" w:hAnsi="新宋体" w:eastAsia="新宋体"/>
          <w:color w:val="A31515"/>
          <w:sz w:val="19"/>
        </w:rPr>
      </w:pPr>
      <w:r>
        <w:rPr>
          <w:rFonts w:hint="eastAsia" w:ascii="新宋体" w:hAnsi="新宋体" w:eastAsia="新宋体"/>
          <w:color w:val="A31515"/>
          <w:sz w:val="19"/>
          <w:lang w:val="en-US" w:eastAsia="zh-CN"/>
        </w:rPr>
        <w:t>（1）装配体文件</w:t>
      </w:r>
      <w:r>
        <w:rPr>
          <w:rFonts w:hint="eastAsia" w:ascii="新宋体" w:hAnsi="新宋体" w:eastAsia="新宋体"/>
          <w:color w:val="A31515"/>
          <w:sz w:val="19"/>
        </w:rPr>
        <w:t>模板是获取</w:t>
      </w:r>
      <w:r>
        <w:rPr>
          <w:rFonts w:hint="eastAsia" w:ascii="新宋体" w:hAnsi="新宋体" w:eastAsia="新宋体"/>
          <w:color w:val="A31515"/>
          <w:sz w:val="19"/>
          <w:lang w:val="en-US" w:eastAsia="zh-CN"/>
        </w:rPr>
        <w:t>工具参数中的当前</w:t>
      </w:r>
      <w:r>
        <w:rPr>
          <w:rFonts w:hint="eastAsia" w:ascii="新宋体" w:hAnsi="新宋体" w:eastAsia="新宋体"/>
          <w:color w:val="A31515"/>
          <w:sz w:val="19"/>
        </w:rPr>
        <w:t>默认模板,</w:t>
      </w:r>
      <w:r>
        <w:rPr>
          <w:rFonts w:hint="eastAsia" w:ascii="新宋体" w:hAnsi="新宋体" w:eastAsia="新宋体"/>
          <w:color w:val="A31515"/>
          <w:sz w:val="19"/>
          <w:lang w:val="en-US" w:eastAsia="zh-CN"/>
        </w:rPr>
        <w:t>如果没有模板文件，则</w:t>
      </w:r>
      <w:r>
        <w:rPr>
          <w:rFonts w:hint="eastAsia" w:ascii="新宋体" w:hAnsi="新宋体" w:eastAsia="新宋体"/>
          <w:color w:val="A31515"/>
          <w:sz w:val="19"/>
        </w:rPr>
        <w:t>在SW中选项-系统选项-默认模板-</w:t>
      </w:r>
      <w:r>
        <w:rPr>
          <w:rFonts w:hint="eastAsia" w:ascii="新宋体" w:hAnsi="新宋体" w:eastAsia="新宋体"/>
          <w:color w:val="A31515"/>
          <w:sz w:val="19"/>
          <w:lang w:val="en-US" w:eastAsia="zh-CN"/>
        </w:rPr>
        <w:t>装配体</w:t>
      </w:r>
      <w:r>
        <w:rPr>
          <w:rFonts w:hint="eastAsia" w:ascii="新宋体" w:hAnsi="新宋体" w:eastAsia="新宋体"/>
          <w:color w:val="A31515"/>
          <w:sz w:val="19"/>
        </w:rPr>
        <w:t>文件</w:t>
      </w:r>
      <w:r>
        <w:rPr>
          <w:rFonts w:hint="eastAsia" w:ascii="新宋体" w:hAnsi="新宋体" w:eastAsia="新宋体"/>
          <w:color w:val="A31515"/>
          <w:sz w:val="19"/>
          <w:lang w:eastAsia="zh-CN"/>
        </w:rPr>
        <w:t>，</w:t>
      </w:r>
      <w:r>
        <w:rPr>
          <w:rFonts w:hint="eastAsia" w:ascii="新宋体" w:hAnsi="新宋体" w:eastAsia="新宋体"/>
          <w:color w:val="A31515"/>
          <w:sz w:val="19"/>
          <w:lang w:val="en-US" w:eastAsia="zh-CN"/>
        </w:rPr>
        <w:t>如果SW里也没有设置模板文件，则采用</w:t>
      </w:r>
      <w:r>
        <w:rPr>
          <w:rFonts w:hint="eastAsia" w:ascii="新宋体" w:hAnsi="新宋体" w:eastAsia="新宋体"/>
          <w:color w:val="A31515"/>
          <w:sz w:val="19"/>
        </w:rPr>
        <w:t>\lang\english\Tutorial\assem.asmdot</w:t>
      </w:r>
      <w:r>
        <w:rPr>
          <w:rFonts w:hint="eastAsia" w:ascii="新宋体" w:hAnsi="新宋体" w:eastAsia="新宋体"/>
          <w:color w:val="A31515"/>
          <w:sz w:val="19"/>
          <w:lang w:eastAsia="zh-CN"/>
        </w:rPr>
        <w:t>。</w:t>
      </w:r>
      <w:r>
        <w:rPr>
          <w:rFonts w:hint="eastAsia" w:ascii="新宋体" w:hAnsi="新宋体" w:eastAsia="新宋体"/>
          <w:color w:val="A31515"/>
          <w:sz w:val="19"/>
        </w:rPr>
        <w:t>如果要改变，</w:t>
      </w:r>
      <w:r>
        <w:rPr>
          <w:rFonts w:hint="eastAsia" w:ascii="新宋体" w:hAnsi="新宋体" w:eastAsia="新宋体"/>
          <w:color w:val="A31515"/>
          <w:sz w:val="19"/>
          <w:lang w:val="en-US" w:eastAsia="zh-CN"/>
        </w:rPr>
        <w:t>还</w:t>
      </w:r>
      <w:r>
        <w:rPr>
          <w:rFonts w:hint="eastAsia" w:ascii="新宋体" w:hAnsi="新宋体" w:eastAsia="新宋体"/>
          <w:color w:val="A31515"/>
          <w:sz w:val="19"/>
        </w:rPr>
        <w:t>可在模板文本框里修改。</w:t>
      </w:r>
    </w:p>
    <w:p>
      <w:pPr>
        <w:numPr>
          <w:ilvl w:val="0"/>
          <w:numId w:val="0"/>
        </w:numPr>
        <w:spacing w:beforeLines="0" w:afterLines="0"/>
        <w:jc w:val="left"/>
        <w:rPr>
          <w:rFonts w:hint="eastAsia" w:ascii="新宋体" w:hAnsi="新宋体" w:eastAsia="新宋体"/>
          <w:color w:val="A31515"/>
          <w:sz w:val="19"/>
        </w:rPr>
      </w:pPr>
      <w:r>
        <w:rPr>
          <w:rFonts w:hint="eastAsia" w:ascii="新宋体" w:hAnsi="新宋体" w:eastAsia="新宋体"/>
          <w:color w:val="A31515"/>
          <w:sz w:val="19"/>
          <w:lang w:val="en-US" w:eastAsia="zh-CN"/>
        </w:rPr>
        <w:t>（2）增加图号将根据前缀图号文本框内容再自动加序号加实体名，形成输出零件名，用户可在自定义零件名列进一步修改。</w:t>
      </w:r>
    </w:p>
    <w:p>
      <w:pPr>
        <w:rPr>
          <w:rFonts w:hint="eastAsia" w:ascii="新宋体" w:hAnsi="新宋体" w:eastAsia="新宋体"/>
          <w:color w:val="A31515"/>
          <w:sz w:val="19"/>
        </w:rPr>
      </w:pPr>
      <w:r>
        <w:drawing>
          <wp:inline distT="0" distB="0" distL="114300" distR="114300">
            <wp:extent cx="5124450" cy="1885950"/>
            <wp:effectExtent l="0" t="0" r="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3"/>
                    <a:stretch>
                      <a:fillRect/>
                    </a:stretch>
                  </pic:blipFill>
                  <pic:spPr>
                    <a:xfrm>
                      <a:off x="0" y="0"/>
                      <a:ext cx="5124450" cy="1885950"/>
                    </a:xfrm>
                    <a:prstGeom prst="rect">
                      <a:avLst/>
                    </a:prstGeom>
                    <a:noFill/>
                    <a:ln>
                      <a:noFill/>
                    </a:ln>
                  </pic:spPr>
                </pic:pic>
              </a:graphicData>
            </a:graphic>
          </wp:inline>
        </w:drawing>
      </w:r>
      <w:r>
        <w:rPr>
          <w:rFonts w:hint="eastAsia" w:ascii="新宋体" w:hAnsi="新宋体" w:eastAsia="新宋体"/>
          <w:color w:val="000000"/>
          <w:sz w:val="19"/>
        </w:rPr>
        <w:t xml:space="preserve">                       </w:t>
      </w:r>
      <w:r>
        <w:rPr>
          <w:rFonts w:hint="eastAsia" w:ascii="新宋体" w:hAnsi="新宋体" w:eastAsia="新宋体"/>
          <w:color w:val="A31515"/>
          <w:sz w:val="19"/>
          <w:lang w:val="en-US" w:eastAsia="zh-CN"/>
        </w:rPr>
        <w:t>（3）</w:t>
      </w:r>
      <w:r>
        <w:rPr>
          <w:rFonts w:hint="eastAsia" w:ascii="新宋体" w:hAnsi="新宋体" w:eastAsia="新宋体"/>
          <w:color w:val="A31515"/>
          <w:sz w:val="19"/>
        </w:rPr>
        <w:t>如</w:t>
      </w:r>
      <w:r>
        <w:rPr>
          <w:rFonts w:hint="eastAsia" w:ascii="新宋体" w:hAnsi="新宋体" w:eastAsia="新宋体"/>
          <w:color w:val="A31515"/>
          <w:sz w:val="19"/>
          <w:lang w:val="en-US" w:eastAsia="zh-CN"/>
        </w:rPr>
        <w:t>前缀图号</w:t>
      </w:r>
      <w:r>
        <w:rPr>
          <w:rFonts w:hint="eastAsia" w:ascii="新宋体" w:hAnsi="新宋体" w:eastAsia="新宋体"/>
          <w:color w:val="A31515"/>
          <w:sz w:val="19"/>
        </w:rPr>
        <w:t>不符</w:t>
      </w:r>
      <w:r>
        <w:rPr>
          <w:rFonts w:hint="eastAsia" w:ascii="新宋体" w:hAnsi="新宋体" w:eastAsia="新宋体"/>
          <w:color w:val="A31515"/>
          <w:sz w:val="19"/>
          <w:lang w:val="en-US" w:eastAsia="zh-CN"/>
        </w:rPr>
        <w:t>你的</w:t>
      </w:r>
      <w:r>
        <w:rPr>
          <w:rFonts w:hint="eastAsia" w:ascii="新宋体" w:hAnsi="新宋体" w:eastAsia="新宋体"/>
          <w:color w:val="A31515"/>
          <w:sz w:val="19"/>
        </w:rPr>
        <w:t>要求，可订制</w:t>
      </w:r>
    </w:p>
    <w:p>
      <w:pPr>
        <w:numPr>
          <w:ilvl w:val="0"/>
          <w:numId w:val="3"/>
        </w:numPr>
        <w:rPr>
          <w:rFonts w:hint="eastAsia" w:ascii="新宋体" w:hAnsi="新宋体" w:eastAsia="新宋体"/>
          <w:color w:val="A31515"/>
          <w:sz w:val="19"/>
          <w:lang w:val="en-US" w:eastAsia="zh-CN"/>
        </w:rPr>
      </w:pPr>
      <w:r>
        <w:rPr>
          <w:rFonts w:hint="eastAsia" w:ascii="新宋体" w:hAnsi="新宋体" w:eastAsia="新宋体"/>
          <w:color w:val="A31515"/>
          <w:sz w:val="19"/>
          <w:lang w:val="en-US" w:eastAsia="zh-CN"/>
        </w:rPr>
        <w:t>装配体名称在工具参数里可以调整</w:t>
      </w:r>
    </w:p>
    <w:p>
      <w:pPr>
        <w:numPr>
          <w:ilvl w:val="0"/>
          <w:numId w:val="3"/>
        </w:numPr>
        <w:rPr>
          <w:rFonts w:hint="default" w:ascii="新宋体" w:hAnsi="新宋体" w:eastAsia="新宋体"/>
          <w:color w:val="A31515"/>
          <w:sz w:val="19"/>
          <w:lang w:val="en-US" w:eastAsia="zh-CN"/>
        </w:rPr>
      </w:pPr>
      <w:r>
        <w:rPr>
          <w:rFonts w:hint="eastAsia" w:ascii="新宋体" w:hAnsi="新宋体" w:eastAsia="新宋体"/>
          <w:color w:val="A31515"/>
          <w:sz w:val="19"/>
          <w:lang w:val="en-US" w:eastAsia="zh-CN"/>
        </w:rPr>
        <w:t>是否转移切割清单属性（SW2014（含）以后版本才能用）</w:t>
      </w:r>
    </w:p>
    <w:p>
      <w:pPr>
        <w:numPr>
          <w:ilvl w:val="0"/>
          <w:numId w:val="0"/>
        </w:numPr>
        <w:rPr>
          <w:rFonts w:hint="default" w:ascii="新宋体" w:hAnsi="新宋体" w:eastAsia="新宋体"/>
          <w:color w:val="A31515"/>
          <w:sz w:val="19"/>
          <w:lang w:val="en-US" w:eastAsia="zh-CN"/>
        </w:rPr>
      </w:pP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177155" cy="3818890"/>
            <wp:effectExtent l="0" t="0" r="4445" b="10160"/>
            <wp:docPr id="2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descr="IMG_256"/>
                    <pic:cNvPicPr>
                      <a:picLocks noChangeAspect="1"/>
                    </pic:cNvPicPr>
                  </pic:nvPicPr>
                  <pic:blipFill>
                    <a:blip r:embed="rId34"/>
                    <a:stretch>
                      <a:fillRect/>
                    </a:stretch>
                  </pic:blipFill>
                  <pic:spPr>
                    <a:xfrm>
                      <a:off x="0" y="0"/>
                      <a:ext cx="5177155" cy="3818890"/>
                    </a:xfrm>
                    <a:prstGeom prst="rect">
                      <a:avLst/>
                    </a:prstGeom>
                    <a:noFill/>
                    <a:ln w="9525">
                      <a:noFill/>
                    </a:ln>
                  </pic:spPr>
                </pic:pic>
              </a:graphicData>
            </a:graphic>
          </wp:inline>
        </w:drawing>
      </w:r>
    </w:p>
    <w:p>
      <w:pPr>
        <w:numPr>
          <w:ilvl w:val="0"/>
          <w:numId w:val="0"/>
        </w:numPr>
        <w:rPr>
          <w:rFonts w:hint="default" w:ascii="新宋体" w:hAnsi="新宋体" w:eastAsia="新宋体"/>
          <w:color w:val="A31515"/>
          <w:sz w:val="19"/>
          <w:lang w:val="en-US" w:eastAsia="zh-CN"/>
        </w:rPr>
      </w:pPr>
    </w:p>
    <w:p>
      <w:pPr>
        <w:rPr>
          <w:rFonts w:hint="eastAsia"/>
          <w:lang w:val="en-US" w:eastAsia="zh-CN"/>
        </w:rPr>
      </w:pPr>
      <w:r>
        <w:rPr>
          <w:rFonts w:hint="eastAsia"/>
          <w:lang w:val="en-US" w:eastAsia="zh-CN"/>
        </w:rPr>
        <w:br w:type="page"/>
      </w:r>
    </w:p>
    <w:p>
      <w:pPr>
        <w:pStyle w:val="6"/>
        <w:bidi w:val="0"/>
        <w:rPr>
          <w:rFonts w:hint="eastAsia"/>
          <w:lang w:val="en-US" w:eastAsia="zh-CN"/>
        </w:rPr>
      </w:pPr>
      <w:r>
        <w:rPr>
          <w:rFonts w:hint="eastAsia"/>
          <w:lang w:val="en-US" w:eastAsia="zh-CN"/>
        </w:rPr>
        <w:t>4.2多实体出工程图</w:t>
      </w:r>
    </w:p>
    <w:p>
      <w:pPr>
        <w:numPr>
          <w:ilvl w:val="0"/>
          <w:numId w:val="0"/>
        </w:numPr>
      </w:pPr>
      <w:r>
        <w:drawing>
          <wp:inline distT="0" distB="0" distL="114300" distR="114300">
            <wp:extent cx="5268595" cy="3159760"/>
            <wp:effectExtent l="0" t="0" r="8255" b="2540"/>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35"/>
                    <a:stretch>
                      <a:fillRect/>
                    </a:stretch>
                  </pic:blipFill>
                  <pic:spPr>
                    <a:xfrm>
                      <a:off x="0" y="0"/>
                      <a:ext cx="5268595" cy="3159760"/>
                    </a:xfrm>
                    <a:prstGeom prst="rect">
                      <a:avLst/>
                    </a:prstGeom>
                    <a:noFill/>
                    <a:ln>
                      <a:noFill/>
                    </a:ln>
                  </pic:spPr>
                </pic:pic>
              </a:graphicData>
            </a:graphic>
          </wp:inline>
        </w:drawing>
      </w:r>
    </w:p>
    <w:p>
      <w:pPr>
        <w:numPr>
          <w:ilvl w:val="0"/>
          <w:numId w:val="0"/>
        </w:numPr>
        <w:rPr>
          <w:rFonts w:hint="eastAsia" w:eastAsiaTheme="minorEastAsia"/>
          <w:lang w:eastAsia="zh-CN"/>
        </w:rPr>
      </w:pPr>
      <w:r>
        <w:rPr>
          <w:rFonts w:hint="eastAsia"/>
          <w:lang w:eastAsia="zh-CN"/>
        </w:rPr>
        <w:t>焊接总装如下</w:t>
      </w:r>
    </w:p>
    <w:p>
      <w:pPr>
        <w:numPr>
          <w:ilvl w:val="0"/>
          <w:numId w:val="0"/>
        </w:numPr>
      </w:pPr>
      <w:r>
        <w:drawing>
          <wp:inline distT="0" distB="0" distL="114300" distR="114300">
            <wp:extent cx="4374515" cy="3308985"/>
            <wp:effectExtent l="0" t="0" r="6985" b="5715"/>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36"/>
                    <a:stretch>
                      <a:fillRect/>
                    </a:stretch>
                  </pic:blipFill>
                  <pic:spPr>
                    <a:xfrm>
                      <a:off x="0" y="0"/>
                      <a:ext cx="4374515" cy="3308985"/>
                    </a:xfrm>
                    <a:prstGeom prst="rect">
                      <a:avLst/>
                    </a:prstGeom>
                    <a:noFill/>
                    <a:ln>
                      <a:noFill/>
                    </a:ln>
                  </pic:spPr>
                </pic:pic>
              </a:graphicData>
            </a:graphic>
          </wp:inline>
        </w:drawing>
      </w:r>
    </w:p>
    <w:p>
      <w:pPr>
        <w:numPr>
          <w:ilvl w:val="0"/>
          <w:numId w:val="0"/>
        </w:numPr>
        <w:rPr>
          <w:rFonts w:hint="eastAsia" w:eastAsiaTheme="minorEastAsia"/>
          <w:lang w:eastAsia="zh-CN"/>
        </w:rPr>
      </w:pPr>
      <w:r>
        <w:rPr>
          <w:rFonts w:hint="eastAsia"/>
          <w:lang w:eastAsia="zh-CN"/>
        </w:rPr>
        <w:t>调用的模板和工程图设置在工具参数设置。</w:t>
      </w:r>
    </w:p>
    <w:p>
      <w:pPr>
        <w:numPr>
          <w:ilvl w:val="0"/>
          <w:numId w:val="0"/>
        </w:numPr>
      </w:pPr>
    </w:p>
    <w:p>
      <w:pPr>
        <w:numPr>
          <w:ilvl w:val="0"/>
          <w:numId w:val="0"/>
        </w:numPr>
      </w:pPr>
    </w:p>
    <w:p>
      <w:pPr>
        <w:numPr>
          <w:ilvl w:val="0"/>
          <w:numId w:val="0"/>
        </w:numPr>
      </w:pPr>
      <w:r>
        <w:rPr>
          <w:rFonts w:ascii="宋体" w:hAnsi="宋体" w:eastAsia="宋体" w:cs="宋体"/>
          <w:sz w:val="24"/>
          <w:szCs w:val="24"/>
        </w:rPr>
        <w:drawing>
          <wp:inline distT="0" distB="0" distL="114300" distR="114300">
            <wp:extent cx="5218430" cy="3810635"/>
            <wp:effectExtent l="0" t="0" r="1270" b="18415"/>
            <wp:docPr id="3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descr="IMG_256"/>
                    <pic:cNvPicPr>
                      <a:picLocks noChangeAspect="1"/>
                    </pic:cNvPicPr>
                  </pic:nvPicPr>
                  <pic:blipFill>
                    <a:blip r:embed="rId37"/>
                    <a:stretch>
                      <a:fillRect/>
                    </a:stretch>
                  </pic:blipFill>
                  <pic:spPr>
                    <a:xfrm>
                      <a:off x="0" y="0"/>
                      <a:ext cx="5218430" cy="3810635"/>
                    </a:xfrm>
                    <a:prstGeom prst="rect">
                      <a:avLst/>
                    </a:prstGeom>
                    <a:noFill/>
                    <a:ln w="9525">
                      <a:noFill/>
                    </a:ln>
                  </pic:spPr>
                </pic:pic>
              </a:graphicData>
            </a:graphic>
          </wp:inline>
        </w:drawing>
      </w:r>
    </w:p>
    <w:p>
      <w:pPr>
        <w:numPr>
          <w:ilvl w:val="0"/>
          <w:numId w:val="0"/>
        </w:numPr>
      </w:pPr>
    </w:p>
    <w:p>
      <w:pPr>
        <w:spacing w:beforeLines="0" w:afterLines="0"/>
        <w:jc w:val="left"/>
        <w:rPr>
          <w:rFonts w:hint="eastAsia"/>
          <w:lang w:eastAsia="zh-CN"/>
        </w:rPr>
      </w:pPr>
      <w:r>
        <w:rPr>
          <w:rFonts w:hint="eastAsia"/>
          <w:lang w:eastAsia="zh-CN"/>
        </w:rPr>
        <w:t>本模块5.0版本包围框取消,增加折弯标注,增加附加输出,增加建立"XX多实体工程图"文件夹，增加多实体焊件图(自动插入焊件切割清单,自动序号)-20211004</w:t>
      </w:r>
    </w:p>
    <w:p>
      <w:pPr>
        <w:spacing w:beforeLines="0" w:afterLines="0"/>
        <w:jc w:val="left"/>
        <w:rPr>
          <w:rFonts w:hint="default"/>
          <w:lang w:val="en-US" w:eastAsia="zh-CN"/>
        </w:rPr>
      </w:pPr>
      <w:r>
        <w:rPr>
          <w:rFonts w:hint="eastAsia"/>
          <w:lang w:val="en-US" w:eastAsia="zh-CN"/>
        </w:rPr>
        <w:t>V6.1焊接图和自身图也可以重新生成</w:t>
      </w:r>
    </w:p>
    <w:p>
      <w:pPr>
        <w:spacing w:beforeLines="0" w:afterLines="0"/>
        <w:jc w:val="left"/>
        <w:rPr>
          <w:rFonts w:hint="eastAsia"/>
          <w:lang w:val="en-US" w:eastAsia="zh-CN"/>
        </w:rPr>
      </w:pPr>
      <w:r>
        <w:rPr>
          <w:rFonts w:hint="eastAsia"/>
          <w:lang w:val="en-US" w:eastAsia="zh-CN"/>
        </w:rPr>
        <w:t>V6.2出卷轴图实现一图所有实体</w:t>
      </w:r>
    </w:p>
    <w:p>
      <w:pPr>
        <w:spacing w:beforeLines="0" w:afterLines="0"/>
        <w:jc w:val="left"/>
        <w:rPr>
          <w:rFonts w:hint="eastAsia" w:eastAsia="宋体"/>
          <w:lang w:val="en-US" w:eastAsia="zh-CN"/>
        </w:rPr>
      </w:pPr>
      <w:r>
        <w:rPr>
          <w:rFonts w:hint="eastAsia"/>
          <w:lang w:val="en-US" w:eastAsia="zh-CN"/>
        </w:rPr>
        <w:t>卷轴图智能排队是</w:t>
      </w:r>
      <w:r>
        <w:rPr>
          <w:rFonts w:ascii="宋体" w:hAnsi="宋体" w:eastAsia="宋体" w:cs="宋体"/>
          <w:sz w:val="24"/>
          <w:szCs w:val="24"/>
        </w:rPr>
        <w:t>实现出卷轴图时大的零件排到前面的,小的在后</w:t>
      </w:r>
      <w:r>
        <w:rPr>
          <w:rFonts w:hint="eastAsia" w:ascii="宋体" w:hAnsi="宋体" w:eastAsia="宋体" w:cs="宋体"/>
          <w:sz w:val="24"/>
          <w:szCs w:val="24"/>
          <w:lang w:val="en-US" w:eastAsia="zh-CN"/>
        </w:rPr>
        <w:t>.</w:t>
      </w:r>
    </w:p>
    <w:p>
      <w:pPr>
        <w:spacing w:beforeLines="0" w:afterLines="0"/>
        <w:jc w:val="left"/>
        <w:rPr>
          <w:rFonts w:hint="eastAsia"/>
          <w:lang w:eastAsia="zh-CN"/>
        </w:rPr>
      </w:pPr>
    </w:p>
    <w:p>
      <w:pPr>
        <w:spacing w:beforeLines="0" w:afterLines="0"/>
        <w:jc w:val="left"/>
        <w:rPr>
          <w:rFonts w:hint="eastAsia"/>
          <w:lang w:eastAsia="zh-CN"/>
        </w:rPr>
      </w:pPr>
      <w:r>
        <w:drawing>
          <wp:inline distT="0" distB="0" distL="114300" distR="114300">
            <wp:extent cx="5056505" cy="688340"/>
            <wp:effectExtent l="0" t="0" r="10795" b="16510"/>
            <wp:docPr id="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
                    <pic:cNvPicPr>
                      <a:picLocks noChangeAspect="1"/>
                    </pic:cNvPicPr>
                  </pic:nvPicPr>
                  <pic:blipFill>
                    <a:blip r:embed="rId38"/>
                    <a:stretch>
                      <a:fillRect/>
                    </a:stretch>
                  </pic:blipFill>
                  <pic:spPr>
                    <a:xfrm>
                      <a:off x="0" y="0"/>
                      <a:ext cx="5056505" cy="688340"/>
                    </a:xfrm>
                    <a:prstGeom prst="rect">
                      <a:avLst/>
                    </a:prstGeom>
                    <a:noFill/>
                    <a:ln>
                      <a:noFill/>
                    </a:ln>
                  </pic:spPr>
                </pic:pic>
              </a:graphicData>
            </a:graphic>
          </wp:inline>
        </w:drawing>
      </w:r>
    </w:p>
    <w:p>
      <w:pPr>
        <w:numPr>
          <w:ilvl w:val="0"/>
          <w:numId w:val="0"/>
        </w:numPr>
      </w:pPr>
    </w:p>
    <w:p>
      <w:pPr>
        <w:pStyle w:val="7"/>
        <w:bidi w:val="0"/>
        <w:rPr>
          <w:rFonts w:hint="eastAsia"/>
        </w:rPr>
      </w:pPr>
      <w:r>
        <w:rPr>
          <w:rFonts w:hint="eastAsia"/>
          <w:lang w:val="en-US" w:eastAsia="zh-CN"/>
        </w:rPr>
        <w:t xml:space="preserve">4.3  </w:t>
      </w:r>
      <w:r>
        <w:rPr>
          <w:rFonts w:hint="eastAsia"/>
        </w:rPr>
        <w:t>多实体出平板图</w:t>
      </w:r>
    </w:p>
    <w:p>
      <w:pPr>
        <w:pStyle w:val="19"/>
        <w:bidi w:val="0"/>
        <w:rPr>
          <w:rFonts w:hint="default"/>
          <w:lang w:val="en-US" w:eastAsia="zh-CN"/>
        </w:rPr>
      </w:pPr>
      <w:r>
        <w:rPr>
          <w:rFonts w:hint="eastAsia"/>
          <w:lang w:val="en-US" w:eastAsia="zh-CN"/>
        </w:rPr>
        <w:t>采用多种方法出图以便用户选择，可选择带折弯线和注释，可在平板图中间加代号和数量，按材料和厚度建文件夹。表格非常直观</w:t>
      </w:r>
    </w:p>
    <w:p>
      <w:pPr>
        <w:numPr>
          <w:ilvl w:val="0"/>
          <w:numId w:val="0"/>
        </w:numPr>
        <w:rPr>
          <w:rFonts w:hint="default" w:ascii="新宋体" w:hAnsi="新宋体" w:eastAsia="新宋体"/>
          <w:color w:val="A31515"/>
          <w:sz w:val="19"/>
          <w:szCs w:val="24"/>
          <w:lang w:val="en-US" w:eastAsia="zh-CN"/>
        </w:rPr>
      </w:pPr>
      <w:r>
        <w:rPr>
          <w:rFonts w:hint="default" w:ascii="新宋体" w:hAnsi="新宋体" w:eastAsia="新宋体"/>
          <w:color w:val="A31515"/>
          <w:sz w:val="19"/>
          <w:szCs w:val="24"/>
          <w:lang w:val="en-US" w:eastAsia="zh-CN"/>
        </w:rPr>
        <w:drawing>
          <wp:inline distT="0" distB="0" distL="114300" distR="114300">
            <wp:extent cx="5273040" cy="2150745"/>
            <wp:effectExtent l="0" t="0" r="3810" b="1905"/>
            <wp:docPr id="1" name="图片 1" descr="}9}F7}GUWSQ$LKS1X]TXZ`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F7}GUWSQ$LKS1X]TXZ`Q"/>
                    <pic:cNvPicPr>
                      <a:picLocks noChangeAspect="1"/>
                    </pic:cNvPicPr>
                  </pic:nvPicPr>
                  <pic:blipFill>
                    <a:blip r:embed="rId39"/>
                    <a:stretch>
                      <a:fillRect/>
                    </a:stretch>
                  </pic:blipFill>
                  <pic:spPr>
                    <a:xfrm>
                      <a:off x="0" y="0"/>
                      <a:ext cx="5273040" cy="2150745"/>
                    </a:xfrm>
                    <a:prstGeom prst="rect">
                      <a:avLst/>
                    </a:prstGeom>
                  </pic:spPr>
                </pic:pic>
              </a:graphicData>
            </a:graphic>
          </wp:inline>
        </w:drawing>
      </w:r>
    </w:p>
    <w:p>
      <w:pPr>
        <w:numPr>
          <w:ilvl w:val="0"/>
          <w:numId w:val="0"/>
        </w:numPr>
        <w:rPr>
          <w:rFonts w:hint="default" w:ascii="新宋体" w:hAnsi="新宋体" w:eastAsia="新宋体"/>
          <w:color w:val="A31515"/>
          <w:sz w:val="19"/>
          <w:szCs w:val="24"/>
          <w:lang w:val="en-US" w:eastAsia="zh-CN"/>
        </w:rPr>
      </w:pPr>
      <w:r>
        <w:rPr>
          <w:rFonts w:hint="eastAsia" w:ascii="新宋体" w:hAnsi="新宋体" w:eastAsia="新宋体"/>
          <w:color w:val="A31515"/>
          <w:sz w:val="19"/>
          <w:szCs w:val="24"/>
          <w:lang w:val="en-US" w:eastAsia="zh-CN"/>
        </w:rPr>
        <w:t>支持卷轴图导出</w:t>
      </w:r>
    </w:p>
    <w:p>
      <w:pPr>
        <w:numPr>
          <w:ilvl w:val="0"/>
          <w:numId w:val="0"/>
        </w:numPr>
        <w:rPr>
          <w:rFonts w:hint="default" w:ascii="新宋体" w:hAnsi="新宋体" w:eastAsia="新宋体"/>
          <w:color w:val="A31515"/>
          <w:sz w:val="19"/>
          <w:szCs w:val="24"/>
          <w:lang w:val="en-US" w:eastAsia="zh-CN"/>
        </w:rPr>
      </w:pPr>
      <w:r>
        <w:drawing>
          <wp:inline distT="0" distB="0" distL="114300" distR="114300">
            <wp:extent cx="5269865" cy="2891790"/>
            <wp:effectExtent l="0" t="0" r="6985" b="381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0"/>
                    <a:stretch>
                      <a:fillRect/>
                    </a:stretch>
                  </pic:blipFill>
                  <pic:spPr>
                    <a:xfrm>
                      <a:off x="0" y="0"/>
                      <a:ext cx="5269865" cy="2891790"/>
                    </a:xfrm>
                    <a:prstGeom prst="rect">
                      <a:avLst/>
                    </a:prstGeom>
                    <a:noFill/>
                    <a:ln>
                      <a:noFill/>
                    </a:ln>
                  </pic:spPr>
                </pic:pic>
              </a:graphicData>
            </a:graphic>
          </wp:inline>
        </w:drawing>
      </w:r>
    </w:p>
    <w:p>
      <w:pPr>
        <w:numPr>
          <w:ilvl w:val="0"/>
          <w:numId w:val="0"/>
        </w:numPr>
        <w:tabs>
          <w:tab w:val="left" w:pos="4656"/>
        </w:tabs>
      </w:pPr>
    </w:p>
    <w:p>
      <w:pPr>
        <w:pStyle w:val="7"/>
        <w:bidi w:val="0"/>
        <w:rPr>
          <w:rFonts w:hint="eastAsia"/>
          <w:lang w:val="en-US" w:eastAsia="zh-CN"/>
        </w:rPr>
      </w:pPr>
      <w:r>
        <w:rPr>
          <w:rFonts w:hint="eastAsia"/>
          <w:lang w:val="en-US" w:eastAsia="zh-CN"/>
        </w:rPr>
        <w:t>4.4自定义显示隐藏实体</w:t>
      </w:r>
    </w:p>
    <w:p>
      <w:pPr>
        <w:numPr>
          <w:ilvl w:val="0"/>
          <w:numId w:val="0"/>
        </w:numPr>
        <w:tabs>
          <w:tab w:val="left" w:pos="4656"/>
        </w:tabs>
        <w:rPr>
          <w:rFonts w:hint="eastAsia" w:eastAsiaTheme="minorEastAsia"/>
          <w:lang w:eastAsia="zh-CN"/>
        </w:rPr>
      </w:pPr>
      <w:r>
        <w:rPr>
          <w:rFonts w:hint="eastAsia"/>
          <w:lang w:eastAsia="zh-CN"/>
        </w:rPr>
        <w:t>在零件环境下对多实体根据切割清单名的关键字不同进行显示和隐藏操作，也可在显示的同时进行选择，以便保存到新零件里或其它用途。</w:t>
      </w:r>
    </w:p>
    <w:p>
      <w:pPr>
        <w:numPr>
          <w:ilvl w:val="0"/>
          <w:numId w:val="0"/>
        </w:numPr>
        <w:tabs>
          <w:tab w:val="left" w:pos="4656"/>
        </w:tabs>
        <w:rPr>
          <w:rFonts w:hint="eastAsia"/>
          <w:lang w:eastAsia="zh-CN"/>
        </w:rPr>
      </w:pPr>
      <w:r>
        <w:rPr>
          <w:rFonts w:hint="eastAsia"/>
          <w:lang w:eastAsia="zh-CN"/>
        </w:rPr>
        <w:tab/>
      </w:r>
    </w:p>
    <w:p>
      <w:pPr>
        <w:numPr>
          <w:ilvl w:val="0"/>
          <w:numId w:val="0"/>
        </w:numPr>
        <w:tabs>
          <w:tab w:val="left" w:pos="4656"/>
        </w:tabs>
        <w:rPr>
          <w:rFonts w:hint="eastAsia"/>
          <w:lang w:val="en-US" w:eastAsia="zh-CN"/>
        </w:rPr>
      </w:pPr>
      <w:r>
        <w:rPr>
          <w:rFonts w:ascii="宋体" w:hAnsi="宋体" w:eastAsia="宋体" w:cs="宋体"/>
          <w:sz w:val="24"/>
          <w:szCs w:val="24"/>
        </w:rPr>
        <w:drawing>
          <wp:inline distT="0" distB="0" distL="114300" distR="114300">
            <wp:extent cx="2533650" cy="3067050"/>
            <wp:effectExtent l="0" t="0" r="0" b="0"/>
            <wp:docPr id="6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 descr="IMG_256"/>
                    <pic:cNvPicPr>
                      <a:picLocks noChangeAspect="1"/>
                    </pic:cNvPicPr>
                  </pic:nvPicPr>
                  <pic:blipFill>
                    <a:blip r:embed="rId41"/>
                    <a:stretch>
                      <a:fillRect/>
                    </a:stretch>
                  </pic:blipFill>
                  <pic:spPr>
                    <a:xfrm>
                      <a:off x="0" y="0"/>
                      <a:ext cx="2533650" cy="3067050"/>
                    </a:xfrm>
                    <a:prstGeom prst="rect">
                      <a:avLst/>
                    </a:prstGeom>
                    <a:noFill/>
                    <a:ln w="9525">
                      <a:noFill/>
                    </a:ln>
                  </pic:spPr>
                </pic:pic>
              </a:graphicData>
            </a:graphic>
          </wp:inline>
        </w:drawing>
      </w:r>
    </w:p>
    <w:p>
      <w:pPr>
        <w:pStyle w:val="7"/>
        <w:bidi w:val="0"/>
        <w:rPr>
          <w:rFonts w:hint="eastAsia"/>
          <w:lang w:val="en-US" w:eastAsia="zh-CN"/>
        </w:rPr>
      </w:pPr>
      <w:r>
        <w:rPr>
          <w:rFonts w:hint="eastAsia"/>
          <w:lang w:val="en-US" w:eastAsia="zh-CN"/>
        </w:rPr>
        <w:t>4.6切割清单重命名</w:t>
      </w:r>
    </w:p>
    <w:p>
      <w:pPr>
        <w:numPr>
          <w:ilvl w:val="0"/>
          <w:numId w:val="0"/>
        </w:numPr>
        <w:rPr>
          <w:rFonts w:hint="default" w:ascii="新宋体" w:hAnsi="新宋体" w:eastAsia="新宋体"/>
          <w:color w:val="A31515"/>
          <w:sz w:val="19"/>
          <w:szCs w:val="24"/>
          <w:lang w:val="en-US" w:eastAsia="zh-CN"/>
        </w:rPr>
      </w:pPr>
      <w:r>
        <w:drawing>
          <wp:inline distT="0" distB="0" distL="114300" distR="114300">
            <wp:extent cx="5268595" cy="3435350"/>
            <wp:effectExtent l="0" t="0" r="8255" b="12700"/>
            <wp:docPr id="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
                    <pic:cNvPicPr>
                      <a:picLocks noChangeAspect="1"/>
                    </pic:cNvPicPr>
                  </pic:nvPicPr>
                  <pic:blipFill>
                    <a:blip r:embed="rId42"/>
                    <a:stretch>
                      <a:fillRect/>
                    </a:stretch>
                  </pic:blipFill>
                  <pic:spPr>
                    <a:xfrm>
                      <a:off x="0" y="0"/>
                      <a:ext cx="5268595" cy="3435350"/>
                    </a:xfrm>
                    <a:prstGeom prst="rect">
                      <a:avLst/>
                    </a:prstGeom>
                    <a:noFill/>
                    <a:ln>
                      <a:noFill/>
                    </a:ln>
                  </pic:spPr>
                </pic:pic>
              </a:graphicData>
            </a:graphic>
          </wp:inline>
        </w:drawing>
      </w:r>
    </w:p>
    <w:p>
      <w:pPr>
        <w:pStyle w:val="7"/>
        <w:bidi w:val="0"/>
        <w:rPr>
          <w:rFonts w:hint="eastAsia"/>
          <w:lang w:val="en-US" w:eastAsia="zh-CN"/>
        </w:rPr>
      </w:pPr>
      <w:r>
        <w:rPr>
          <w:rFonts w:hint="eastAsia"/>
          <w:lang w:val="en-US" w:eastAsia="zh-CN"/>
        </w:rPr>
        <w:t>4.7切割清单属性读写</w:t>
      </w:r>
    </w:p>
    <w:p>
      <w:pPr>
        <w:numPr>
          <w:ilvl w:val="0"/>
          <w:numId w:val="0"/>
        </w:numPr>
      </w:pPr>
      <w:r>
        <w:drawing>
          <wp:inline distT="0" distB="0" distL="114300" distR="114300">
            <wp:extent cx="5274310" cy="1440815"/>
            <wp:effectExtent l="0" t="0" r="2540" b="6985"/>
            <wp:docPr id="16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
                    <pic:cNvPicPr>
                      <a:picLocks noChangeAspect="1"/>
                    </pic:cNvPicPr>
                  </pic:nvPicPr>
                  <pic:blipFill>
                    <a:blip r:embed="rId43"/>
                    <a:stretch>
                      <a:fillRect/>
                    </a:stretch>
                  </pic:blipFill>
                  <pic:spPr>
                    <a:xfrm>
                      <a:off x="0" y="0"/>
                      <a:ext cx="5274310" cy="1440815"/>
                    </a:xfrm>
                    <a:prstGeom prst="rect">
                      <a:avLst/>
                    </a:prstGeom>
                    <a:noFill/>
                    <a:ln>
                      <a:noFill/>
                    </a:ln>
                  </pic:spPr>
                </pic:pic>
              </a:graphicData>
            </a:graphic>
          </wp:inline>
        </w:drawing>
      </w:r>
    </w:p>
    <w:p>
      <w:pPr>
        <w:numPr>
          <w:ilvl w:val="0"/>
          <w:numId w:val="0"/>
        </w:numPr>
        <w:rPr>
          <w:rFonts w:hint="eastAsia"/>
          <w:lang w:val="en-US" w:eastAsia="zh-CN"/>
        </w:rPr>
      </w:pPr>
      <w:r>
        <w:rPr>
          <w:rFonts w:hint="eastAsia"/>
          <w:lang w:eastAsia="zh-CN"/>
        </w:rPr>
        <w:t>通过</w:t>
      </w:r>
      <w:r>
        <w:rPr>
          <w:rFonts w:hint="eastAsia"/>
          <w:lang w:val="en-US" w:eastAsia="zh-CN"/>
        </w:rPr>
        <w:t>EXECL方便代号和名称填充，</w:t>
      </w:r>
    </w:p>
    <w:p>
      <w:pPr>
        <w:rPr>
          <w:rFonts w:hint="eastAsia"/>
          <w:lang w:val="en-US" w:eastAsia="zh-CN"/>
        </w:rPr>
      </w:pPr>
      <w:r>
        <w:rPr>
          <w:rFonts w:hint="eastAsia"/>
          <w:lang w:val="en-US" w:eastAsia="zh-CN"/>
        </w:rPr>
        <w:br w:type="page"/>
      </w:r>
    </w:p>
    <w:p>
      <w:pPr>
        <w:pStyle w:val="7"/>
        <w:bidi w:val="0"/>
        <w:rPr>
          <w:rFonts w:hint="eastAsia"/>
          <w:lang w:val="en-US" w:eastAsia="zh-CN"/>
        </w:rPr>
      </w:pPr>
      <w:r>
        <w:rPr>
          <w:rFonts w:hint="eastAsia"/>
          <w:lang w:val="en-US" w:eastAsia="zh-CN"/>
        </w:rPr>
        <w:t>4.8焊件切割清单增加单重总重</w:t>
      </w:r>
    </w:p>
    <w:p>
      <w:pPr>
        <w:numPr>
          <w:ilvl w:val="0"/>
          <w:numId w:val="0"/>
        </w:numPr>
        <w:rPr>
          <w:rFonts w:hint="eastAsia" w:ascii="新宋体" w:hAnsi="新宋体" w:eastAsia="新宋体"/>
          <w:color w:val="A31515"/>
          <w:sz w:val="19"/>
          <w:szCs w:val="24"/>
          <w:lang w:val="en-US" w:eastAsia="zh-CN"/>
        </w:rPr>
      </w:pPr>
      <w:r>
        <w:rPr>
          <w:rFonts w:hint="eastAsia" w:ascii="新宋体" w:hAnsi="新宋体" w:eastAsia="新宋体"/>
          <w:color w:val="A31515"/>
          <w:sz w:val="19"/>
          <w:szCs w:val="24"/>
          <w:lang w:val="en-US" w:eastAsia="zh-CN"/>
        </w:rPr>
        <w:drawing>
          <wp:inline distT="0" distB="0" distL="114300" distR="114300">
            <wp:extent cx="5269865" cy="3009900"/>
            <wp:effectExtent l="0" t="0" r="6985" b="0"/>
            <wp:docPr id="34" name="图片 34" descr="焊件单重总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焊件单重总重"/>
                    <pic:cNvPicPr>
                      <a:picLocks noChangeAspect="1"/>
                    </pic:cNvPicPr>
                  </pic:nvPicPr>
                  <pic:blipFill>
                    <a:blip r:embed="rId44"/>
                    <a:stretch>
                      <a:fillRect/>
                    </a:stretch>
                  </pic:blipFill>
                  <pic:spPr>
                    <a:xfrm>
                      <a:off x="0" y="0"/>
                      <a:ext cx="5269865" cy="3009900"/>
                    </a:xfrm>
                    <a:prstGeom prst="rect">
                      <a:avLst/>
                    </a:prstGeom>
                  </pic:spPr>
                </pic:pic>
              </a:graphicData>
            </a:graphic>
          </wp:inline>
        </w:drawing>
      </w:r>
    </w:p>
    <w:p>
      <w:pPr>
        <w:numPr>
          <w:ilvl w:val="0"/>
          <w:numId w:val="0"/>
        </w:numPr>
        <w:rPr>
          <w:rFonts w:hint="eastAsia" w:ascii="新宋体" w:hAnsi="新宋体" w:eastAsia="新宋体"/>
          <w:color w:val="A31515"/>
          <w:sz w:val="19"/>
          <w:szCs w:val="24"/>
          <w:lang w:val="en-US" w:eastAsia="zh-CN"/>
        </w:rPr>
      </w:pPr>
    </w:p>
    <w:p>
      <w:pPr>
        <w:pStyle w:val="7"/>
        <w:bidi w:val="0"/>
        <w:rPr>
          <w:rFonts w:hint="eastAsia"/>
          <w:lang w:val="en-US" w:eastAsia="zh-CN"/>
        </w:rPr>
      </w:pPr>
      <w:r>
        <w:rPr>
          <w:rFonts w:hint="eastAsia"/>
          <w:lang w:val="en-US" w:eastAsia="zh-CN"/>
        </w:rPr>
        <w:t>4.9提取切割清单长宽高</w:t>
      </w:r>
    </w:p>
    <w:p>
      <w:pPr>
        <w:rPr>
          <w:rFonts w:hint="default"/>
          <w:lang w:val="en-US" w:eastAsia="zh-CN"/>
        </w:rPr>
      </w:pPr>
      <w:r>
        <w:drawing>
          <wp:inline distT="0" distB="0" distL="114300" distR="114300">
            <wp:extent cx="5271135" cy="1412875"/>
            <wp:effectExtent l="0" t="0" r="5715" b="15875"/>
            <wp:docPr id="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
                    <pic:cNvPicPr>
                      <a:picLocks noChangeAspect="1"/>
                    </pic:cNvPicPr>
                  </pic:nvPicPr>
                  <pic:blipFill>
                    <a:blip r:embed="rId45"/>
                    <a:stretch>
                      <a:fillRect/>
                    </a:stretch>
                  </pic:blipFill>
                  <pic:spPr>
                    <a:xfrm>
                      <a:off x="0" y="0"/>
                      <a:ext cx="5271135" cy="1412875"/>
                    </a:xfrm>
                    <a:prstGeom prst="rect">
                      <a:avLst/>
                    </a:prstGeom>
                    <a:noFill/>
                    <a:ln>
                      <a:noFill/>
                    </a:ln>
                  </pic:spPr>
                </pic:pic>
              </a:graphicData>
            </a:graphic>
          </wp:inline>
        </w:drawing>
      </w:r>
    </w:p>
    <w:p>
      <w:pPr>
        <w:pStyle w:val="7"/>
        <w:bidi w:val="0"/>
        <w:rPr>
          <w:rFonts w:hint="eastAsia"/>
          <w:lang w:val="en-US" w:eastAsia="zh-CN"/>
        </w:rPr>
      </w:pPr>
      <w:r>
        <w:rPr>
          <w:rFonts w:hint="eastAsia"/>
          <w:lang w:val="en-US" w:eastAsia="zh-CN"/>
        </w:rPr>
        <w:t>4.10切割清单依序改名</w:t>
      </w:r>
    </w:p>
    <w:p>
      <w:pPr>
        <w:rPr>
          <w:rFonts w:hint="default" w:eastAsiaTheme="minorEastAsia"/>
          <w:lang w:val="en-US" w:eastAsia="zh-CN"/>
        </w:rPr>
      </w:pPr>
      <w:r>
        <w:rPr>
          <w:rFonts w:hint="eastAsia"/>
          <w:lang w:val="en-US" w:eastAsia="zh-CN"/>
        </w:rPr>
        <w:t>按切割清单项目1，2，3，</w:t>
      </w:r>
    </w:p>
    <w:p>
      <w:pPr>
        <w:rPr>
          <w:rFonts w:hint="eastAsia"/>
          <w:lang w:val="en-US" w:eastAsia="zh-CN"/>
        </w:rPr>
      </w:pPr>
    </w:p>
    <w:p>
      <w:pPr>
        <w:pStyle w:val="7"/>
        <w:bidi w:val="0"/>
        <w:rPr>
          <w:rFonts w:hint="eastAsia"/>
        </w:rPr>
      </w:pPr>
      <w:r>
        <w:rPr>
          <w:rFonts w:hint="eastAsia"/>
          <w:lang w:val="en-US" w:eastAsia="zh-CN"/>
        </w:rPr>
        <w:t>4.11</w:t>
      </w:r>
      <w:r>
        <w:rPr>
          <w:rFonts w:hint="eastAsia"/>
        </w:rPr>
        <w:t>多实体出模型图表</w:t>
      </w:r>
    </w:p>
    <w:p>
      <w:pPr>
        <w:numPr>
          <w:ilvl w:val="0"/>
          <w:numId w:val="0"/>
        </w:numPr>
        <w:rPr>
          <w:rFonts w:hint="default" w:ascii="新宋体" w:hAnsi="新宋体" w:eastAsia="新宋体"/>
          <w:color w:val="A31515"/>
          <w:sz w:val="19"/>
          <w:szCs w:val="24"/>
          <w:lang w:val="en-US" w:eastAsia="zh-CN"/>
        </w:rPr>
      </w:pPr>
      <w:r>
        <w:rPr>
          <w:rFonts w:hint="eastAsia" w:ascii="新宋体" w:hAnsi="新宋体" w:eastAsia="新宋体"/>
          <w:color w:val="A31515"/>
          <w:sz w:val="19"/>
          <w:szCs w:val="24"/>
          <w:lang w:eastAsia="zh-CN"/>
        </w:rPr>
        <w:t>将多实体根据切割清单属性输出</w:t>
      </w:r>
      <w:r>
        <w:rPr>
          <w:rFonts w:hint="eastAsia" w:ascii="新宋体" w:hAnsi="新宋体" w:eastAsia="新宋体"/>
          <w:color w:val="A31515"/>
          <w:sz w:val="19"/>
          <w:szCs w:val="24"/>
          <w:lang w:val="en-US" w:eastAsia="zh-CN"/>
        </w:rPr>
        <w:t>EXECL或者工程图表（俗称老鼠图）</w:t>
      </w:r>
    </w:p>
    <w:p>
      <w:pPr>
        <w:numPr>
          <w:ilvl w:val="0"/>
          <w:numId w:val="0"/>
        </w:numPr>
      </w:pPr>
      <w:r>
        <w:drawing>
          <wp:inline distT="0" distB="0" distL="114300" distR="114300">
            <wp:extent cx="5271770" cy="2332990"/>
            <wp:effectExtent l="0" t="0" r="5080" b="10160"/>
            <wp:docPr id="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
                    <pic:cNvPicPr>
                      <a:picLocks noChangeAspect="1"/>
                    </pic:cNvPicPr>
                  </pic:nvPicPr>
                  <pic:blipFill>
                    <a:blip r:embed="rId46"/>
                    <a:stretch>
                      <a:fillRect/>
                    </a:stretch>
                  </pic:blipFill>
                  <pic:spPr>
                    <a:xfrm>
                      <a:off x="0" y="0"/>
                      <a:ext cx="5271770" cy="2332990"/>
                    </a:xfrm>
                    <a:prstGeom prst="rect">
                      <a:avLst/>
                    </a:prstGeom>
                    <a:noFill/>
                    <a:ln>
                      <a:noFill/>
                    </a:ln>
                  </pic:spPr>
                </pic:pic>
              </a:graphicData>
            </a:graphic>
          </wp:inline>
        </w:drawing>
      </w:r>
    </w:p>
    <w:p>
      <w:pPr>
        <w:numPr>
          <w:ilvl w:val="0"/>
          <w:numId w:val="0"/>
        </w:numPr>
      </w:pPr>
      <w:r>
        <w:rPr>
          <w:rFonts w:hint="eastAsia"/>
        </w:rPr>
        <w:t>增加自选属性</w:t>
      </w:r>
    </w:p>
    <w:p>
      <w:pPr>
        <w:numPr>
          <w:ilvl w:val="0"/>
          <w:numId w:val="0"/>
        </w:numPr>
        <w:rPr>
          <w:rFonts w:hint="eastAsia"/>
        </w:rPr>
      </w:pPr>
      <w:r>
        <w:drawing>
          <wp:inline distT="0" distB="0" distL="114300" distR="114300">
            <wp:extent cx="5273040" cy="4653915"/>
            <wp:effectExtent l="0" t="0" r="3810" b="13335"/>
            <wp:docPr id="1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
                    <pic:cNvPicPr>
                      <a:picLocks noChangeAspect="1"/>
                    </pic:cNvPicPr>
                  </pic:nvPicPr>
                  <pic:blipFill>
                    <a:blip r:embed="rId47"/>
                    <a:stretch>
                      <a:fillRect/>
                    </a:stretch>
                  </pic:blipFill>
                  <pic:spPr>
                    <a:xfrm>
                      <a:off x="0" y="0"/>
                      <a:ext cx="5273040" cy="4653915"/>
                    </a:xfrm>
                    <a:prstGeom prst="rect">
                      <a:avLst/>
                    </a:prstGeom>
                    <a:noFill/>
                    <a:ln>
                      <a:noFill/>
                    </a:ln>
                  </pic:spPr>
                </pic:pic>
              </a:graphicData>
            </a:graphic>
          </wp:inline>
        </w:drawing>
      </w:r>
    </w:p>
    <w:p>
      <w:pPr>
        <w:pStyle w:val="7"/>
        <w:bidi w:val="0"/>
        <w:rPr>
          <w:rFonts w:hint="default"/>
          <w:lang w:val="en-US" w:eastAsia="zh-CN"/>
        </w:rPr>
      </w:pPr>
      <w:r>
        <w:rPr>
          <w:rFonts w:hint="eastAsia"/>
          <w:lang w:val="en-US" w:eastAsia="zh-CN"/>
        </w:rPr>
        <w:t>4.12</w:t>
      </w:r>
      <w:r>
        <w:rPr>
          <w:rFonts w:hint="eastAsia"/>
        </w:rPr>
        <w:t>多实体保留特征存零件建装配</w:t>
      </w:r>
    </w:p>
    <w:p>
      <w:pPr>
        <w:numPr>
          <w:ilvl w:val="0"/>
          <w:numId w:val="0"/>
        </w:numPr>
        <w:spacing w:beforeLines="0" w:afterLines="0"/>
        <w:ind w:leftChars="0"/>
        <w:jc w:val="left"/>
      </w:pPr>
      <w:r>
        <w:drawing>
          <wp:inline distT="0" distB="0" distL="114300" distR="114300">
            <wp:extent cx="3409950" cy="1676400"/>
            <wp:effectExtent l="0" t="0" r="0" b="0"/>
            <wp:docPr id="1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
                    <pic:cNvPicPr>
                      <a:picLocks noChangeAspect="1"/>
                    </pic:cNvPicPr>
                  </pic:nvPicPr>
                  <pic:blipFill>
                    <a:blip r:embed="rId48"/>
                    <a:stretch>
                      <a:fillRect/>
                    </a:stretch>
                  </pic:blipFill>
                  <pic:spPr>
                    <a:xfrm>
                      <a:off x="0" y="0"/>
                      <a:ext cx="3409950" cy="1676400"/>
                    </a:xfrm>
                    <a:prstGeom prst="rect">
                      <a:avLst/>
                    </a:prstGeom>
                    <a:noFill/>
                    <a:ln>
                      <a:noFill/>
                    </a:ln>
                  </pic:spPr>
                </pic:pic>
              </a:graphicData>
            </a:graphic>
          </wp:inline>
        </w:drawing>
      </w:r>
    </w:p>
    <w:p>
      <w:r>
        <w:br w:type="page"/>
      </w:r>
    </w:p>
    <w:p>
      <w:pPr>
        <w:numPr>
          <w:ilvl w:val="0"/>
          <w:numId w:val="4"/>
        </w:numPr>
        <w:spacing w:beforeLines="0" w:afterLines="0"/>
        <w:ind w:leftChars="0"/>
        <w:jc w:val="left"/>
        <w:rPr>
          <w:rFonts w:hint="eastAsia"/>
          <w:lang w:val="en-US" w:eastAsia="zh-CN"/>
        </w:rPr>
      </w:pPr>
      <w:r>
        <w:rPr>
          <w:rFonts w:hint="eastAsia"/>
          <w:lang w:val="en-US" w:eastAsia="zh-CN"/>
        </w:rPr>
        <w:t>属性读写和其它常用功能区：</w:t>
      </w:r>
    </w:p>
    <w:p>
      <w:pPr>
        <w:pStyle w:val="6"/>
        <w:bidi w:val="0"/>
        <w:rPr>
          <w:rFonts w:hint="default"/>
          <w:lang w:val="en-US" w:eastAsia="zh-CN"/>
        </w:rPr>
      </w:pPr>
      <w:r>
        <w:rPr>
          <w:rFonts w:hint="eastAsia"/>
          <w:lang w:val="en-US" w:eastAsia="zh-CN"/>
        </w:rPr>
        <w:t>5.1  3D包围框</w:t>
      </w:r>
    </w:p>
    <w:p>
      <w:pPr>
        <w:numPr>
          <w:ilvl w:val="0"/>
          <w:numId w:val="0"/>
        </w:numPr>
        <w:ind w:leftChars="0"/>
        <w:rPr>
          <w:rFonts w:hint="eastAsia" w:eastAsiaTheme="minorEastAsia"/>
          <w:lang w:val="en-US" w:eastAsia="zh-CN"/>
        </w:rPr>
      </w:pPr>
      <w:r>
        <w:rPr>
          <w:rFonts w:hint="eastAsia" w:eastAsiaTheme="minorEastAsia"/>
          <w:lang w:val="zh-CN" w:eastAsia="zh-CN"/>
        </w:rPr>
        <w:t>本程序方形包围框</w:t>
      </w:r>
      <w:r>
        <w:rPr>
          <w:rFonts w:hint="default" w:eastAsiaTheme="minorEastAsia"/>
          <w:lang w:val="en-US" w:eastAsia="zh-CN"/>
        </w:rPr>
        <w:t>采用转STL文件办法获得精确实体外形，与SW自带包围框特征不同！</w:t>
      </w:r>
      <w:r>
        <w:rPr>
          <w:rFonts w:hint="eastAsia" w:eastAsiaTheme="minorEastAsia"/>
          <w:lang w:val="en-US" w:eastAsia="zh-CN"/>
        </w:rPr>
        <w:t>对包围框尺寸进行标注，以便尺寸与方向对应。但是这不能与实体对应参变，注意此项！</w:t>
      </w:r>
    </w:p>
    <w:p>
      <w:pPr>
        <w:numPr>
          <w:ilvl w:val="0"/>
          <w:numId w:val="0"/>
        </w:numPr>
        <w:ind w:leftChars="0"/>
        <w:rPr>
          <w:rFonts w:hint="eastAsia" w:eastAsiaTheme="minorEastAsia"/>
          <w:lang w:val="zh-CN" w:eastAsia="zh-CN"/>
        </w:rPr>
      </w:pPr>
      <w:r>
        <w:rPr>
          <w:rFonts w:hint="eastAsia" w:eastAsiaTheme="minorEastAsia"/>
          <w:lang w:val="zh-CN" w:eastAsia="zh-CN"/>
        </w:rPr>
        <w:t>采用转STL文件办法获得，与SW自带包围框特征</w:t>
      </w:r>
    </w:p>
    <w:p>
      <w:pPr>
        <w:numPr>
          <w:ilvl w:val="0"/>
          <w:numId w:val="0"/>
        </w:numPr>
        <w:ind w:leftChars="0"/>
        <w:rPr>
          <w:rFonts w:hint="eastAsia" w:ascii="Microsoft YaHei UI" w:hAnsi="Microsoft YaHei UI" w:eastAsia="Microsoft YaHei UI"/>
          <w:sz w:val="18"/>
          <w:lang w:val="zh-CN"/>
        </w:rPr>
      </w:pPr>
      <w:r>
        <w:drawing>
          <wp:inline distT="0" distB="0" distL="114300" distR="114300">
            <wp:extent cx="3738880" cy="3289300"/>
            <wp:effectExtent l="0" t="0" r="13970"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9"/>
                    <a:stretch>
                      <a:fillRect/>
                    </a:stretch>
                  </pic:blipFill>
                  <pic:spPr>
                    <a:xfrm>
                      <a:off x="0" y="0"/>
                      <a:ext cx="3738880" cy="3289300"/>
                    </a:xfrm>
                    <a:prstGeom prst="rect">
                      <a:avLst/>
                    </a:prstGeom>
                    <a:noFill/>
                    <a:ln>
                      <a:noFill/>
                    </a:ln>
                  </pic:spPr>
                </pic:pic>
              </a:graphicData>
            </a:graphic>
          </wp:inline>
        </w:drawing>
      </w:r>
    </w:p>
    <w:p>
      <w:pPr>
        <w:numPr>
          <w:ilvl w:val="0"/>
          <w:numId w:val="0"/>
        </w:numPr>
        <w:ind w:leftChars="0"/>
        <w:rPr>
          <w:rFonts w:hint="default" w:eastAsiaTheme="minorEastAsia"/>
          <w:lang w:val="en-US" w:eastAsia="zh-CN"/>
        </w:rPr>
      </w:pPr>
      <w:r>
        <w:rPr>
          <w:rFonts w:hint="eastAsia" w:eastAsiaTheme="minorEastAsia"/>
          <w:lang w:val="zh-CN" w:eastAsia="zh-CN"/>
        </w:rPr>
        <w:t>柱形包围框代码来自codestack.net,核心代码引用Project Nayuki</w:t>
      </w:r>
      <w:r>
        <w:rPr>
          <w:rFonts w:hint="eastAsia" w:eastAsiaTheme="minorEastAsia"/>
          <w:lang w:val="en-US" w:eastAsia="zh-CN"/>
        </w:rPr>
        <w:t>,目前只对一个实体进行计算,有多实体或装配体需求的再扩展语名.</w:t>
      </w:r>
    </w:p>
    <w:p>
      <w:pPr>
        <w:numPr>
          <w:ilvl w:val="0"/>
          <w:numId w:val="0"/>
        </w:numPr>
        <w:ind w:leftChars="0"/>
      </w:pPr>
      <w:r>
        <w:drawing>
          <wp:inline distT="0" distB="0" distL="114300" distR="114300">
            <wp:extent cx="3105150" cy="3820160"/>
            <wp:effectExtent l="0" t="0" r="0" b="889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0"/>
                    <a:stretch>
                      <a:fillRect/>
                    </a:stretch>
                  </pic:blipFill>
                  <pic:spPr>
                    <a:xfrm>
                      <a:off x="0" y="0"/>
                      <a:ext cx="3105150" cy="3820160"/>
                    </a:xfrm>
                    <a:prstGeom prst="rect">
                      <a:avLst/>
                    </a:prstGeom>
                    <a:noFill/>
                    <a:ln>
                      <a:noFill/>
                    </a:ln>
                  </pic:spPr>
                </pic:pic>
              </a:graphicData>
            </a:graphic>
          </wp:inline>
        </w:drawing>
      </w:r>
    </w:p>
    <w:p>
      <w:r>
        <w:br w:type="page"/>
      </w:r>
    </w:p>
    <w:p>
      <w:pPr>
        <w:pStyle w:val="6"/>
        <w:bidi w:val="0"/>
        <w:rPr>
          <w:rFonts w:hint="eastAsia"/>
          <w:lang w:eastAsia="zh-CN"/>
        </w:rPr>
      </w:pPr>
      <w:r>
        <w:rPr>
          <w:rFonts w:hint="eastAsia"/>
          <w:lang w:val="en-US" w:eastAsia="zh-CN"/>
        </w:rPr>
        <w:t>5.2</w:t>
      </w:r>
      <w:r>
        <w:t>写入毛重属性</w:t>
      </w:r>
      <w:r>
        <w:rPr>
          <w:rFonts w:hint="eastAsia"/>
          <w:lang w:eastAsia="zh-CN"/>
        </w:rPr>
        <w:t>：</w:t>
      </w:r>
    </w:p>
    <w:p>
      <w:pPr>
        <w:numPr>
          <w:ilvl w:val="0"/>
          <w:numId w:val="0"/>
        </w:numPr>
        <w:ind w:leftChars="0"/>
      </w:pPr>
      <w:r>
        <w:rPr>
          <w:rFonts w:ascii="Tahoma" w:hAnsi="Tahoma" w:eastAsia="Tahoma" w:cs="Tahoma"/>
          <w:i w:val="0"/>
          <w:iCs w:val="0"/>
          <w:caps w:val="0"/>
          <w:color w:val="444444"/>
          <w:spacing w:val="0"/>
          <w:sz w:val="21"/>
          <w:szCs w:val="21"/>
          <w:shd w:val="clear" w:fill="FFFFFF"/>
        </w:rPr>
        <w:t>装配体环境和零件环境采用不同窗体；新旧数值对比显示，计算过程一目了然；创新点是设置净毛比例，为注塑件和铸件提供毛重设置；密度可下拉选择，为未设置材料的模型提供设置可能。装配体内可遍历所有零件，也可只显所选零件，可只选钣金件。表格颜色变化，执行结果一目了然</w:t>
      </w:r>
    </w:p>
    <w:p>
      <w:pPr>
        <w:numPr>
          <w:ilvl w:val="0"/>
          <w:numId w:val="0"/>
        </w:numPr>
        <w:ind w:leftChars="0"/>
        <w:rPr>
          <w:rFonts w:hint="default"/>
          <w:lang w:val="en-US" w:eastAsia="zh-CN"/>
        </w:rPr>
      </w:pPr>
      <w:r>
        <w:drawing>
          <wp:inline distT="0" distB="0" distL="114300" distR="114300">
            <wp:extent cx="2981325" cy="5191125"/>
            <wp:effectExtent l="0" t="0" r="9525" b="9525"/>
            <wp:docPr id="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
                    <pic:cNvPicPr>
                      <a:picLocks noChangeAspect="1"/>
                    </pic:cNvPicPr>
                  </pic:nvPicPr>
                  <pic:blipFill>
                    <a:blip r:embed="rId51"/>
                    <a:stretch>
                      <a:fillRect/>
                    </a:stretch>
                  </pic:blipFill>
                  <pic:spPr>
                    <a:xfrm>
                      <a:off x="0" y="0"/>
                      <a:ext cx="2981325" cy="5191125"/>
                    </a:xfrm>
                    <a:prstGeom prst="rect">
                      <a:avLst/>
                    </a:prstGeom>
                    <a:noFill/>
                    <a:ln>
                      <a:noFill/>
                    </a:ln>
                  </pic:spPr>
                </pic:pic>
              </a:graphicData>
            </a:graphic>
          </wp:inline>
        </w:drawing>
      </w:r>
    </w:p>
    <w:p>
      <w:pPr>
        <w:rPr>
          <w:rFonts w:hint="eastAsia" w:ascii="新宋体" w:hAnsi="新宋体" w:eastAsia="新宋体"/>
          <w:color w:val="A31515"/>
          <w:sz w:val="19"/>
          <w:lang w:val="en-US" w:eastAsia="zh-CN"/>
        </w:rPr>
      </w:pPr>
      <w:r>
        <w:rPr>
          <w:rFonts w:hint="eastAsia" w:ascii="新宋体" w:hAnsi="新宋体" w:eastAsia="新宋体"/>
          <w:color w:val="A31515"/>
          <w:sz w:val="19"/>
          <w:lang w:val="en-US" w:eastAsia="zh-CN"/>
        </w:rPr>
        <w:br w:type="page"/>
      </w:r>
    </w:p>
    <w:p>
      <w:pPr>
        <w:numPr>
          <w:ilvl w:val="0"/>
          <w:numId w:val="0"/>
        </w:numPr>
        <w:ind w:leftChars="0"/>
        <w:rPr>
          <w:rFonts w:hint="eastAsia" w:ascii="新宋体" w:hAnsi="新宋体" w:eastAsia="新宋体"/>
          <w:color w:val="A31515"/>
          <w:sz w:val="19"/>
          <w:lang w:val="en-US" w:eastAsia="zh-CN"/>
        </w:rPr>
      </w:pPr>
      <w:r>
        <w:drawing>
          <wp:inline distT="0" distB="0" distL="114300" distR="114300">
            <wp:extent cx="5265420" cy="2047240"/>
            <wp:effectExtent l="0" t="0" r="11430" b="1016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52"/>
                    <a:stretch>
                      <a:fillRect/>
                    </a:stretch>
                  </pic:blipFill>
                  <pic:spPr>
                    <a:xfrm>
                      <a:off x="0" y="0"/>
                      <a:ext cx="5265420" cy="2047240"/>
                    </a:xfrm>
                    <a:prstGeom prst="rect">
                      <a:avLst/>
                    </a:prstGeom>
                    <a:noFill/>
                    <a:ln>
                      <a:noFill/>
                    </a:ln>
                  </pic:spPr>
                </pic:pic>
              </a:graphicData>
            </a:graphic>
          </wp:inline>
        </w:drawing>
      </w:r>
    </w:p>
    <w:p>
      <w:pPr>
        <w:numPr>
          <w:ilvl w:val="0"/>
          <w:numId w:val="0"/>
        </w:numPr>
        <w:ind w:leftChars="0"/>
        <w:rPr>
          <w:rFonts w:hint="eastAsia" w:ascii="新宋体" w:hAnsi="新宋体" w:eastAsia="新宋体"/>
          <w:color w:val="A31515"/>
          <w:sz w:val="19"/>
          <w:lang w:val="en-US" w:eastAsia="zh-CN"/>
        </w:rPr>
      </w:pPr>
      <w:r>
        <w:rPr>
          <w:rFonts w:hint="eastAsia" w:ascii="新宋体" w:hAnsi="新宋体" w:eastAsia="新宋体"/>
          <w:color w:val="A31515"/>
          <w:sz w:val="19"/>
          <w:lang w:val="en-US" w:eastAsia="zh-CN"/>
        </w:rPr>
        <w:t>视频：https://www.bilibili.com/video/BV1Fa411a7ne?share_source=copy_web</w:t>
      </w:r>
    </w:p>
    <w:p>
      <w:pPr>
        <w:pStyle w:val="6"/>
        <w:bidi w:val="0"/>
        <w:rPr>
          <w:rFonts w:hint="eastAsia"/>
          <w:lang w:val="en-US" w:eastAsia="zh-CN"/>
        </w:rPr>
      </w:pPr>
      <w:r>
        <w:rPr>
          <w:rFonts w:hint="eastAsia"/>
          <w:lang w:val="en-US" w:eastAsia="zh-CN"/>
        </w:rPr>
        <w:t>5.3数量统计写入属性</w:t>
      </w:r>
    </w:p>
    <w:p>
      <w:pPr>
        <w:numPr>
          <w:ilvl w:val="0"/>
          <w:numId w:val="0"/>
        </w:numPr>
        <w:ind w:leftChars="0"/>
      </w:pPr>
      <w:r>
        <w:drawing>
          <wp:inline distT="0" distB="0" distL="114300" distR="114300">
            <wp:extent cx="5153025" cy="5210175"/>
            <wp:effectExtent l="0" t="0" r="9525" b="952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53"/>
                    <a:stretch>
                      <a:fillRect/>
                    </a:stretch>
                  </pic:blipFill>
                  <pic:spPr>
                    <a:xfrm>
                      <a:off x="0" y="0"/>
                      <a:ext cx="5153025" cy="5210175"/>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此宏取Francis的分享改编，</w:t>
      </w:r>
    </w:p>
    <w:p>
      <w:pPr>
        <w:numPr>
          <w:ilvl w:val="0"/>
          <w:numId w:val="0"/>
        </w:numPr>
        <w:ind w:leftChars="0"/>
        <w:rPr>
          <w:rFonts w:hint="eastAsia"/>
          <w:lang w:val="en-US" w:eastAsia="zh-CN"/>
        </w:rPr>
      </w:pPr>
      <w:r>
        <w:rPr>
          <w:rFonts w:hint="eastAsia"/>
          <w:lang w:val="en-US" w:eastAsia="zh-CN"/>
        </w:rPr>
        <w:t>特点：</w:t>
      </w:r>
    </w:p>
    <w:p>
      <w:pPr>
        <w:numPr>
          <w:ilvl w:val="0"/>
          <w:numId w:val="0"/>
        </w:numPr>
        <w:ind w:leftChars="0"/>
        <w:rPr>
          <w:rFonts w:hint="default" w:ascii="宋体" w:hAnsi="宋体" w:eastAsia="宋体" w:cs="宋体"/>
          <w:sz w:val="24"/>
          <w:szCs w:val="24"/>
          <w:lang w:val="en-US" w:eastAsia="zh-CN"/>
        </w:rPr>
      </w:pPr>
      <w:r>
        <w:rPr>
          <w:rFonts w:hint="eastAsia"/>
          <w:lang w:val="en-US" w:eastAsia="zh-CN"/>
        </w:rPr>
        <w:t>（1）扩展统计借用件，就</w:t>
      </w:r>
      <w:r>
        <w:rPr>
          <w:rFonts w:ascii="宋体" w:hAnsi="宋体" w:eastAsia="宋体" w:cs="宋体"/>
          <w:sz w:val="24"/>
          <w:szCs w:val="24"/>
        </w:rPr>
        <w:t>是非本总装目录下的零件</w:t>
      </w:r>
      <w:r>
        <w:rPr>
          <w:rFonts w:hint="eastAsia" w:ascii="宋体" w:hAnsi="宋体" w:eastAsia="宋体" w:cs="宋体"/>
          <w:sz w:val="24"/>
          <w:szCs w:val="24"/>
          <w:lang w:eastAsia="zh-CN"/>
        </w:rPr>
        <w:t>，</w:t>
      </w:r>
      <w:r>
        <w:rPr>
          <w:rFonts w:ascii="宋体" w:hAnsi="宋体" w:eastAsia="宋体" w:cs="宋体"/>
          <w:sz w:val="24"/>
          <w:szCs w:val="24"/>
        </w:rPr>
        <w:t>借用件写入时</w:t>
      </w:r>
      <w:r>
        <w:rPr>
          <w:rFonts w:hint="eastAsia" w:ascii="宋体" w:hAnsi="宋体" w:eastAsia="宋体" w:cs="宋体"/>
          <w:sz w:val="24"/>
          <w:szCs w:val="24"/>
          <w:lang w:val="en-US" w:eastAsia="zh-CN"/>
        </w:rPr>
        <w:t>属性名称为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数量</w:t>
      </w:r>
      <w:r>
        <w:rPr>
          <w:rFonts w:ascii="宋体" w:hAnsi="宋体" w:eastAsia="宋体" w:cs="宋体"/>
          <w:sz w:val="24"/>
          <w:szCs w:val="24"/>
        </w:rPr>
        <w:t>加@XX</w:t>
      </w:r>
      <w:r>
        <w:rPr>
          <w:rFonts w:hint="eastAsia" w:ascii="宋体" w:hAnsi="宋体" w:eastAsia="宋体" w:cs="宋体"/>
          <w:sz w:val="24"/>
          <w:szCs w:val="24"/>
          <w:lang w:val="en-US" w:eastAsia="zh-CN"/>
        </w:rPr>
        <w:t>”</w:t>
      </w:r>
      <w:r>
        <w:rPr>
          <w:rFonts w:ascii="宋体" w:hAnsi="宋体" w:eastAsia="宋体" w:cs="宋体"/>
          <w:sz w:val="24"/>
          <w:szCs w:val="24"/>
        </w:rPr>
        <w:t>，不与原来的数量冲突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在借用件零件环境就能看出借用情况</w:t>
      </w:r>
    </w:p>
    <w:p>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查看原来的属性值，与统计值进行对比</w:t>
      </w:r>
    </w:p>
    <w:p>
      <w:pPr>
        <w:numPr>
          <w:ilvl w:val="0"/>
          <w:numId w:val="0"/>
        </w:numPr>
        <w:ind w:leftChars="0"/>
        <w:rPr>
          <w:rFonts w:hint="eastAsia"/>
          <w:lang w:val="en-US" w:eastAsia="zh-CN"/>
        </w:rPr>
      </w:pPr>
      <w:r>
        <w:rPr>
          <w:rFonts w:hint="eastAsia" w:ascii="宋体" w:hAnsi="宋体" w:eastAsia="宋体" w:cs="宋体"/>
          <w:sz w:val="24"/>
          <w:szCs w:val="24"/>
          <w:lang w:val="en-US" w:eastAsia="zh-CN"/>
        </w:rPr>
        <w:t>（3）装配件未选零部件时，显示所有，又可筛选零件，部件，借用件显示，预选零部件只显示预选 。</w:t>
      </w:r>
    </w:p>
    <w:p>
      <w:pPr>
        <w:pStyle w:val="6"/>
        <w:bidi w:val="0"/>
        <w:rPr>
          <w:rFonts w:hint="eastAsia"/>
          <w:lang w:val="en-US" w:eastAsia="zh-CN"/>
        </w:rPr>
      </w:pPr>
      <w:r>
        <w:rPr>
          <w:rFonts w:hint="eastAsia"/>
          <w:lang w:val="en-US" w:eastAsia="zh-CN"/>
        </w:rPr>
        <w:t>5.4加工工艺编辑器</w:t>
      </w:r>
    </w:p>
    <w:p>
      <w:pPr>
        <w:numPr>
          <w:ilvl w:val="0"/>
          <w:numId w:val="0"/>
        </w:numPr>
        <w:spacing w:beforeLines="0" w:afterLines="0"/>
        <w:ind w:leftChars="0"/>
        <w:jc w:val="left"/>
        <w:rPr>
          <w:rFonts w:hint="eastAsia"/>
          <w:lang w:val="en-US"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2518410</wp:posOffset>
                </wp:positionH>
                <wp:positionV relativeFrom="paragraph">
                  <wp:posOffset>4138930</wp:posOffset>
                </wp:positionV>
                <wp:extent cx="1190625" cy="611505"/>
                <wp:effectExtent l="6350" t="1122680" r="41275" b="18415"/>
                <wp:wrapNone/>
                <wp:docPr id="21" name="矩形标注 21"/>
                <wp:cNvGraphicFramePr/>
                <a:graphic xmlns:a="http://schemas.openxmlformats.org/drawingml/2006/main">
                  <a:graphicData uri="http://schemas.microsoft.com/office/word/2010/wordprocessingShape">
                    <wps:wsp>
                      <wps:cNvSpPr/>
                      <wps:spPr>
                        <a:xfrm>
                          <a:off x="0" y="0"/>
                          <a:ext cx="1190625" cy="611505"/>
                        </a:xfrm>
                        <a:prstGeom prst="wedgeRectCallout">
                          <a:avLst>
                            <a:gd name="adj1" fmla="val 51973"/>
                            <a:gd name="adj2" fmla="val -225700"/>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eastAsiaTheme="minorEastAsia"/>
                                <w:lang w:val="en-US" w:eastAsia="zh-CN"/>
                              </w:rPr>
                            </w:pPr>
                            <w:r>
                              <w:rPr>
                                <w:rFonts w:hint="eastAsia"/>
                                <w:lang w:val="en-US" w:eastAsia="zh-CN"/>
                              </w:rPr>
                              <w:t>加载再次查看</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198.3pt;margin-top:325.9pt;height:48.15pt;width:93.75pt;z-index:251660288;v-text-anchor:middle;mso-width-relative:page;mso-height-relative:page;" fillcolor="#5B9BD5 [3204]" filled="t" stroked="t" coordsize="21600,21600" o:gfxdata="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Aw5wA/bAAAACwEA&#10;AA8AAAAAAAAAAQAgAAAAIgAAAGRycy9kb3ducmV2LnhtbFBLAQIUABQAAAAIAIdO4kDDL31gwgIA&#10;AIcFAAAOAAAAAAAAAAEAIAAAACoBAABkcnMvZTJvRG9jLnhtbFBLBQYAAAAABgAGAFkBAABeBgAA&#10;AAA=&#10;" adj="22026,-37951">
                <v:fill on="t" focussize="0,0"/>
                <v:stroke weight="1pt" color="#41719C [3204]" miterlimit="8" joinstyle="miter"/>
                <v:imagedata o:title=""/>
                <o:lock v:ext="edit" aspectratio="f"/>
                <v:textbox>
                  <w:txbxContent>
                    <w:p>
                      <w:pPr>
                        <w:jc w:val="center"/>
                        <w:rPr>
                          <w:rFonts w:hint="default" w:eastAsiaTheme="minorEastAsia"/>
                          <w:lang w:val="en-US" w:eastAsia="zh-CN"/>
                        </w:rPr>
                      </w:pPr>
                      <w:r>
                        <w:rPr>
                          <w:rFonts w:hint="eastAsia"/>
                          <w:lang w:val="en-US" w:eastAsia="zh-CN"/>
                        </w:rPr>
                        <w:t>加载再次查看</w:t>
                      </w: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765810</wp:posOffset>
                </wp:positionH>
                <wp:positionV relativeFrom="paragraph">
                  <wp:posOffset>4177030</wp:posOffset>
                </wp:positionV>
                <wp:extent cx="1190625" cy="611505"/>
                <wp:effectExtent l="6350" t="506730" r="22225" b="24765"/>
                <wp:wrapNone/>
                <wp:docPr id="17" name="矩形标注 17"/>
                <wp:cNvGraphicFramePr/>
                <a:graphic xmlns:a="http://schemas.openxmlformats.org/drawingml/2006/main">
                  <a:graphicData uri="http://schemas.microsoft.com/office/word/2010/wordprocessingShape">
                    <wps:wsp>
                      <wps:cNvSpPr/>
                      <wps:spPr>
                        <a:xfrm>
                          <a:off x="3108960" y="6567805"/>
                          <a:ext cx="1190625" cy="611505"/>
                        </a:xfrm>
                        <a:prstGeom prst="wedgeRectCallout">
                          <a:avLst>
                            <a:gd name="adj1" fmla="val 37573"/>
                            <a:gd name="adj2" fmla="val -129127"/>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eastAsiaTheme="minorEastAsia"/>
                                <w:lang w:val="en-US" w:eastAsia="zh-CN"/>
                              </w:rPr>
                            </w:pPr>
                            <w:r>
                              <w:rPr>
                                <w:rFonts w:hint="eastAsia"/>
                                <w:lang w:val="en-US" w:eastAsia="zh-CN"/>
                              </w:rPr>
                              <w:t>写入后变绿色</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60.3pt;margin-top:328.9pt;height:48.15pt;width:93.75pt;z-index:251659264;v-text-anchor:middle;mso-width-relative:page;mso-height-relative:page;" fillcolor="#5B9BD5 [3204]" filled="t" stroked="t" coordsize="21600,21600" o:gfxdata="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Q&#10;PxEZ1wAAAAsBAAAPAAAAAAAAAAEAIAAAACIAAABkcnMvZG93bnJldi54bWxQSwECFAAUAAAACACH&#10;TuJACIgjkdACAACTBQAADgAAAAAAAAABACAAAAAmAQAAZHJzL2Uyb0RvYy54bWxQSwUGAAAAAAYA&#10;BgBZAQAAaAYAAAAA&#10;" adj="18916,-17091">
                <v:fill on="t" focussize="0,0"/>
                <v:stroke weight="1pt" color="#41719C [3204]" miterlimit="8" joinstyle="miter"/>
                <v:imagedata o:title=""/>
                <o:lock v:ext="edit" aspectratio="f"/>
                <v:textbox>
                  <w:txbxContent>
                    <w:p>
                      <w:pPr>
                        <w:jc w:val="center"/>
                        <w:rPr>
                          <w:rFonts w:hint="default" w:eastAsiaTheme="minorEastAsia"/>
                          <w:lang w:val="en-US" w:eastAsia="zh-CN"/>
                        </w:rPr>
                      </w:pPr>
                      <w:r>
                        <w:rPr>
                          <w:rFonts w:hint="eastAsia"/>
                          <w:lang w:val="en-US" w:eastAsia="zh-CN"/>
                        </w:rPr>
                        <w:t>写入后变绿色</w:t>
                      </w:r>
                    </w:p>
                  </w:txbxContent>
                </v:textbox>
              </v:shape>
            </w:pict>
          </mc:Fallback>
        </mc:AlternateContent>
      </w:r>
      <w:r>
        <w:drawing>
          <wp:inline distT="0" distB="0" distL="114300" distR="114300">
            <wp:extent cx="5270500" cy="5536565"/>
            <wp:effectExtent l="0" t="0" r="6350" b="698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54"/>
                    <a:stretch>
                      <a:fillRect/>
                    </a:stretch>
                  </pic:blipFill>
                  <pic:spPr>
                    <a:xfrm>
                      <a:off x="0" y="0"/>
                      <a:ext cx="5270500" cy="5536565"/>
                    </a:xfrm>
                    <a:prstGeom prst="rect">
                      <a:avLst/>
                    </a:prstGeom>
                    <a:noFill/>
                    <a:ln>
                      <a:noFill/>
                    </a:ln>
                  </pic:spPr>
                </pic:pic>
              </a:graphicData>
            </a:graphic>
          </wp:inline>
        </w:drawing>
      </w:r>
    </w:p>
    <w:p>
      <w:pPr>
        <w:numPr>
          <w:ilvl w:val="0"/>
          <w:numId w:val="0"/>
        </w:numPr>
        <w:spacing w:beforeLines="0" w:afterLines="0"/>
        <w:ind w:leftChars="0"/>
        <w:jc w:val="left"/>
        <w:rPr>
          <w:rFonts w:hint="default"/>
          <w:lang w:val="en-US" w:eastAsia="zh-CN"/>
        </w:rPr>
      </w:pPr>
    </w:p>
    <w:p>
      <w:pPr>
        <w:numPr>
          <w:ilvl w:val="0"/>
          <w:numId w:val="0"/>
        </w:numPr>
        <w:spacing w:beforeLines="0" w:afterLines="0"/>
        <w:jc w:val="left"/>
        <w:rPr>
          <w:rFonts w:hint="eastAsia"/>
          <w:lang w:val="en-US" w:eastAsia="zh-CN"/>
        </w:rPr>
      </w:pPr>
      <w:r>
        <w:rPr>
          <w:rFonts w:hint="eastAsia"/>
          <w:lang w:val="en-US" w:eastAsia="zh-CN"/>
        </w:rPr>
        <w:t>此宏取网友</w:t>
      </w:r>
      <w:r>
        <w:rPr>
          <w:rFonts w:hint="eastAsia"/>
          <w:lang w:val="en-US" w:eastAsia="zh-CN"/>
        </w:rPr>
        <w:fldChar w:fldCharType="begin"/>
      </w:r>
      <w:r>
        <w:rPr>
          <w:rFonts w:hint="eastAsia"/>
          <w:lang w:val="en-US" w:eastAsia="zh-CN"/>
        </w:rPr>
        <w:instrText xml:space="preserve"> HYPERLINK "https://www.swbbsc.com/home.php?mod=space&amp;uid=344408" </w:instrText>
      </w:r>
      <w:r>
        <w:rPr>
          <w:rFonts w:hint="eastAsia"/>
          <w:lang w:val="en-US" w:eastAsia="zh-CN"/>
        </w:rPr>
        <w:fldChar w:fldCharType="separate"/>
      </w:r>
      <w:r>
        <w:rPr>
          <w:rFonts w:hint="default"/>
          <w:lang w:val="en-US" w:eastAsia="zh-CN"/>
        </w:rPr>
        <w:t>tg000057</w:t>
      </w:r>
      <w:r>
        <w:rPr>
          <w:rFonts w:hint="default"/>
          <w:lang w:val="en-US" w:eastAsia="zh-CN"/>
        </w:rPr>
        <w:fldChar w:fldCharType="end"/>
      </w:r>
      <w:r>
        <w:rPr>
          <w:rFonts w:hint="eastAsia"/>
          <w:lang w:val="en-US" w:eastAsia="zh-CN"/>
        </w:rPr>
        <w:t>的宏改编，具有工序，可加工工艺，自定义编辑</w:t>
      </w:r>
      <w:bookmarkStart w:id="0" w:name="OLE_LINK1"/>
      <w:r>
        <w:rPr>
          <w:rFonts w:hint="eastAsia"/>
          <w:lang w:val="en-US" w:eastAsia="zh-CN"/>
        </w:rPr>
        <w:t>，增加装配体部分直改。</w:t>
      </w:r>
    </w:p>
    <w:p>
      <w:pPr>
        <w:rPr>
          <w:rFonts w:hint="eastAsia"/>
          <w:lang w:val="en-US" w:eastAsia="zh-CN"/>
        </w:rPr>
      </w:pPr>
      <w:r>
        <w:rPr>
          <w:rFonts w:hint="eastAsia"/>
          <w:lang w:val="en-US" w:eastAsia="zh-CN"/>
        </w:rPr>
        <w:br w:type="page"/>
      </w:r>
    </w:p>
    <w:p>
      <w:pPr>
        <w:pStyle w:val="6"/>
        <w:bidi w:val="0"/>
        <w:rPr>
          <w:rFonts w:hint="eastAsia"/>
          <w:lang w:val="en-US" w:eastAsia="zh-CN"/>
        </w:rPr>
      </w:pPr>
      <w:r>
        <w:rPr>
          <w:rFonts w:hint="eastAsia"/>
          <w:lang w:val="en-US" w:eastAsia="zh-CN"/>
        </w:rPr>
        <w:t>5.5图号分离</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Helvetica" w:hAnsi="Helvetica" w:eastAsia="Helvetica" w:cs="Helvetica"/>
          <w:i w:val="0"/>
          <w:iCs w:val="0"/>
          <w:caps w:val="0"/>
          <w:color w:val="212121"/>
          <w:spacing w:val="0"/>
          <w:sz w:val="19"/>
          <w:szCs w:val="19"/>
        </w:rPr>
      </w:pPr>
      <w:r>
        <w:rPr>
          <w:rFonts w:hint="default" w:ascii="Helvetica" w:hAnsi="Helvetica" w:eastAsia="Helvetica" w:cs="Helvetica"/>
          <w:i w:val="0"/>
          <w:iCs w:val="0"/>
          <w:caps w:val="0"/>
          <w:color w:val="212121"/>
          <w:spacing w:val="0"/>
          <w:sz w:val="19"/>
          <w:szCs w:val="19"/>
          <w:shd w:val="clear" w:fill="FFFFFF"/>
        </w:rPr>
        <w:t>1.显示当前图号名称值以及分离结果,让人一目了然，写入后自动刷新便于查对.</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12121"/>
          <w:spacing w:val="0"/>
          <w:sz w:val="19"/>
          <w:szCs w:val="19"/>
        </w:rPr>
      </w:pPr>
      <w:r>
        <w:rPr>
          <w:rFonts w:hint="default" w:ascii="Helvetica" w:hAnsi="Helvetica" w:eastAsia="Helvetica" w:cs="Helvetica"/>
          <w:i w:val="0"/>
          <w:iCs w:val="0"/>
          <w:caps w:val="0"/>
          <w:color w:val="212121"/>
          <w:spacing w:val="0"/>
          <w:sz w:val="19"/>
          <w:szCs w:val="19"/>
          <w:shd w:val="clear" w:fill="FFFFFF"/>
        </w:rPr>
        <w:t>2.智能图号分离,既支持图号+名称,也支持名称+图号,两者间不需要空格分隔,也支持自定义的分离符</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12121"/>
          <w:spacing w:val="0"/>
          <w:sz w:val="19"/>
          <w:szCs w:val="19"/>
        </w:rPr>
      </w:pPr>
      <w:r>
        <w:rPr>
          <w:rFonts w:hint="default" w:ascii="Helvetica" w:hAnsi="Helvetica" w:eastAsia="Helvetica" w:cs="Helvetica"/>
          <w:i w:val="0"/>
          <w:iCs w:val="0"/>
          <w:caps w:val="0"/>
          <w:color w:val="212121"/>
          <w:spacing w:val="0"/>
          <w:sz w:val="19"/>
          <w:szCs w:val="19"/>
          <w:shd w:val="clear" w:fill="FFFFFF"/>
        </w:rPr>
        <w:t>3.支持表格导出导入,以及在插件表格内修改</w:t>
      </w:r>
    </w:p>
    <w:p>
      <w:pPr>
        <w:numPr>
          <w:ilvl w:val="0"/>
          <w:numId w:val="0"/>
        </w:numPr>
        <w:spacing w:beforeLines="0" w:afterLines="0"/>
        <w:ind w:leftChars="0"/>
        <w:jc w:val="left"/>
      </w:pPr>
      <w:r>
        <w:drawing>
          <wp:inline distT="0" distB="0" distL="114300" distR="114300">
            <wp:extent cx="5269865" cy="2322830"/>
            <wp:effectExtent l="0" t="0" r="6985" b="1270"/>
            <wp:docPr id="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
                    <pic:cNvPicPr>
                      <a:picLocks noChangeAspect="1"/>
                    </pic:cNvPicPr>
                  </pic:nvPicPr>
                  <pic:blipFill>
                    <a:blip r:embed="rId55"/>
                    <a:stretch>
                      <a:fillRect/>
                    </a:stretch>
                  </pic:blipFill>
                  <pic:spPr>
                    <a:xfrm>
                      <a:off x="0" y="0"/>
                      <a:ext cx="5269865" cy="2322830"/>
                    </a:xfrm>
                    <a:prstGeom prst="rect">
                      <a:avLst/>
                    </a:prstGeom>
                    <a:noFill/>
                    <a:ln>
                      <a:noFill/>
                    </a:ln>
                  </pic:spPr>
                </pic:pic>
              </a:graphicData>
            </a:graphic>
          </wp:inline>
        </w:drawing>
      </w:r>
    </w:p>
    <w:p>
      <w:pPr>
        <w:rPr>
          <w:rFonts w:hint="eastAsia"/>
          <w:lang w:val="en-US" w:eastAsia="zh-CN"/>
        </w:rPr>
      </w:pPr>
      <w:r>
        <w:rPr>
          <w:rFonts w:hint="eastAsia"/>
          <w:lang w:val="en-US" w:eastAsia="zh-CN"/>
        </w:rPr>
        <w:t>1.5.1.4增加对镜向件的处理。</w:t>
      </w:r>
      <w:r>
        <w:rPr>
          <w:rFonts w:hint="eastAsia"/>
          <w:lang w:val="en-US" w:eastAsia="zh-CN"/>
        </w:rPr>
        <w:br w:type="page"/>
      </w:r>
    </w:p>
    <w:p>
      <w:pPr>
        <w:pStyle w:val="6"/>
        <w:bidi w:val="0"/>
        <w:rPr>
          <w:rFonts w:hint="eastAsia"/>
          <w:lang w:val="en-US" w:eastAsia="zh-CN"/>
        </w:rPr>
      </w:pPr>
      <w:r>
        <w:rPr>
          <w:rFonts w:hint="eastAsia"/>
          <w:lang w:val="en-US" w:eastAsia="zh-CN"/>
        </w:rPr>
        <w:t>5.6颜色编辑器</w:t>
      </w:r>
    </w:p>
    <w:p>
      <w:pPr>
        <w:numPr>
          <w:ilvl w:val="0"/>
          <w:numId w:val="0"/>
        </w:numPr>
        <w:spacing w:beforeLines="0" w:afterLines="0"/>
        <w:jc w:val="left"/>
      </w:pPr>
      <w:r>
        <w:drawing>
          <wp:inline distT="0" distB="0" distL="114300" distR="114300">
            <wp:extent cx="2676525" cy="5762625"/>
            <wp:effectExtent l="0" t="0" r="9525" b="9525"/>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56"/>
                    <a:stretch>
                      <a:fillRect/>
                    </a:stretch>
                  </pic:blipFill>
                  <pic:spPr>
                    <a:xfrm>
                      <a:off x="0" y="0"/>
                      <a:ext cx="2676525" cy="5762625"/>
                    </a:xfrm>
                    <a:prstGeom prst="rect">
                      <a:avLst/>
                    </a:prstGeom>
                    <a:noFill/>
                    <a:ln>
                      <a:noFill/>
                    </a:ln>
                  </pic:spPr>
                </pic:pic>
              </a:graphicData>
            </a:graphic>
          </wp:inline>
        </w:drawing>
      </w:r>
    </w:p>
    <w:p>
      <w:pPr>
        <w:numPr>
          <w:ilvl w:val="0"/>
          <w:numId w:val="0"/>
        </w:numPr>
        <w:spacing w:beforeLines="0" w:afterLines="0"/>
        <w:jc w:val="left"/>
        <w:rPr>
          <w:rFonts w:hint="default" w:eastAsiaTheme="minorEastAsia"/>
          <w:lang w:val="en-US" w:eastAsia="zh-CN"/>
        </w:rPr>
      </w:pPr>
      <w:r>
        <w:rPr>
          <w:rFonts w:hint="eastAsia"/>
          <w:lang w:eastAsia="zh-CN"/>
        </w:rPr>
        <w:t>集合众多颜色宏</w:t>
      </w:r>
      <w:r>
        <w:rPr>
          <w:rFonts w:hint="eastAsia"/>
          <w:lang w:val="en-US" w:eastAsia="zh-CN"/>
        </w:rPr>
        <w:t>,在零件和装配体环境下可多选对象运行，所选对象上色卡时可还原原色。清除所有时SW2015版本以后可提示移除数量。</w:t>
      </w:r>
    </w:p>
    <w:p>
      <w:pPr>
        <w:numPr>
          <w:ilvl w:val="0"/>
          <w:numId w:val="0"/>
        </w:numPr>
        <w:ind w:leftChars="0"/>
      </w:pPr>
    </w:p>
    <w:p>
      <w:pPr>
        <w:numPr>
          <w:ilvl w:val="0"/>
          <w:numId w:val="0"/>
        </w:numPr>
        <w:spacing w:beforeLines="0" w:afterLines="0"/>
        <w:ind w:leftChars="0"/>
        <w:jc w:val="left"/>
      </w:pPr>
    </w:p>
    <w:p>
      <w:pPr>
        <w:numPr>
          <w:ilvl w:val="0"/>
          <w:numId w:val="0"/>
        </w:numPr>
        <w:spacing w:beforeLines="0" w:afterLines="0"/>
        <w:ind w:leftChars="0"/>
        <w:jc w:val="left"/>
        <w:rPr>
          <w:rFonts w:hint="eastAsia"/>
          <w:lang w:val="en-US" w:eastAsia="zh-CN"/>
        </w:rPr>
      </w:pPr>
    </w:p>
    <w:p>
      <w:pPr>
        <w:rPr>
          <w:rFonts w:hint="eastAsia"/>
          <w:lang w:val="en-US" w:eastAsia="zh-CN"/>
        </w:rPr>
      </w:pPr>
      <w:r>
        <w:rPr>
          <w:rFonts w:hint="eastAsia"/>
          <w:lang w:val="en-US" w:eastAsia="zh-CN"/>
        </w:rPr>
        <w:br w:type="page"/>
      </w:r>
      <w:r>
        <w:rPr>
          <w:rStyle w:val="18"/>
          <w:rFonts w:hint="eastAsia"/>
          <w:lang w:val="en-US" w:eastAsia="zh-CN"/>
        </w:rPr>
        <w:t>5.7文档属性编辑器</w:t>
      </w:r>
    </w:p>
    <w:p>
      <w:pPr>
        <w:numPr>
          <w:ilvl w:val="0"/>
          <w:numId w:val="0"/>
        </w:numPr>
        <w:spacing w:beforeLines="0" w:afterLines="0"/>
        <w:jc w:val="left"/>
      </w:pPr>
      <w:r>
        <w:drawing>
          <wp:inline distT="0" distB="0" distL="114300" distR="114300">
            <wp:extent cx="5271135" cy="4035425"/>
            <wp:effectExtent l="0" t="0" r="5715" b="3175"/>
            <wp:docPr id="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
                    <pic:cNvPicPr>
                      <a:picLocks noChangeAspect="1"/>
                    </pic:cNvPicPr>
                  </pic:nvPicPr>
                  <pic:blipFill>
                    <a:blip r:embed="rId57"/>
                    <a:stretch>
                      <a:fillRect/>
                    </a:stretch>
                  </pic:blipFill>
                  <pic:spPr>
                    <a:xfrm>
                      <a:off x="0" y="0"/>
                      <a:ext cx="5271135" cy="4035425"/>
                    </a:xfrm>
                    <a:prstGeom prst="rect">
                      <a:avLst/>
                    </a:prstGeom>
                    <a:noFill/>
                    <a:ln>
                      <a:noFill/>
                    </a:ln>
                  </pic:spPr>
                </pic:pic>
              </a:graphicData>
            </a:graphic>
          </wp:inline>
        </w:drawing>
      </w:r>
    </w:p>
    <w:p>
      <w:pPr>
        <w:numPr>
          <w:ilvl w:val="0"/>
          <w:numId w:val="0"/>
        </w:numPr>
        <w:spacing w:beforeLines="0" w:afterLines="0"/>
        <w:jc w:val="left"/>
        <w:rPr>
          <w:rFonts w:hint="eastAsia"/>
          <w:lang w:val="en-US" w:eastAsia="zh-CN"/>
        </w:rPr>
      </w:pPr>
      <w:r>
        <w:rPr>
          <w:rFonts w:hint="eastAsia"/>
          <w:lang w:val="en-US" w:eastAsia="zh-CN"/>
        </w:rPr>
        <w:t>此宏参照闷人的五魂剑改编，应不限于SW版本，实现批量粘贴，支持查看当前文档属性。</w:t>
      </w:r>
    </w:p>
    <w:p>
      <w:pPr>
        <w:numPr>
          <w:ilvl w:val="0"/>
          <w:numId w:val="0"/>
        </w:numPr>
        <w:spacing w:beforeLines="0" w:afterLines="0"/>
        <w:jc w:val="left"/>
        <w:rPr>
          <w:rFonts w:hint="default"/>
          <w:lang w:val="en-US" w:eastAsia="zh-CN"/>
        </w:rPr>
      </w:pPr>
      <w:r>
        <w:rPr>
          <w:rFonts w:hint="eastAsia"/>
          <w:lang w:val="en-US" w:eastAsia="zh-CN"/>
        </w:rPr>
        <w:t>2.0版本修正读取和存储路径BUG，增加文件过滤器</w:t>
      </w:r>
    </w:p>
    <w:p>
      <w:pPr>
        <w:numPr>
          <w:ilvl w:val="0"/>
          <w:numId w:val="0"/>
        </w:numPr>
        <w:spacing w:beforeLines="0" w:afterLines="0"/>
        <w:jc w:val="left"/>
        <w:rPr>
          <w:rFonts w:hint="eastAsia"/>
          <w:lang w:val="en-US" w:eastAsia="zh-CN"/>
        </w:rPr>
      </w:pPr>
    </w:p>
    <w:p>
      <w:pPr>
        <w:numPr>
          <w:ilvl w:val="0"/>
          <w:numId w:val="0"/>
        </w:numPr>
        <w:spacing w:beforeLines="0" w:afterLines="0"/>
        <w:jc w:val="left"/>
        <w:rPr>
          <w:rFonts w:hint="eastAsia"/>
          <w:lang w:val="en-US" w:eastAsia="zh-CN"/>
        </w:rPr>
      </w:pPr>
      <w:r>
        <w:drawing>
          <wp:inline distT="0" distB="0" distL="114300" distR="114300">
            <wp:extent cx="5268595" cy="4115435"/>
            <wp:effectExtent l="0" t="0" r="8255" b="18415"/>
            <wp:docPr id="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pic:cNvPicPr>
                      <a:picLocks noChangeAspect="1"/>
                    </pic:cNvPicPr>
                  </pic:nvPicPr>
                  <pic:blipFill>
                    <a:blip r:embed="rId58"/>
                    <a:stretch>
                      <a:fillRect/>
                    </a:stretch>
                  </pic:blipFill>
                  <pic:spPr>
                    <a:xfrm>
                      <a:off x="0" y="0"/>
                      <a:ext cx="5268595" cy="4115435"/>
                    </a:xfrm>
                    <a:prstGeom prst="rect">
                      <a:avLst/>
                    </a:prstGeom>
                    <a:noFill/>
                    <a:ln>
                      <a:noFill/>
                    </a:ln>
                  </pic:spPr>
                </pic:pic>
              </a:graphicData>
            </a:graphic>
          </wp:inline>
        </w:drawing>
      </w:r>
    </w:p>
    <w:p>
      <w:pPr>
        <w:numPr>
          <w:ilvl w:val="0"/>
          <w:numId w:val="0"/>
        </w:numPr>
        <w:spacing w:beforeLines="0" w:afterLines="0"/>
        <w:jc w:val="left"/>
      </w:pPr>
    </w:p>
    <w:p>
      <w:pPr>
        <w:numPr>
          <w:ilvl w:val="0"/>
          <w:numId w:val="0"/>
        </w:numPr>
        <w:spacing w:beforeLines="0" w:afterLines="0"/>
        <w:jc w:val="left"/>
        <w:rPr>
          <w:rFonts w:hint="default"/>
          <w:lang w:val="en-US" w:eastAsia="zh-CN"/>
        </w:rPr>
      </w:pPr>
      <w:r>
        <w:drawing>
          <wp:inline distT="0" distB="0" distL="114300" distR="114300">
            <wp:extent cx="5273040" cy="5831205"/>
            <wp:effectExtent l="0" t="0" r="3810" b="17145"/>
            <wp:docPr id="5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
                    <pic:cNvPicPr>
                      <a:picLocks noChangeAspect="1"/>
                    </pic:cNvPicPr>
                  </pic:nvPicPr>
                  <pic:blipFill>
                    <a:blip r:embed="rId59"/>
                    <a:stretch>
                      <a:fillRect/>
                    </a:stretch>
                  </pic:blipFill>
                  <pic:spPr>
                    <a:xfrm>
                      <a:off x="0" y="0"/>
                      <a:ext cx="5273040" cy="5831205"/>
                    </a:xfrm>
                    <a:prstGeom prst="rect">
                      <a:avLst/>
                    </a:prstGeom>
                    <a:noFill/>
                    <a:ln>
                      <a:noFill/>
                    </a:ln>
                  </pic:spPr>
                </pic:pic>
              </a:graphicData>
            </a:graphic>
          </wp:inline>
        </w:drawing>
      </w:r>
    </w:p>
    <w:p>
      <w:pPr>
        <w:rPr>
          <w:rFonts w:hint="eastAsia"/>
          <w:lang w:val="en-US" w:eastAsia="zh-CN"/>
        </w:rPr>
      </w:pPr>
      <w:r>
        <w:rPr>
          <w:rFonts w:hint="eastAsia"/>
          <w:lang w:val="en-US" w:eastAsia="zh-CN"/>
        </w:rPr>
        <w:t>属性贴存位置：</w:t>
      </w:r>
    </w:p>
    <w:p>
      <w:pPr>
        <w:rPr>
          <w:rFonts w:hint="eastAsia"/>
          <w:lang w:val="en-US" w:eastAsia="zh-CN"/>
        </w:rPr>
      </w:pPr>
      <w:r>
        <w:drawing>
          <wp:inline distT="0" distB="0" distL="114300" distR="114300">
            <wp:extent cx="5267325" cy="1353185"/>
            <wp:effectExtent l="0" t="0" r="9525" b="18415"/>
            <wp:docPr id="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9"/>
                    <pic:cNvPicPr>
                      <a:picLocks noChangeAspect="1"/>
                    </pic:cNvPicPr>
                  </pic:nvPicPr>
                  <pic:blipFill>
                    <a:blip r:embed="rId60"/>
                    <a:stretch>
                      <a:fillRect/>
                    </a:stretch>
                  </pic:blipFill>
                  <pic:spPr>
                    <a:xfrm>
                      <a:off x="0" y="0"/>
                      <a:ext cx="5267325" cy="1353185"/>
                    </a:xfrm>
                    <a:prstGeom prst="rect">
                      <a:avLst/>
                    </a:prstGeom>
                    <a:noFill/>
                    <a:ln>
                      <a:noFill/>
                    </a:ln>
                  </pic:spPr>
                </pic:pic>
              </a:graphicData>
            </a:graphic>
          </wp:inline>
        </w:drawing>
      </w:r>
    </w:p>
    <w:p>
      <w:pPr>
        <w:rPr>
          <w:rFonts w:hint="eastAsia"/>
          <w:lang w:val="en-US" w:eastAsia="zh-CN"/>
        </w:rPr>
      </w:pPr>
      <w:r>
        <w:rPr>
          <w:rFonts w:hint="eastAsia"/>
          <w:lang w:val="en-US" w:eastAsia="zh-CN"/>
        </w:rPr>
        <w:t>跳过粘贴项</w:t>
      </w:r>
    </w:p>
    <w:p>
      <w:pPr>
        <w:numPr>
          <w:ilvl w:val="0"/>
          <w:numId w:val="5"/>
        </w:numPr>
        <w:rPr>
          <w:rFonts w:hint="eastAsia"/>
          <w:lang w:val="en-US" w:eastAsia="zh-CN"/>
        </w:rPr>
      </w:pPr>
      <w:r>
        <w:rPr>
          <w:rFonts w:hint="eastAsia"/>
          <w:lang w:val="en-US" w:eastAsia="zh-CN"/>
        </w:rPr>
        <w:t>模型外观</w:t>
      </w:r>
    </w:p>
    <w:p>
      <w:pPr>
        <w:numPr>
          <w:ilvl w:val="0"/>
          <w:numId w:val="0"/>
        </w:numPr>
      </w:pPr>
      <w:r>
        <w:drawing>
          <wp:inline distT="0" distB="0" distL="114300" distR="114300">
            <wp:extent cx="2623820" cy="4782185"/>
            <wp:effectExtent l="0" t="0" r="5080" b="18415"/>
            <wp:docPr id="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1"/>
                    <pic:cNvPicPr>
                      <a:picLocks noChangeAspect="1"/>
                    </pic:cNvPicPr>
                  </pic:nvPicPr>
                  <pic:blipFill>
                    <a:blip r:embed="rId61"/>
                    <a:stretch>
                      <a:fillRect/>
                    </a:stretch>
                  </pic:blipFill>
                  <pic:spPr>
                    <a:xfrm>
                      <a:off x="0" y="0"/>
                      <a:ext cx="2623820" cy="4782185"/>
                    </a:xfrm>
                    <a:prstGeom prst="rect">
                      <a:avLst/>
                    </a:prstGeom>
                    <a:noFill/>
                    <a:ln>
                      <a:noFill/>
                    </a:ln>
                  </pic:spPr>
                </pic:pic>
              </a:graphicData>
            </a:graphic>
          </wp:inline>
        </w:drawing>
      </w:r>
      <w:r>
        <w:drawing>
          <wp:inline distT="0" distB="0" distL="114300" distR="114300">
            <wp:extent cx="2472690" cy="4573905"/>
            <wp:effectExtent l="0" t="0" r="3810" b="17145"/>
            <wp:docPr id="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0"/>
                    <pic:cNvPicPr>
                      <a:picLocks noChangeAspect="1"/>
                    </pic:cNvPicPr>
                  </pic:nvPicPr>
                  <pic:blipFill>
                    <a:blip r:embed="rId62"/>
                    <a:stretch>
                      <a:fillRect/>
                    </a:stretch>
                  </pic:blipFill>
                  <pic:spPr>
                    <a:xfrm>
                      <a:off x="0" y="0"/>
                      <a:ext cx="2472690" cy="4573905"/>
                    </a:xfrm>
                    <a:prstGeom prst="rect">
                      <a:avLst/>
                    </a:prstGeom>
                    <a:noFill/>
                    <a:ln>
                      <a:noFill/>
                    </a:ln>
                  </pic:spPr>
                </pic:pic>
              </a:graphicData>
            </a:graphic>
          </wp:inline>
        </w:drawing>
      </w:r>
    </w:p>
    <w:p>
      <w:pPr>
        <w:numPr>
          <w:ilvl w:val="0"/>
          <w:numId w:val="5"/>
        </w:numPr>
        <w:ind w:left="0" w:leftChars="0" w:firstLine="0" w:firstLineChars="0"/>
        <w:rPr>
          <w:rFonts w:hint="eastAsia"/>
          <w:lang w:val="en-US" w:eastAsia="zh-CN"/>
        </w:rPr>
      </w:pPr>
      <w:r>
        <w:rPr>
          <w:rFonts w:hint="eastAsia"/>
          <w:lang w:val="en-US" w:eastAsia="zh-CN"/>
        </w:rPr>
        <w:t>特征颜色</w:t>
      </w:r>
    </w:p>
    <w:p>
      <w:pPr>
        <w:numPr>
          <w:ilvl w:val="0"/>
          <w:numId w:val="0"/>
        </w:numPr>
        <w:ind w:leftChars="0"/>
      </w:pPr>
      <w:r>
        <w:drawing>
          <wp:inline distT="0" distB="0" distL="114300" distR="114300">
            <wp:extent cx="4173855" cy="3151505"/>
            <wp:effectExtent l="0" t="0" r="17145" b="10795"/>
            <wp:docPr id="6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2"/>
                    <pic:cNvPicPr>
                      <a:picLocks noChangeAspect="1"/>
                    </pic:cNvPicPr>
                  </pic:nvPicPr>
                  <pic:blipFill>
                    <a:blip r:embed="rId63"/>
                    <a:stretch>
                      <a:fillRect/>
                    </a:stretch>
                  </pic:blipFill>
                  <pic:spPr>
                    <a:xfrm>
                      <a:off x="0" y="0"/>
                      <a:ext cx="4173855" cy="3151505"/>
                    </a:xfrm>
                    <a:prstGeom prst="rect">
                      <a:avLst/>
                    </a:prstGeom>
                    <a:noFill/>
                    <a:ln>
                      <a:noFill/>
                    </a:ln>
                  </pic:spPr>
                </pic:pic>
              </a:graphicData>
            </a:graphic>
          </wp:inline>
        </w:drawing>
      </w:r>
    </w:p>
    <w:p>
      <w:pPr>
        <w:numPr>
          <w:ilvl w:val="0"/>
          <w:numId w:val="0"/>
        </w:numPr>
        <w:ind w:leftChars="0"/>
      </w:pPr>
    </w:p>
    <w:p>
      <w:pPr>
        <w:numPr>
          <w:ilvl w:val="0"/>
          <w:numId w:val="0"/>
        </w:numPr>
        <w:ind w:leftChars="0"/>
      </w:pPr>
    </w:p>
    <w:p>
      <w:pPr>
        <w:numPr>
          <w:ilvl w:val="0"/>
          <w:numId w:val="5"/>
        </w:numPr>
        <w:ind w:left="0" w:leftChars="0" w:firstLine="0" w:firstLineChars="0"/>
        <w:rPr>
          <w:rFonts w:hint="eastAsia"/>
          <w:lang w:val="en-US" w:eastAsia="zh-CN"/>
        </w:rPr>
      </w:pPr>
      <w:r>
        <w:rPr>
          <w:rFonts w:hint="eastAsia"/>
          <w:lang w:val="en-US" w:eastAsia="zh-CN"/>
        </w:rPr>
        <w:t>材料属性</w:t>
      </w:r>
    </w:p>
    <w:p>
      <w:pPr>
        <w:numPr>
          <w:ilvl w:val="0"/>
          <w:numId w:val="0"/>
        </w:numPr>
        <w:ind w:leftChars="0"/>
      </w:pPr>
      <w:r>
        <w:drawing>
          <wp:inline distT="0" distB="0" distL="114300" distR="114300">
            <wp:extent cx="5271135" cy="3416300"/>
            <wp:effectExtent l="0" t="0" r="5715" b="12700"/>
            <wp:docPr id="7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3"/>
                    <pic:cNvPicPr>
                      <a:picLocks noChangeAspect="1"/>
                    </pic:cNvPicPr>
                  </pic:nvPicPr>
                  <pic:blipFill>
                    <a:blip r:embed="rId64"/>
                    <a:stretch>
                      <a:fillRect/>
                    </a:stretch>
                  </pic:blipFill>
                  <pic:spPr>
                    <a:xfrm>
                      <a:off x="0" y="0"/>
                      <a:ext cx="5271135" cy="3416300"/>
                    </a:xfrm>
                    <a:prstGeom prst="rect">
                      <a:avLst/>
                    </a:prstGeom>
                    <a:noFill/>
                    <a:ln>
                      <a:noFill/>
                    </a:ln>
                  </pic:spPr>
                </pic:pic>
              </a:graphicData>
            </a:graphic>
          </wp:inline>
        </w:drawing>
      </w:r>
    </w:p>
    <w:p>
      <w:pPr>
        <w:numPr>
          <w:ilvl w:val="0"/>
          <w:numId w:val="5"/>
        </w:numPr>
        <w:ind w:left="0" w:leftChars="0" w:firstLine="0" w:firstLineChars="0"/>
        <w:rPr>
          <w:rFonts w:hint="default" w:eastAsiaTheme="minorEastAsia"/>
          <w:lang w:val="en-US" w:eastAsia="zh-CN"/>
        </w:rPr>
      </w:pPr>
      <w:r>
        <w:rPr>
          <w:rFonts w:hint="eastAsia"/>
          <w:lang w:val="en-US" w:eastAsia="zh-CN"/>
        </w:rPr>
        <w:t>材质名称</w:t>
      </w:r>
    </w:p>
    <w:p>
      <w:pPr>
        <w:numPr>
          <w:ilvl w:val="0"/>
          <w:numId w:val="0"/>
        </w:numPr>
        <w:ind w:leftChars="0"/>
        <w:rPr>
          <w:rFonts w:hint="default" w:eastAsiaTheme="minorEastAsia"/>
          <w:lang w:val="en-US" w:eastAsia="zh-CN"/>
        </w:rPr>
      </w:pPr>
      <w:r>
        <w:drawing>
          <wp:inline distT="0" distB="0" distL="114300" distR="114300">
            <wp:extent cx="2028825" cy="3743325"/>
            <wp:effectExtent l="0" t="0" r="9525" b="9525"/>
            <wp:docPr id="7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5"/>
                    <pic:cNvPicPr>
                      <a:picLocks noChangeAspect="1"/>
                    </pic:cNvPicPr>
                  </pic:nvPicPr>
                  <pic:blipFill>
                    <a:blip r:embed="rId65"/>
                    <a:stretch>
                      <a:fillRect/>
                    </a:stretch>
                  </pic:blipFill>
                  <pic:spPr>
                    <a:xfrm>
                      <a:off x="0" y="0"/>
                      <a:ext cx="2028825" cy="3743325"/>
                    </a:xfrm>
                    <a:prstGeom prst="rect">
                      <a:avLst/>
                    </a:prstGeom>
                    <a:noFill/>
                    <a:ln>
                      <a:noFill/>
                    </a:ln>
                  </pic:spPr>
                </pic:pic>
              </a:graphicData>
            </a:graphic>
          </wp:inline>
        </w:drawing>
      </w:r>
      <w:r>
        <w:drawing>
          <wp:inline distT="0" distB="0" distL="114300" distR="114300">
            <wp:extent cx="2752725" cy="5657850"/>
            <wp:effectExtent l="0" t="0" r="9525" b="0"/>
            <wp:docPr id="8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6"/>
                    <pic:cNvPicPr>
                      <a:picLocks noChangeAspect="1"/>
                    </pic:cNvPicPr>
                  </pic:nvPicPr>
                  <pic:blipFill>
                    <a:blip r:embed="rId66"/>
                    <a:stretch>
                      <a:fillRect/>
                    </a:stretch>
                  </pic:blipFill>
                  <pic:spPr>
                    <a:xfrm>
                      <a:off x="0" y="0"/>
                      <a:ext cx="2752725" cy="5657850"/>
                    </a:xfrm>
                    <a:prstGeom prst="rect">
                      <a:avLst/>
                    </a:prstGeom>
                    <a:noFill/>
                    <a:ln>
                      <a:noFill/>
                    </a:ln>
                  </pic:spPr>
                </pic:pic>
              </a:graphicData>
            </a:graphic>
          </wp:inline>
        </w:drawing>
      </w:r>
    </w:p>
    <w:p>
      <w:pPr>
        <w:numPr>
          <w:ilvl w:val="0"/>
          <w:numId w:val="0"/>
        </w:numPr>
        <w:ind w:leftChars="0"/>
        <w:rPr>
          <w:rFonts w:hint="default" w:eastAsiaTheme="minorEastAsia"/>
          <w:lang w:val="en-US" w:eastAsia="zh-CN"/>
        </w:rPr>
      </w:pPr>
      <w:r>
        <w:rPr>
          <w:rFonts w:hint="eastAsia"/>
          <w:lang w:val="en-US" w:eastAsia="zh-CN"/>
        </w:rPr>
        <w:t>5.文本格式</w:t>
      </w:r>
    </w:p>
    <w:p>
      <w:pPr>
        <w:numPr>
          <w:ilvl w:val="0"/>
          <w:numId w:val="0"/>
        </w:numPr>
        <w:ind w:leftChars="0"/>
      </w:pPr>
      <w:r>
        <w:drawing>
          <wp:inline distT="0" distB="0" distL="114300" distR="114300">
            <wp:extent cx="5269230" cy="4586605"/>
            <wp:effectExtent l="0" t="0" r="7620" b="4445"/>
            <wp:docPr id="7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4"/>
                    <pic:cNvPicPr>
                      <a:picLocks noChangeAspect="1"/>
                    </pic:cNvPicPr>
                  </pic:nvPicPr>
                  <pic:blipFill>
                    <a:blip r:embed="rId67"/>
                    <a:stretch>
                      <a:fillRect/>
                    </a:stretch>
                  </pic:blipFill>
                  <pic:spPr>
                    <a:xfrm>
                      <a:off x="0" y="0"/>
                      <a:ext cx="5269230" cy="4586605"/>
                    </a:xfrm>
                    <a:prstGeom prst="rect">
                      <a:avLst/>
                    </a:prstGeom>
                    <a:noFill/>
                    <a:ln>
                      <a:noFill/>
                    </a:ln>
                  </pic:spPr>
                </pic:pic>
              </a:graphicData>
            </a:graphic>
          </wp:inline>
        </w:drawing>
      </w:r>
    </w:p>
    <w:p>
      <w:pPr>
        <w:numPr>
          <w:ilvl w:val="0"/>
          <w:numId w:val="0"/>
        </w:numPr>
        <w:ind w:leftChars="0"/>
        <w:rPr>
          <w:rFonts w:hint="default" w:eastAsiaTheme="minorEastAsia"/>
          <w:lang w:val="en-US" w:eastAsia="zh-CN"/>
        </w:rPr>
      </w:pPr>
      <w:r>
        <w:rPr>
          <w:rFonts w:hint="eastAsia"/>
          <w:lang w:val="en-US" w:eastAsia="zh-CN"/>
        </w:rPr>
        <w:t>6.摘要信息</w:t>
      </w:r>
    </w:p>
    <w:p>
      <w:pPr>
        <w:numPr>
          <w:ilvl w:val="0"/>
          <w:numId w:val="0"/>
        </w:numPr>
        <w:ind w:leftChars="0"/>
      </w:pPr>
      <w:r>
        <w:drawing>
          <wp:inline distT="0" distB="0" distL="114300" distR="114300">
            <wp:extent cx="3200400" cy="3733800"/>
            <wp:effectExtent l="0" t="0" r="0" b="0"/>
            <wp:docPr id="8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7"/>
                    <pic:cNvPicPr>
                      <a:picLocks noChangeAspect="1"/>
                    </pic:cNvPicPr>
                  </pic:nvPicPr>
                  <pic:blipFill>
                    <a:blip r:embed="rId68"/>
                    <a:stretch>
                      <a:fillRect/>
                    </a:stretch>
                  </pic:blipFill>
                  <pic:spPr>
                    <a:xfrm>
                      <a:off x="0" y="0"/>
                      <a:ext cx="3200400" cy="3733800"/>
                    </a:xfrm>
                    <a:prstGeom prst="rect">
                      <a:avLst/>
                    </a:prstGeom>
                    <a:noFill/>
                    <a:ln>
                      <a:noFill/>
                    </a:ln>
                  </pic:spPr>
                </pic:pic>
              </a:graphicData>
            </a:graphic>
          </wp:inline>
        </w:drawing>
      </w:r>
      <w:r>
        <w:drawing>
          <wp:inline distT="0" distB="0" distL="114300" distR="114300">
            <wp:extent cx="5270500" cy="2759710"/>
            <wp:effectExtent l="0" t="0" r="6350" b="2540"/>
            <wp:docPr id="8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8"/>
                    <pic:cNvPicPr>
                      <a:picLocks noChangeAspect="1"/>
                    </pic:cNvPicPr>
                  </pic:nvPicPr>
                  <pic:blipFill>
                    <a:blip r:embed="rId69"/>
                    <a:stretch>
                      <a:fillRect/>
                    </a:stretch>
                  </pic:blipFill>
                  <pic:spPr>
                    <a:xfrm>
                      <a:off x="0" y="0"/>
                      <a:ext cx="5270500" cy="2759710"/>
                    </a:xfrm>
                    <a:prstGeom prst="rect">
                      <a:avLst/>
                    </a:prstGeom>
                    <a:noFill/>
                    <a:ln>
                      <a:noFill/>
                    </a:ln>
                  </pic:spPr>
                </pic:pic>
              </a:graphicData>
            </a:graphic>
          </wp:inline>
        </w:drawing>
      </w:r>
    </w:p>
    <w:p>
      <w:pPr>
        <w:numPr>
          <w:ilvl w:val="0"/>
          <w:numId w:val="0"/>
        </w:numPr>
        <w:ind w:leftChars="0"/>
        <w:rPr>
          <w:rFonts w:hint="default"/>
          <w:lang w:val="en-US" w:eastAsia="zh-CN"/>
        </w:rPr>
      </w:pPr>
    </w:p>
    <w:p>
      <w:pPr>
        <w:rPr>
          <w:rFonts w:hint="eastAsia"/>
          <w:lang w:val="en-US" w:eastAsia="zh-CN"/>
        </w:rPr>
      </w:pPr>
      <w:r>
        <w:rPr>
          <w:rFonts w:hint="eastAsia"/>
          <w:lang w:val="en-US" w:eastAsia="zh-CN"/>
        </w:rPr>
        <w:br w:type="page"/>
      </w:r>
    </w:p>
    <w:p>
      <w:pPr>
        <w:pStyle w:val="6"/>
        <w:bidi w:val="0"/>
        <w:rPr>
          <w:rFonts w:hint="eastAsia"/>
          <w:lang w:val="en-US" w:eastAsia="zh-CN"/>
        </w:rPr>
      </w:pPr>
      <w:r>
        <w:rPr>
          <w:rFonts w:hint="eastAsia"/>
          <w:lang w:val="en-US" w:eastAsia="zh-CN"/>
        </w:rPr>
        <w:t>5.8特征加日期</w:t>
      </w:r>
    </w:p>
    <w:p>
      <w:pPr>
        <w:numPr>
          <w:ilvl w:val="0"/>
          <w:numId w:val="0"/>
        </w:numPr>
        <w:spacing w:beforeLines="0" w:afterLines="0"/>
        <w:ind w:leftChars="0"/>
        <w:jc w:val="left"/>
        <w:rPr>
          <w:rFonts w:hint="eastAsia" w:ascii="微软雅黑" w:hAnsi="微软雅黑" w:eastAsia="微软雅黑" w:cs="微软雅黑"/>
          <w:i w:val="0"/>
          <w:iCs w:val="0"/>
          <w:caps w:val="0"/>
          <w:color w:val="303030"/>
          <w:spacing w:val="0"/>
          <w:sz w:val="24"/>
          <w:szCs w:val="24"/>
          <w:shd w:val="clear" w:fill="FFFFFF"/>
        </w:rPr>
      </w:pPr>
      <w:r>
        <w:rPr>
          <w:rFonts w:ascii="微软雅黑" w:hAnsi="微软雅黑" w:eastAsia="微软雅黑" w:cs="微软雅黑"/>
          <w:i w:val="0"/>
          <w:iCs w:val="0"/>
          <w:caps w:val="0"/>
          <w:color w:val="303030"/>
          <w:spacing w:val="0"/>
          <w:sz w:val="24"/>
          <w:szCs w:val="24"/>
          <w:shd w:val="clear" w:fill="FFFFFF"/>
        </w:rPr>
        <w:t>用于零件文档中,将预选的系列特征进行改名,特征名称都增加所修改日期的后缀,以此作为文档更改标志</w:t>
      </w:r>
      <w:r>
        <w:rPr>
          <w:rFonts w:hint="eastAsia" w:ascii="微软雅黑" w:hAnsi="微软雅黑" w:eastAsia="微软雅黑" w:cs="微软雅黑"/>
          <w:i w:val="0"/>
          <w:iCs w:val="0"/>
          <w:caps w:val="0"/>
          <w:color w:val="303030"/>
          <w:spacing w:val="0"/>
          <w:sz w:val="24"/>
          <w:szCs w:val="24"/>
          <w:shd w:val="clear" w:fill="FFFFFF"/>
          <w:lang w:eastAsia="zh-CN"/>
        </w:rPr>
        <w:t>，</w:t>
      </w:r>
      <w:r>
        <w:rPr>
          <w:rFonts w:ascii="微软雅黑" w:hAnsi="微软雅黑" w:eastAsia="微软雅黑" w:cs="微软雅黑"/>
          <w:i w:val="0"/>
          <w:iCs w:val="0"/>
          <w:caps w:val="0"/>
          <w:color w:val="303030"/>
          <w:spacing w:val="0"/>
          <w:sz w:val="24"/>
          <w:szCs w:val="24"/>
          <w:shd w:val="clear" w:fill="FFFFFF"/>
        </w:rPr>
        <w:t>条件: 当前零件文档,预选特征</w:t>
      </w:r>
      <w:r>
        <w:rPr>
          <w:rFonts w:hint="eastAsia" w:ascii="微软雅黑" w:hAnsi="微软雅黑" w:eastAsia="微软雅黑" w:cs="微软雅黑"/>
          <w:i w:val="0"/>
          <w:iCs w:val="0"/>
          <w:caps w:val="0"/>
          <w:color w:val="303030"/>
          <w:spacing w:val="0"/>
          <w:sz w:val="24"/>
          <w:szCs w:val="24"/>
          <w:shd w:val="clear" w:fill="FFFFFF"/>
          <w:lang w:eastAsia="zh-CN"/>
        </w:rPr>
        <w:t>（</w:t>
      </w:r>
      <w:r>
        <w:rPr>
          <w:rFonts w:hint="eastAsia" w:ascii="微软雅黑" w:hAnsi="微软雅黑" w:eastAsia="微软雅黑" w:cs="微软雅黑"/>
          <w:i w:val="0"/>
          <w:iCs w:val="0"/>
          <w:caps w:val="0"/>
          <w:color w:val="303030"/>
          <w:spacing w:val="0"/>
          <w:sz w:val="24"/>
          <w:szCs w:val="24"/>
          <w:shd w:val="clear" w:fill="FFFFFF"/>
          <w:lang w:val="en-US" w:eastAsia="zh-CN"/>
        </w:rPr>
        <w:t>可多选）</w:t>
      </w:r>
      <w:r>
        <w:rPr>
          <w:rFonts w:hint="eastAsia" w:ascii="微软雅黑" w:hAnsi="微软雅黑" w:eastAsia="微软雅黑" w:cs="微软雅黑"/>
          <w:i w:val="0"/>
          <w:iCs w:val="0"/>
          <w:caps w:val="0"/>
          <w:color w:val="303030"/>
          <w:spacing w:val="0"/>
          <w:sz w:val="24"/>
          <w:szCs w:val="24"/>
          <w:shd w:val="clear" w:fill="FFFFFF"/>
          <w:lang w:eastAsia="zh-CN"/>
        </w:rPr>
        <w:t>，</w:t>
      </w:r>
      <w:r>
        <w:rPr>
          <w:rFonts w:hint="eastAsia" w:ascii="微软雅黑" w:hAnsi="微软雅黑" w:eastAsia="微软雅黑" w:cs="微软雅黑"/>
          <w:i w:val="0"/>
          <w:iCs w:val="0"/>
          <w:caps w:val="0"/>
          <w:color w:val="303030"/>
          <w:spacing w:val="0"/>
          <w:sz w:val="24"/>
          <w:szCs w:val="24"/>
          <w:shd w:val="clear" w:fill="FFFFFF"/>
        </w:rPr>
        <w:t>'结果:特征名称都增加所修改日期的后缀</w:t>
      </w:r>
    </w:p>
    <w:p>
      <w:pPr>
        <w:numPr>
          <w:ilvl w:val="0"/>
          <w:numId w:val="0"/>
        </w:numPr>
        <w:spacing w:beforeLines="0" w:afterLines="0"/>
        <w:ind w:leftChars="0"/>
        <w:jc w:val="left"/>
      </w:pPr>
      <w:r>
        <w:drawing>
          <wp:inline distT="0" distB="0" distL="114300" distR="114300">
            <wp:extent cx="4124325" cy="4010025"/>
            <wp:effectExtent l="0" t="0" r="9525" b="9525"/>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70"/>
                    <a:stretch>
                      <a:fillRect/>
                    </a:stretch>
                  </pic:blipFill>
                  <pic:spPr>
                    <a:xfrm>
                      <a:off x="0" y="0"/>
                      <a:ext cx="4124325" cy="4010025"/>
                    </a:xfrm>
                    <a:prstGeom prst="rect">
                      <a:avLst/>
                    </a:prstGeom>
                    <a:noFill/>
                    <a:ln>
                      <a:noFill/>
                    </a:ln>
                  </pic:spPr>
                </pic:pic>
              </a:graphicData>
            </a:graphic>
          </wp:inline>
        </w:drawing>
      </w:r>
    </w:p>
    <w:p>
      <w:pPr>
        <w:rPr>
          <w:rFonts w:hint="eastAsia"/>
          <w:lang w:val="en-US" w:eastAsia="zh-CN"/>
        </w:rPr>
      </w:pPr>
      <w:r>
        <w:rPr>
          <w:rFonts w:hint="eastAsia"/>
          <w:lang w:val="en-US" w:eastAsia="zh-CN"/>
        </w:rPr>
        <w:br w:type="page"/>
      </w:r>
    </w:p>
    <w:p>
      <w:pPr>
        <w:pStyle w:val="6"/>
        <w:bidi w:val="0"/>
        <w:rPr>
          <w:rFonts w:hint="eastAsia"/>
          <w:lang w:val="en-US" w:eastAsia="zh-CN"/>
        </w:rPr>
      </w:pPr>
      <w:r>
        <w:rPr>
          <w:rFonts w:hint="eastAsia"/>
          <w:lang w:val="en-US" w:eastAsia="zh-CN"/>
        </w:rPr>
        <w:t>5.9批量输入输出</w:t>
      </w:r>
    </w:p>
    <w:p>
      <w:pPr>
        <w:numPr>
          <w:ilvl w:val="0"/>
          <w:numId w:val="0"/>
        </w:numPr>
        <w:spacing w:beforeLines="0" w:afterLines="0"/>
        <w:ind w:leftChars="0"/>
        <w:jc w:val="left"/>
      </w:pPr>
      <w:r>
        <w:drawing>
          <wp:inline distT="0" distB="0" distL="114300" distR="114300">
            <wp:extent cx="5271770" cy="2682240"/>
            <wp:effectExtent l="0" t="0" r="5080" b="3810"/>
            <wp:docPr id="7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1"/>
                    <pic:cNvPicPr>
                      <a:picLocks noChangeAspect="1"/>
                    </pic:cNvPicPr>
                  </pic:nvPicPr>
                  <pic:blipFill>
                    <a:blip r:embed="rId71"/>
                    <a:stretch>
                      <a:fillRect/>
                    </a:stretch>
                  </pic:blipFill>
                  <pic:spPr>
                    <a:xfrm>
                      <a:off x="0" y="0"/>
                      <a:ext cx="5271770" cy="2682240"/>
                    </a:xfrm>
                    <a:prstGeom prst="rect">
                      <a:avLst/>
                    </a:prstGeom>
                    <a:noFill/>
                    <a:ln>
                      <a:noFill/>
                    </a:ln>
                  </pic:spPr>
                </pic:pic>
              </a:graphicData>
            </a:graphic>
          </wp:inline>
        </w:drawing>
      </w:r>
    </w:p>
    <w:p>
      <w:pPr>
        <w:spacing w:beforeLines="0" w:afterLines="0"/>
        <w:jc w:val="left"/>
        <w:rPr>
          <w:rFonts w:hint="eastAsia"/>
          <w:lang w:val="en-US" w:eastAsia="zh-CN"/>
        </w:rPr>
      </w:pPr>
      <w:r>
        <w:rPr>
          <w:rFonts w:hint="eastAsia"/>
          <w:lang w:val="en-US" w:eastAsia="zh-CN"/>
        </w:rPr>
        <w:t>支持多格式同时输出，拖拽文件获得文件路径，粘贴剪贴板所选（先从EXECL获得路径），输入输出情况报告。</w:t>
      </w:r>
    </w:p>
    <w:p>
      <w:pPr>
        <w:spacing w:after="240" w:afterAutospacing="0"/>
        <w:rPr>
          <w:rFonts w:hint="eastAsia"/>
          <w:lang w:val="en-US" w:eastAsia="zh-CN"/>
        </w:rPr>
      </w:pPr>
    </w:p>
    <w:p>
      <w:pPr>
        <w:pStyle w:val="6"/>
        <w:bidi w:val="0"/>
        <w:rPr>
          <w:rFonts w:hint="eastAsia"/>
          <w:lang w:val="en-US" w:eastAsia="zh-CN"/>
        </w:rPr>
      </w:pPr>
      <w:r>
        <w:rPr>
          <w:rFonts w:hint="eastAsia"/>
          <w:lang w:val="en-US" w:eastAsia="zh-CN"/>
        </w:rPr>
        <w:t>6视角系列功能区</w:t>
      </w:r>
    </w:p>
    <w:p>
      <w:pPr>
        <w:numPr>
          <w:ilvl w:val="0"/>
          <w:numId w:val="0"/>
        </w:numPr>
        <w:spacing w:beforeLines="0" w:afterLines="0"/>
        <w:jc w:val="left"/>
        <w:rPr>
          <w:rFonts w:hint="eastAsia"/>
          <w:lang w:val="en-US" w:eastAsia="zh-CN"/>
        </w:rPr>
      </w:pPr>
      <w:r>
        <w:drawing>
          <wp:inline distT="0" distB="0" distL="114300" distR="114300">
            <wp:extent cx="933450" cy="771525"/>
            <wp:effectExtent l="0" t="0" r="0" b="9525"/>
            <wp:docPr id="16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7"/>
                    <pic:cNvPicPr>
                      <a:picLocks noChangeAspect="1"/>
                    </pic:cNvPicPr>
                  </pic:nvPicPr>
                  <pic:blipFill>
                    <a:blip r:embed="rId72"/>
                    <a:stretch>
                      <a:fillRect/>
                    </a:stretch>
                  </pic:blipFill>
                  <pic:spPr>
                    <a:xfrm>
                      <a:off x="0" y="0"/>
                      <a:ext cx="933450" cy="771525"/>
                    </a:xfrm>
                    <a:prstGeom prst="rect">
                      <a:avLst/>
                    </a:prstGeom>
                    <a:noFill/>
                    <a:ln>
                      <a:noFill/>
                    </a:ln>
                  </pic:spPr>
                </pic:pic>
              </a:graphicData>
            </a:graphic>
          </wp:inline>
        </w:drawing>
      </w:r>
    </w:p>
    <w:p>
      <w:pPr>
        <w:numPr>
          <w:ilvl w:val="0"/>
          <w:numId w:val="0"/>
        </w:numPr>
        <w:spacing w:beforeLines="0" w:afterLines="0"/>
        <w:ind w:leftChars="0" w:firstLine="0" w:firstLineChars="0"/>
        <w:jc w:val="left"/>
        <w:rPr>
          <w:rFonts w:hint="eastAsia"/>
          <w:lang w:val="en-US" w:eastAsia="zh-CN"/>
        </w:rPr>
      </w:pPr>
      <w:r>
        <w:rPr>
          <w:rStyle w:val="17"/>
          <w:rFonts w:hint="eastAsia"/>
          <w:lang w:val="en-US" w:eastAsia="zh-CN"/>
        </w:rPr>
        <w:t>6.1逆转前页</w:t>
      </w:r>
      <w:r>
        <w:rPr>
          <w:rFonts w:hint="eastAsia"/>
          <w:lang w:val="en-US" w:eastAsia="zh-CN"/>
        </w:rPr>
        <w:t>：零件和装配件时为视图逆时针翻转90度，在多页工程图里为切换到前一图页</w:t>
      </w:r>
    </w:p>
    <w:p>
      <w:pPr>
        <w:numPr>
          <w:ilvl w:val="0"/>
          <w:numId w:val="0"/>
        </w:numPr>
        <w:spacing w:beforeLines="0" w:afterLines="0"/>
        <w:ind w:leftChars="0" w:firstLine="0" w:firstLineChars="0"/>
        <w:jc w:val="left"/>
        <w:rPr>
          <w:rFonts w:hint="eastAsia"/>
          <w:lang w:val="en-US" w:eastAsia="zh-CN"/>
        </w:rPr>
      </w:pPr>
      <w:r>
        <w:rPr>
          <w:rStyle w:val="17"/>
          <w:rFonts w:hint="eastAsia"/>
          <w:lang w:val="en-US" w:eastAsia="zh-CN"/>
        </w:rPr>
        <w:t>6.2 顺转后页</w:t>
      </w:r>
      <w:r>
        <w:rPr>
          <w:rFonts w:hint="eastAsia"/>
          <w:lang w:val="en-US" w:eastAsia="zh-CN"/>
        </w:rPr>
        <w:t>：,零件和装配件时为视图顺时针翻转90度,在多页工程图里为切换到后页，以上为“独孤九剑”之其中一式</w:t>
      </w:r>
    </w:p>
    <w:p>
      <w:pPr>
        <w:numPr>
          <w:ilvl w:val="0"/>
          <w:numId w:val="0"/>
        </w:numPr>
        <w:spacing w:beforeLines="0" w:afterLines="0"/>
        <w:ind w:leftChars="0" w:firstLine="0" w:firstLineChars="0"/>
        <w:jc w:val="left"/>
        <w:rPr>
          <w:rFonts w:hint="default"/>
          <w:lang w:val="en-US" w:eastAsia="zh-CN"/>
        </w:rPr>
      </w:pPr>
      <w:r>
        <w:rPr>
          <w:rStyle w:val="17"/>
          <w:rFonts w:hint="eastAsia" w:ascii="Times New Roman" w:hAnsi="Times New Roman" w:eastAsia="宋体" w:cs="Times New Roman"/>
          <w:lang w:val="en-US" w:eastAsia="zh-CN"/>
        </w:rPr>
        <w:t xml:space="preserve">6.3面边前视 </w:t>
      </w:r>
      <w:r>
        <w:rPr>
          <w:rFonts w:hint="eastAsia"/>
          <w:lang w:val="en-US" w:eastAsia="zh-CN"/>
        </w:rPr>
        <w:t xml:space="preserve"> 根据所选的面（平面）和边线确定新的前视视角，以便工程图出图或符合看图习惯</w:t>
      </w:r>
    </w:p>
    <w:p>
      <w:pPr>
        <w:rPr>
          <w:rFonts w:hint="eastAsia"/>
          <w:lang w:val="en-US" w:eastAsia="zh-CN"/>
        </w:rPr>
      </w:pPr>
      <w:r>
        <w:rPr>
          <w:rFonts w:hint="eastAsia"/>
          <w:lang w:val="en-US" w:eastAsia="zh-CN"/>
        </w:rPr>
        <w:br w:type="page"/>
      </w:r>
    </w:p>
    <w:p>
      <w:pPr>
        <w:pStyle w:val="6"/>
        <w:bidi w:val="0"/>
        <w:rPr>
          <w:rFonts w:hint="eastAsia"/>
          <w:lang w:val="en-US" w:eastAsia="zh-CN"/>
        </w:rPr>
      </w:pPr>
      <w:r>
        <w:rPr>
          <w:rFonts w:hint="eastAsia"/>
          <w:lang w:val="en-US" w:eastAsia="zh-CN"/>
        </w:rPr>
        <w:t>7自动配合系列功能区：</w:t>
      </w:r>
    </w:p>
    <w:p>
      <w:r>
        <w:drawing>
          <wp:inline distT="0" distB="0" distL="114300" distR="114300">
            <wp:extent cx="3600450" cy="2200275"/>
            <wp:effectExtent l="0" t="0" r="0" b="9525"/>
            <wp:docPr id="1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9"/>
                    <pic:cNvPicPr>
                      <a:picLocks noChangeAspect="1"/>
                    </pic:cNvPicPr>
                  </pic:nvPicPr>
                  <pic:blipFill>
                    <a:blip r:embed="rId73"/>
                    <a:stretch>
                      <a:fillRect/>
                    </a:stretch>
                  </pic:blipFill>
                  <pic:spPr>
                    <a:xfrm>
                      <a:off x="0" y="0"/>
                      <a:ext cx="3600450" cy="2200275"/>
                    </a:xfrm>
                    <a:prstGeom prst="rect">
                      <a:avLst/>
                    </a:prstGeom>
                    <a:noFill/>
                    <a:ln>
                      <a:noFill/>
                    </a:ln>
                  </pic:spPr>
                </pic:pic>
              </a:graphicData>
            </a:graphic>
          </wp:inline>
        </w:drawing>
      </w:r>
    </w:p>
    <w:p>
      <w:pPr>
        <w:pStyle w:val="7"/>
        <w:bidi w:val="0"/>
        <w:rPr>
          <w:rFonts w:hint="eastAsia"/>
          <w:lang w:val="en-US" w:eastAsia="zh-CN"/>
        </w:rPr>
      </w:pPr>
      <w:r>
        <w:rPr>
          <w:rFonts w:hint="eastAsia"/>
          <w:lang w:val="en-US" w:eastAsia="zh-CN"/>
        </w:rPr>
        <w:t>7.1散件归原</w:t>
      </w:r>
    </w:p>
    <w:p>
      <w:pPr>
        <w:numPr>
          <w:ilvl w:val="0"/>
          <w:numId w:val="0"/>
        </w:numPr>
        <w:spacing w:beforeLines="0" w:afterLines="0"/>
        <w:jc w:val="left"/>
        <w:rPr>
          <w:rFonts w:hint="eastAsia"/>
          <w:lang w:val="en-US" w:eastAsia="zh-CN"/>
        </w:rPr>
      </w:pPr>
      <w:r>
        <w:rPr>
          <w:rFonts w:hint="eastAsia"/>
          <w:lang w:val="en-US" w:eastAsia="zh-CN"/>
        </w:rPr>
        <w:t>将零件原点与总装的原点重合配合，有工具配置里选项，配合后要不要删去。</w:t>
      </w:r>
    </w:p>
    <w:p>
      <w:pPr>
        <w:pStyle w:val="7"/>
        <w:bidi w:val="0"/>
        <w:rPr>
          <w:rFonts w:hint="eastAsia"/>
          <w:lang w:val="en-US" w:eastAsia="zh-CN"/>
        </w:rPr>
      </w:pPr>
      <w:r>
        <w:rPr>
          <w:rFonts w:hint="eastAsia"/>
          <w:lang w:val="en-US" w:eastAsia="zh-CN"/>
        </w:rPr>
        <w:t>7.2原点配合</w:t>
      </w:r>
    </w:p>
    <w:p>
      <w:pPr>
        <w:numPr>
          <w:ilvl w:val="0"/>
          <w:numId w:val="0"/>
        </w:numPr>
        <w:spacing w:beforeLines="0" w:afterLines="0"/>
        <w:jc w:val="left"/>
        <w:rPr>
          <w:rFonts w:hint="eastAsia"/>
          <w:lang w:val="en-US" w:eastAsia="zh-CN"/>
        </w:rPr>
      </w:pPr>
      <w:r>
        <w:rPr>
          <w:rFonts w:hint="eastAsia"/>
          <w:lang w:val="en-US" w:eastAsia="zh-CN"/>
        </w:rPr>
        <w:t>将所选零件原点配合</w:t>
      </w:r>
    </w:p>
    <w:p>
      <w:pPr>
        <w:numPr>
          <w:ilvl w:val="0"/>
          <w:numId w:val="0"/>
        </w:numPr>
        <w:spacing w:beforeLines="0" w:afterLines="0"/>
        <w:jc w:val="left"/>
        <w:rPr>
          <w:rFonts w:hint="eastAsia"/>
          <w:lang w:val="en-US" w:eastAsia="zh-CN"/>
        </w:rPr>
      </w:pPr>
      <w:r>
        <w:rPr>
          <w:rStyle w:val="17"/>
          <w:rFonts w:hint="eastAsia"/>
          <w:lang w:val="en-US" w:eastAsia="zh-CN"/>
        </w:rPr>
        <w:t>7.3三个基准面重合</w:t>
      </w:r>
      <w:r>
        <w:rPr>
          <w:rFonts w:hint="eastAsia"/>
          <w:lang w:val="en-US" w:eastAsia="zh-CN"/>
        </w:rPr>
        <w:t>（独孤九剑”之其中一式）</w:t>
      </w:r>
    </w:p>
    <w:p>
      <w:pPr>
        <w:numPr>
          <w:ilvl w:val="0"/>
          <w:numId w:val="0"/>
        </w:numPr>
        <w:spacing w:beforeLines="0" w:afterLines="0"/>
        <w:jc w:val="left"/>
        <w:rPr>
          <w:rFonts w:hint="eastAsia"/>
          <w:lang w:val="en-US" w:eastAsia="zh-CN"/>
        </w:rPr>
      </w:pPr>
      <w:r>
        <w:rPr>
          <w:rFonts w:hint="eastAsia"/>
          <w:lang w:val="en-US" w:eastAsia="zh-CN"/>
        </w:rPr>
        <w:t>实现所选两个零件三个基准面重合，或者所选件与总装的三个基准面配合是装配体中用于快捷处理配合。</w:t>
      </w:r>
    </w:p>
    <w:p>
      <w:pPr>
        <w:pStyle w:val="7"/>
        <w:bidi w:val="0"/>
        <w:rPr>
          <w:rFonts w:hint="default"/>
          <w:lang w:val="en-US" w:eastAsia="zh-CN"/>
        </w:rPr>
      </w:pPr>
      <w:r>
        <w:rPr>
          <w:rFonts w:hint="eastAsia"/>
          <w:lang w:val="en-US" w:eastAsia="zh-CN"/>
        </w:rPr>
        <w:t>7.4单个基准面重合</w:t>
      </w:r>
    </w:p>
    <w:p>
      <w:pPr>
        <w:numPr>
          <w:ilvl w:val="0"/>
          <w:numId w:val="0"/>
        </w:numPr>
        <w:spacing w:beforeLines="0" w:afterLines="0"/>
        <w:ind w:leftChars="0"/>
        <w:jc w:val="left"/>
        <w:rPr>
          <w:rFonts w:hint="eastAsia"/>
          <w:lang w:val="en-US" w:eastAsia="zh-CN"/>
        </w:rPr>
      </w:pPr>
      <w:r>
        <w:rPr>
          <w:rFonts w:hint="eastAsia"/>
          <w:lang w:val="en-US" w:eastAsia="zh-CN"/>
        </w:rPr>
        <w:t>单基准面重合有两个前提选择情况，一种是只选零件的一个基准面，与总装同名基准面重合，另一种是选第一个零件的一个基准面，和另一个零件的任意要素，实现两个零件同名基准面重合。</w:t>
      </w:r>
    </w:p>
    <w:p>
      <w:pPr>
        <w:numPr>
          <w:ilvl w:val="0"/>
          <w:numId w:val="0"/>
        </w:numPr>
        <w:spacing w:beforeLines="0" w:afterLines="0"/>
        <w:ind w:leftChars="0"/>
        <w:jc w:val="left"/>
        <w:rPr>
          <w:rFonts w:hint="eastAsia"/>
          <w:lang w:val="en-US" w:eastAsia="zh-CN"/>
        </w:rPr>
      </w:pPr>
      <w:r>
        <w:rPr>
          <w:rFonts w:hint="eastAsia"/>
          <w:lang w:val="en-US" w:eastAsia="zh-CN"/>
        </w:rPr>
        <w:t>三个基准面重合和原点重合也是两个前提选择情况，只是选择零部件的任意要素。</w:t>
      </w:r>
    </w:p>
    <w:p>
      <w:pPr>
        <w:numPr>
          <w:ilvl w:val="0"/>
          <w:numId w:val="0"/>
        </w:numPr>
        <w:spacing w:beforeLines="0" w:afterLines="0"/>
        <w:ind w:leftChars="0"/>
        <w:jc w:val="left"/>
      </w:pPr>
      <w:r>
        <w:rPr>
          <w:rStyle w:val="17"/>
          <w:rFonts w:hint="eastAsia"/>
          <w:lang w:val="en-US" w:eastAsia="zh-CN"/>
        </w:rPr>
        <w:t>7.5</w:t>
      </w:r>
      <w:r>
        <w:rPr>
          <w:rStyle w:val="17"/>
          <w:rFonts w:hint="eastAsia"/>
        </w:rPr>
        <w:t>批量锁解外部参考和改删光源</w:t>
      </w:r>
      <w:r>
        <w:rPr>
          <w:rFonts w:hint="eastAsia" w:ascii="新宋体" w:hAnsi="新宋体" w:eastAsia="新宋体"/>
          <w:color w:val="A31515"/>
          <w:sz w:val="19"/>
          <w:szCs w:val="24"/>
          <w:lang w:val="en-US" w:eastAsia="zh-CN"/>
        </w:rPr>
        <w:t xml:space="preserve">-- </w:t>
      </w:r>
      <w:r>
        <w:rPr>
          <w:rFonts w:hint="eastAsia" w:ascii="新宋体" w:hAnsi="新宋体" w:eastAsia="新宋体"/>
          <w:color w:val="A31515"/>
          <w:sz w:val="21"/>
          <w:szCs w:val="21"/>
          <w:lang w:val="en-US" w:eastAsia="zh-CN"/>
        </w:rPr>
        <w:t>定制功能，开通需加收5元</w:t>
      </w:r>
      <w:r>
        <w:drawing>
          <wp:inline distT="0" distB="0" distL="114300" distR="114300">
            <wp:extent cx="5269865" cy="1678940"/>
            <wp:effectExtent l="0" t="0" r="6985" b="16510"/>
            <wp:docPr id="1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
                    <pic:cNvPicPr>
                      <a:picLocks noChangeAspect="1"/>
                    </pic:cNvPicPr>
                  </pic:nvPicPr>
                  <pic:blipFill>
                    <a:blip r:embed="rId74"/>
                    <a:stretch>
                      <a:fillRect/>
                    </a:stretch>
                  </pic:blipFill>
                  <pic:spPr>
                    <a:xfrm>
                      <a:off x="0" y="0"/>
                      <a:ext cx="5269865" cy="1678940"/>
                    </a:xfrm>
                    <a:prstGeom prst="rect">
                      <a:avLst/>
                    </a:prstGeom>
                    <a:noFill/>
                    <a:ln>
                      <a:noFill/>
                    </a:ln>
                  </pic:spPr>
                </pic:pic>
              </a:graphicData>
            </a:graphic>
          </wp:inline>
        </w:drawing>
      </w:r>
    </w:p>
    <w:p>
      <w:pPr>
        <w:numPr>
          <w:ilvl w:val="0"/>
          <w:numId w:val="0"/>
        </w:numPr>
        <w:spacing w:beforeLines="0" w:afterLines="0"/>
        <w:ind w:leftChars="0"/>
        <w:jc w:val="left"/>
        <w:rPr>
          <w:rStyle w:val="17"/>
          <w:rFonts w:hint="default" w:ascii="Times New Roman" w:hAnsi="Times New Roman" w:eastAsia="宋体" w:cs="Times New Roman"/>
          <w:lang w:val="en-US" w:eastAsia="zh-CN"/>
        </w:rPr>
      </w:pPr>
      <w:r>
        <w:rPr>
          <w:rStyle w:val="17"/>
          <w:rFonts w:hint="eastAsia" w:ascii="Times New Roman" w:hAnsi="Times New Roman" w:eastAsia="宋体" w:cs="Times New Roman"/>
          <w:lang w:val="en-US" w:eastAsia="zh-CN"/>
        </w:rPr>
        <w:t>7.6近点重合  选择两个面，实现角落点与角落点的重合关系</w:t>
      </w:r>
    </w:p>
    <w:p>
      <w:pPr>
        <w:pStyle w:val="7"/>
        <w:bidi w:val="0"/>
        <w:rPr>
          <w:rFonts w:hint="eastAsia"/>
          <w:lang w:val="en-US" w:eastAsia="zh-CN"/>
        </w:rPr>
      </w:pPr>
      <w:r>
        <w:rPr>
          <w:rFonts w:hint="eastAsia"/>
          <w:lang w:val="en-US" w:eastAsia="zh-CN"/>
        </w:rPr>
        <w:t>7.7删除所选组件的所有配合关系</w:t>
      </w:r>
    </w:p>
    <w:p>
      <w:pPr>
        <w:pStyle w:val="7"/>
        <w:bidi w:val="0"/>
        <w:rPr>
          <w:rFonts w:hint="eastAsia"/>
          <w:lang w:val="en-US" w:eastAsia="zh-CN"/>
        </w:rPr>
      </w:pPr>
      <w:r>
        <w:rPr>
          <w:rFonts w:hint="eastAsia"/>
          <w:lang w:val="en-US" w:eastAsia="zh-CN"/>
        </w:rPr>
        <w:t>7.8删除错误配合关系</w:t>
      </w:r>
    </w:p>
    <w:p>
      <w:pPr>
        <w:pStyle w:val="7"/>
        <w:bidi w:val="0"/>
        <w:rPr>
          <w:rFonts w:hint="eastAsia"/>
          <w:lang w:val="en-US" w:eastAsia="zh-CN"/>
        </w:rPr>
      </w:pPr>
      <w:r>
        <w:rPr>
          <w:rFonts w:hint="eastAsia"/>
          <w:lang w:val="en-US" w:eastAsia="zh-CN"/>
        </w:rPr>
        <w:t>7.9移动面自适应配合</w:t>
      </w:r>
    </w:p>
    <w:p>
      <w:pPr>
        <w:pStyle w:val="7"/>
        <w:bidi w:val="0"/>
        <w:rPr>
          <w:rFonts w:hint="default"/>
          <w:lang w:val="en-US" w:eastAsia="zh-CN"/>
        </w:rPr>
      </w:pPr>
      <w:r>
        <w:rPr>
          <w:rFonts w:hint="eastAsia"/>
          <w:lang w:val="en-US" w:eastAsia="zh-CN"/>
        </w:rPr>
        <w:t>7.10斜件转正</w:t>
      </w:r>
    </w:p>
    <w:p>
      <w:pPr>
        <w:pStyle w:val="7"/>
        <w:bidi w:val="0"/>
        <w:rPr>
          <w:rFonts w:hint="eastAsia"/>
          <w:lang w:val="en-US" w:eastAsia="zh-CN"/>
        </w:rPr>
      </w:pPr>
      <w:r>
        <w:rPr>
          <w:rStyle w:val="18"/>
          <w:rFonts w:hint="eastAsia"/>
          <w:b/>
          <w:lang w:val="en-US" w:eastAsia="zh-CN"/>
        </w:rPr>
        <w:t>8 装配体系列功能区</w:t>
      </w:r>
    </w:p>
    <w:p>
      <w:pPr>
        <w:numPr>
          <w:ilvl w:val="0"/>
          <w:numId w:val="0"/>
        </w:numPr>
        <w:spacing w:beforeLines="0" w:afterLines="0"/>
        <w:jc w:val="left"/>
        <w:rPr>
          <w:rFonts w:hint="eastAsia"/>
          <w:lang w:val="en-US" w:eastAsia="zh-CN"/>
        </w:rPr>
      </w:pPr>
    </w:p>
    <w:p>
      <w:pPr>
        <w:numPr>
          <w:ilvl w:val="0"/>
          <w:numId w:val="0"/>
        </w:numPr>
        <w:spacing w:beforeLines="0" w:afterLines="0"/>
        <w:jc w:val="left"/>
      </w:pPr>
      <w:r>
        <w:drawing>
          <wp:inline distT="0" distB="0" distL="114300" distR="114300">
            <wp:extent cx="3105150" cy="3124200"/>
            <wp:effectExtent l="0" t="0" r="0" b="0"/>
            <wp:docPr id="1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21"/>
                    <pic:cNvPicPr>
                      <a:picLocks noChangeAspect="1"/>
                    </pic:cNvPicPr>
                  </pic:nvPicPr>
                  <pic:blipFill>
                    <a:blip r:embed="rId75"/>
                    <a:stretch>
                      <a:fillRect/>
                    </a:stretch>
                  </pic:blipFill>
                  <pic:spPr>
                    <a:xfrm>
                      <a:off x="0" y="0"/>
                      <a:ext cx="3105150" cy="3124200"/>
                    </a:xfrm>
                    <a:prstGeom prst="rect">
                      <a:avLst/>
                    </a:prstGeom>
                    <a:noFill/>
                    <a:ln>
                      <a:noFill/>
                    </a:ln>
                  </pic:spPr>
                </pic:pic>
              </a:graphicData>
            </a:graphic>
          </wp:inline>
        </w:drawing>
      </w:r>
    </w:p>
    <w:p>
      <w:pPr>
        <w:pStyle w:val="7"/>
        <w:bidi w:val="0"/>
        <w:rPr>
          <w:rFonts w:hint="eastAsia"/>
          <w:lang w:val="en-US" w:eastAsia="zh-CN"/>
        </w:rPr>
      </w:pPr>
      <w:r>
        <w:rPr>
          <w:rFonts w:hint="eastAsia"/>
          <w:lang w:val="en-US" w:eastAsia="zh-CN"/>
        </w:rPr>
        <w:t>8.1 BOM表</w:t>
      </w:r>
    </w:p>
    <w:p>
      <w:pPr>
        <w:numPr>
          <w:ilvl w:val="0"/>
          <w:numId w:val="0"/>
        </w:numPr>
        <w:spacing w:beforeLines="0" w:afterLines="0"/>
        <w:ind w:leftChars="0"/>
        <w:jc w:val="left"/>
      </w:pPr>
      <w:r>
        <w:drawing>
          <wp:inline distT="0" distB="0" distL="114300" distR="114300">
            <wp:extent cx="5313680" cy="2181225"/>
            <wp:effectExtent l="0" t="0" r="1270" b="9525"/>
            <wp:docPr id="1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
                    <pic:cNvPicPr>
                      <a:picLocks noChangeAspect="1"/>
                    </pic:cNvPicPr>
                  </pic:nvPicPr>
                  <pic:blipFill>
                    <a:blip r:embed="rId76"/>
                    <a:stretch>
                      <a:fillRect/>
                    </a:stretch>
                  </pic:blipFill>
                  <pic:spPr>
                    <a:xfrm>
                      <a:off x="0" y="0"/>
                      <a:ext cx="5313680" cy="2181225"/>
                    </a:xfrm>
                    <a:prstGeom prst="rect">
                      <a:avLst/>
                    </a:prstGeom>
                    <a:noFill/>
                    <a:ln>
                      <a:noFill/>
                    </a:ln>
                  </pic:spPr>
                </pic:pic>
              </a:graphicData>
            </a:graphic>
          </wp:inline>
        </w:drawing>
      </w:r>
    </w:p>
    <w:p>
      <w:pPr>
        <w:numPr>
          <w:ilvl w:val="0"/>
          <w:numId w:val="0"/>
        </w:numPr>
        <w:spacing w:beforeLines="0" w:afterLines="0"/>
        <w:ind w:leftChars="0"/>
        <w:jc w:val="left"/>
      </w:pPr>
      <w:r>
        <w:drawing>
          <wp:inline distT="0" distB="0" distL="114300" distR="114300">
            <wp:extent cx="5272405" cy="2444115"/>
            <wp:effectExtent l="0" t="0" r="4445" b="13335"/>
            <wp:docPr id="1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2"/>
                    <pic:cNvPicPr>
                      <a:picLocks noChangeAspect="1"/>
                    </pic:cNvPicPr>
                  </pic:nvPicPr>
                  <pic:blipFill>
                    <a:blip r:embed="rId77"/>
                    <a:stretch>
                      <a:fillRect/>
                    </a:stretch>
                  </pic:blipFill>
                  <pic:spPr>
                    <a:xfrm>
                      <a:off x="0" y="0"/>
                      <a:ext cx="5272405" cy="2444115"/>
                    </a:xfrm>
                    <a:prstGeom prst="rect">
                      <a:avLst/>
                    </a:prstGeom>
                    <a:noFill/>
                    <a:ln>
                      <a:noFill/>
                    </a:ln>
                  </pic:spPr>
                </pic:pic>
              </a:graphicData>
            </a:graphic>
          </wp:inline>
        </w:drawing>
      </w:r>
    </w:p>
    <w:p>
      <w:pPr>
        <w:numPr>
          <w:ilvl w:val="0"/>
          <w:numId w:val="0"/>
        </w:numPr>
        <w:spacing w:beforeLines="0" w:afterLines="0"/>
        <w:ind w:leftChars="0"/>
        <w:jc w:val="left"/>
      </w:pPr>
      <w:r>
        <w:drawing>
          <wp:inline distT="0" distB="0" distL="114300" distR="114300">
            <wp:extent cx="5271135" cy="4595495"/>
            <wp:effectExtent l="0" t="0" r="5715" b="14605"/>
            <wp:docPr id="1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3"/>
                    <pic:cNvPicPr>
                      <a:picLocks noChangeAspect="1"/>
                    </pic:cNvPicPr>
                  </pic:nvPicPr>
                  <pic:blipFill>
                    <a:blip r:embed="rId78"/>
                    <a:stretch>
                      <a:fillRect/>
                    </a:stretch>
                  </pic:blipFill>
                  <pic:spPr>
                    <a:xfrm>
                      <a:off x="0" y="0"/>
                      <a:ext cx="5271135" cy="4595495"/>
                    </a:xfrm>
                    <a:prstGeom prst="rect">
                      <a:avLst/>
                    </a:prstGeom>
                    <a:noFill/>
                    <a:ln>
                      <a:noFill/>
                    </a:ln>
                  </pic:spPr>
                </pic:pic>
              </a:graphicData>
            </a:graphic>
          </wp:inline>
        </w:drawing>
      </w:r>
    </w:p>
    <w:p>
      <w:pPr>
        <w:numPr>
          <w:ilvl w:val="0"/>
          <w:numId w:val="0"/>
        </w:numPr>
        <w:spacing w:beforeLines="0" w:afterLines="0"/>
        <w:ind w:leftChars="0"/>
        <w:jc w:val="left"/>
      </w:pPr>
      <w:r>
        <w:drawing>
          <wp:inline distT="0" distB="0" distL="114300" distR="114300">
            <wp:extent cx="5274310" cy="4521835"/>
            <wp:effectExtent l="0" t="0" r="2540" b="12065"/>
            <wp:docPr id="1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4"/>
                    <pic:cNvPicPr>
                      <a:picLocks noChangeAspect="1"/>
                    </pic:cNvPicPr>
                  </pic:nvPicPr>
                  <pic:blipFill>
                    <a:blip r:embed="rId79"/>
                    <a:stretch>
                      <a:fillRect/>
                    </a:stretch>
                  </pic:blipFill>
                  <pic:spPr>
                    <a:xfrm>
                      <a:off x="0" y="0"/>
                      <a:ext cx="5274310" cy="4521835"/>
                    </a:xfrm>
                    <a:prstGeom prst="rect">
                      <a:avLst/>
                    </a:prstGeom>
                    <a:noFill/>
                    <a:ln>
                      <a:noFill/>
                    </a:ln>
                  </pic:spPr>
                </pic:pic>
              </a:graphicData>
            </a:graphic>
          </wp:inline>
        </w:drawing>
      </w:r>
    </w:p>
    <w:p>
      <w:pPr>
        <w:numPr>
          <w:ilvl w:val="0"/>
          <w:numId w:val="0"/>
        </w:numPr>
        <w:spacing w:beforeLines="0" w:afterLines="0"/>
        <w:ind w:leftChars="0"/>
        <w:jc w:val="left"/>
        <w:rPr>
          <w:rFonts w:hint="eastAsia"/>
          <w:lang w:val="en-US" w:eastAsia="zh-CN"/>
        </w:rPr>
      </w:pPr>
      <w:r>
        <w:rPr>
          <w:rFonts w:hint="eastAsia"/>
          <w:lang w:val="en-US" w:eastAsia="zh-CN"/>
        </w:rPr>
        <w:t>特点：1. 具有借用件功能，即非本装配体目录下的文件列为借用件，这样方便输出专用件</w:t>
      </w:r>
    </w:p>
    <w:p>
      <w:pPr>
        <w:numPr>
          <w:ilvl w:val="0"/>
          <w:numId w:val="2"/>
        </w:numPr>
        <w:spacing w:beforeLines="0" w:afterLines="0"/>
        <w:ind w:left="0" w:leftChars="0" w:firstLine="0" w:firstLineChars="0"/>
        <w:jc w:val="left"/>
        <w:rPr>
          <w:rFonts w:hint="eastAsia"/>
          <w:lang w:val="en-US" w:eastAsia="zh-CN"/>
        </w:rPr>
      </w:pPr>
      <w:r>
        <w:rPr>
          <w:rFonts w:hint="eastAsia"/>
          <w:lang w:val="en-US" w:eastAsia="zh-CN"/>
        </w:rPr>
        <w:t>对配置进行列表统计</w:t>
      </w:r>
    </w:p>
    <w:p>
      <w:pPr>
        <w:numPr>
          <w:ilvl w:val="0"/>
          <w:numId w:val="2"/>
        </w:numPr>
        <w:spacing w:beforeLines="0" w:afterLines="0"/>
        <w:ind w:left="0" w:leftChars="0" w:firstLine="0" w:firstLineChars="0"/>
        <w:jc w:val="left"/>
        <w:rPr>
          <w:rFonts w:hint="default"/>
          <w:lang w:val="en-US" w:eastAsia="zh-CN"/>
        </w:rPr>
      </w:pPr>
      <w:r>
        <w:rPr>
          <w:rFonts w:hint="eastAsia"/>
          <w:lang w:val="en-US" w:eastAsia="zh-CN"/>
        </w:rPr>
        <w:t>对镜向件进行合并统计，将镜向件的数量合并到原件上。镜向件的定义是原件文件名前带“镜向”或“镜向镜向”。</w:t>
      </w:r>
    </w:p>
    <w:p>
      <w:pPr>
        <w:numPr>
          <w:ilvl w:val="0"/>
          <w:numId w:val="2"/>
        </w:numPr>
        <w:spacing w:beforeLines="0" w:afterLines="0"/>
        <w:ind w:left="0" w:leftChars="0" w:firstLine="0" w:firstLineChars="0"/>
        <w:jc w:val="left"/>
        <w:rPr>
          <w:rFonts w:hint="default"/>
          <w:lang w:val="en-US" w:eastAsia="zh-CN"/>
        </w:rPr>
      </w:pPr>
      <w:r>
        <w:rPr>
          <w:rFonts w:hint="eastAsia"/>
          <w:lang w:val="en-US" w:eastAsia="zh-CN"/>
        </w:rPr>
        <w:t>缩略图有快速从Windows系统取和从模型取两种方式.</w:t>
      </w:r>
    </w:p>
    <w:p>
      <w:pPr>
        <w:numPr>
          <w:ilvl w:val="0"/>
          <w:numId w:val="2"/>
        </w:numPr>
        <w:spacing w:beforeLines="0" w:afterLines="0"/>
        <w:ind w:left="0" w:leftChars="0" w:firstLine="0" w:firstLineChars="0"/>
        <w:jc w:val="left"/>
        <w:rPr>
          <w:rFonts w:hint="default"/>
          <w:lang w:val="en-US" w:eastAsia="zh-CN"/>
        </w:rPr>
      </w:pPr>
      <w:r>
        <w:rPr>
          <w:rFonts w:hint="eastAsia"/>
          <w:lang w:val="en-US" w:eastAsia="zh-CN"/>
        </w:rPr>
        <w:t>查同名和参考模型的工程图，右键即可打开</w:t>
      </w:r>
    </w:p>
    <w:p>
      <w:pPr>
        <w:numPr>
          <w:ilvl w:val="0"/>
          <w:numId w:val="2"/>
        </w:numPr>
        <w:spacing w:beforeLines="0" w:afterLines="0"/>
        <w:ind w:left="0" w:leftChars="0" w:firstLine="0" w:firstLineChars="0"/>
        <w:jc w:val="left"/>
        <w:rPr>
          <w:rFonts w:hint="default"/>
          <w:lang w:val="en-US" w:eastAsia="zh-CN"/>
        </w:rPr>
      </w:pPr>
      <w:r>
        <w:rPr>
          <w:rFonts w:hint="eastAsia"/>
          <w:lang w:val="en-US" w:eastAsia="zh-CN"/>
        </w:rPr>
        <w:t>增加订制表的输出</w:t>
      </w:r>
    </w:p>
    <w:p>
      <w:pPr>
        <w:rPr>
          <w:rFonts w:hint="default"/>
          <w:lang w:val="en-US" w:eastAsia="zh-CN"/>
        </w:rPr>
      </w:pPr>
      <w:r>
        <w:rPr>
          <w:rFonts w:hint="default"/>
          <w:lang w:val="en-US" w:eastAsia="zh-CN"/>
        </w:rPr>
        <w:br w:type="page"/>
      </w:r>
    </w:p>
    <w:p>
      <w:pPr>
        <w:pStyle w:val="7"/>
        <w:bidi w:val="0"/>
        <w:rPr>
          <w:rFonts w:hint="eastAsia"/>
          <w:lang w:val="en-US" w:eastAsia="zh-CN"/>
        </w:rPr>
      </w:pPr>
      <w:r>
        <w:rPr>
          <w:rFonts w:hint="eastAsia"/>
          <w:lang w:val="en-US" w:eastAsia="zh-CN"/>
        </w:rPr>
        <w:t>8.2装配螺钉数量统计----</w:t>
      </w:r>
      <w:r>
        <w:rPr>
          <w:rFonts w:hint="eastAsia" w:ascii="新宋体" w:hAnsi="新宋体" w:eastAsia="新宋体"/>
          <w:color w:val="A31515"/>
          <w:sz w:val="21"/>
          <w:szCs w:val="21"/>
          <w:lang w:val="en-US" w:eastAsia="zh-CN"/>
        </w:rPr>
        <w:t>定制功能，开通需加收20元</w:t>
      </w:r>
    </w:p>
    <w:p>
      <w:pPr>
        <w:numPr>
          <w:ilvl w:val="0"/>
          <w:numId w:val="0"/>
        </w:numPr>
        <w:spacing w:beforeLines="0" w:afterLines="0"/>
        <w:ind w:leftChars="0"/>
        <w:jc w:val="left"/>
        <w:rPr>
          <w:rFonts w:hint="eastAsia"/>
          <w:lang w:val="en-US" w:eastAsia="zh-CN"/>
        </w:rPr>
      </w:pPr>
      <w:r>
        <w:drawing>
          <wp:inline distT="0" distB="0" distL="114300" distR="114300">
            <wp:extent cx="5270500" cy="3091815"/>
            <wp:effectExtent l="0" t="0" r="6350" b="13335"/>
            <wp:docPr id="1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
                    <pic:cNvPicPr>
                      <a:picLocks noChangeAspect="1"/>
                    </pic:cNvPicPr>
                  </pic:nvPicPr>
                  <pic:blipFill>
                    <a:blip r:embed="rId80"/>
                    <a:stretch>
                      <a:fillRect/>
                    </a:stretch>
                  </pic:blipFill>
                  <pic:spPr>
                    <a:xfrm>
                      <a:off x="0" y="0"/>
                      <a:ext cx="5270500" cy="3091815"/>
                    </a:xfrm>
                    <a:prstGeom prst="rect">
                      <a:avLst/>
                    </a:prstGeom>
                    <a:noFill/>
                    <a:ln>
                      <a:noFill/>
                    </a:ln>
                  </pic:spPr>
                </pic:pic>
              </a:graphicData>
            </a:graphic>
          </wp:inline>
        </w:drawing>
      </w:r>
    </w:p>
    <w:p>
      <w:pPr>
        <w:numPr>
          <w:ilvl w:val="0"/>
          <w:numId w:val="0"/>
        </w:numPr>
        <w:spacing w:beforeLines="0" w:afterLines="0"/>
        <w:ind w:leftChars="0"/>
        <w:jc w:val="left"/>
        <w:rPr>
          <w:rFonts w:hint="eastAsia"/>
          <w:lang w:val="en-US" w:eastAsia="zh-CN"/>
        </w:rPr>
      </w:pPr>
      <w:r>
        <w:rPr>
          <w:rFonts w:hint="eastAsia"/>
          <w:lang w:val="en-US" w:eastAsia="zh-CN"/>
        </w:rPr>
        <w:t>将装配体转化为单一零件进行计算，配对出有效的螺钉孔和有效长度，列表显示，点击显示可以在模型显示部位</w:t>
      </w:r>
    </w:p>
    <w:p>
      <w:pPr>
        <w:numPr>
          <w:ilvl w:val="0"/>
          <w:numId w:val="0"/>
        </w:numPr>
        <w:spacing w:beforeLines="0" w:afterLines="0"/>
        <w:ind w:leftChars="0"/>
        <w:jc w:val="left"/>
        <w:rPr>
          <w:rFonts w:hint="eastAsia"/>
          <w:lang w:val="en-US" w:eastAsia="zh-CN"/>
        </w:rPr>
      </w:pPr>
      <w:r>
        <w:drawing>
          <wp:inline distT="0" distB="0" distL="114300" distR="114300">
            <wp:extent cx="2714625" cy="4631055"/>
            <wp:effectExtent l="0" t="0" r="9525" b="17145"/>
            <wp:docPr id="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
                    <pic:cNvPicPr>
                      <a:picLocks noChangeAspect="1"/>
                    </pic:cNvPicPr>
                  </pic:nvPicPr>
                  <pic:blipFill>
                    <a:blip r:embed="rId81"/>
                    <a:stretch>
                      <a:fillRect/>
                    </a:stretch>
                  </pic:blipFill>
                  <pic:spPr>
                    <a:xfrm>
                      <a:off x="0" y="0"/>
                      <a:ext cx="2714625" cy="4631055"/>
                    </a:xfrm>
                    <a:prstGeom prst="rect">
                      <a:avLst/>
                    </a:prstGeom>
                    <a:noFill/>
                    <a:ln>
                      <a:noFill/>
                    </a:ln>
                  </pic:spPr>
                </pic:pic>
              </a:graphicData>
            </a:graphic>
          </wp:inline>
        </w:drawing>
      </w:r>
    </w:p>
    <w:p>
      <w:pPr>
        <w:pStyle w:val="7"/>
        <w:bidi w:val="0"/>
        <w:rPr>
          <w:rFonts w:hint="default"/>
          <w:lang w:val="en-US" w:eastAsia="zh-CN"/>
        </w:rPr>
      </w:pPr>
      <w:r>
        <w:rPr>
          <w:rFonts w:hint="eastAsia"/>
          <w:lang w:val="en-US" w:eastAsia="zh-CN"/>
        </w:rPr>
        <w:t>8.3 孔匹配检查--</w:t>
      </w:r>
      <w:r>
        <w:rPr>
          <w:rFonts w:hint="eastAsia" w:ascii="新宋体" w:hAnsi="新宋体" w:eastAsia="新宋体"/>
          <w:color w:val="A31515"/>
          <w:sz w:val="21"/>
          <w:szCs w:val="21"/>
          <w:lang w:val="en-US" w:eastAsia="zh-CN"/>
        </w:rPr>
        <w:t>定制功能，开通需加收30元</w:t>
      </w:r>
    </w:p>
    <w:p>
      <w:r>
        <w:drawing>
          <wp:inline distT="0" distB="0" distL="114300" distR="114300">
            <wp:extent cx="2924175" cy="4791075"/>
            <wp:effectExtent l="0" t="0" r="9525" b="9525"/>
            <wp:docPr id="1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4"/>
                    <pic:cNvPicPr>
                      <a:picLocks noChangeAspect="1"/>
                    </pic:cNvPicPr>
                  </pic:nvPicPr>
                  <pic:blipFill>
                    <a:blip r:embed="rId82"/>
                    <a:stretch>
                      <a:fillRect/>
                    </a:stretch>
                  </pic:blipFill>
                  <pic:spPr>
                    <a:xfrm>
                      <a:off x="0" y="0"/>
                      <a:ext cx="2924175" cy="4791075"/>
                    </a:xfrm>
                    <a:prstGeom prst="rect">
                      <a:avLst/>
                    </a:prstGeom>
                    <a:noFill/>
                    <a:ln>
                      <a:noFill/>
                    </a:ln>
                  </pic:spPr>
                </pic:pic>
              </a:graphicData>
            </a:graphic>
          </wp:inline>
        </w:drawing>
      </w:r>
    </w:p>
    <w:p>
      <w:pPr>
        <w:rPr>
          <w:rFonts w:hint="default" w:eastAsiaTheme="minorEastAsia"/>
          <w:lang w:val="en-US" w:eastAsia="zh-CN"/>
        </w:rPr>
      </w:pPr>
      <w:r>
        <w:rPr>
          <w:rFonts w:hint="eastAsia"/>
          <w:lang w:eastAsia="zh-CN"/>
        </w:rPr>
        <w:t>根据模板目录的表格“螺孔匹配对应表</w:t>
      </w:r>
      <w:r>
        <w:rPr>
          <w:rFonts w:hint="eastAsia"/>
          <w:lang w:val="en-US" w:eastAsia="zh-CN"/>
        </w:rPr>
        <w:t>.xls</w:t>
      </w:r>
      <w:r>
        <w:rPr>
          <w:rFonts w:hint="eastAsia"/>
          <w:lang w:eastAsia="zh-CN"/>
        </w:rPr>
        <w:t>”文件确定匹配规格，检查对应孔的匹配情况和偏心值。是核对图形检查设计的有力工具！！！</w:t>
      </w:r>
    </w:p>
    <w:p>
      <w:pPr>
        <w:numPr>
          <w:ilvl w:val="0"/>
          <w:numId w:val="0"/>
        </w:numPr>
        <w:spacing w:beforeLines="0" w:afterLines="0"/>
        <w:ind w:leftChars="0"/>
        <w:jc w:val="left"/>
      </w:pPr>
      <w:r>
        <w:drawing>
          <wp:inline distT="0" distB="0" distL="114300" distR="114300">
            <wp:extent cx="4362450" cy="3943350"/>
            <wp:effectExtent l="0" t="0" r="0" b="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83"/>
                    <a:stretch>
                      <a:fillRect/>
                    </a:stretch>
                  </pic:blipFill>
                  <pic:spPr>
                    <a:xfrm>
                      <a:off x="0" y="0"/>
                      <a:ext cx="4362450" cy="3943350"/>
                    </a:xfrm>
                    <a:prstGeom prst="rect">
                      <a:avLst/>
                    </a:prstGeom>
                    <a:noFill/>
                    <a:ln>
                      <a:noFill/>
                    </a:ln>
                  </pic:spPr>
                </pic:pic>
              </a:graphicData>
            </a:graphic>
          </wp:inline>
        </w:drawing>
      </w:r>
    </w:p>
    <w:p>
      <w:pPr>
        <w:pStyle w:val="7"/>
        <w:bidi w:val="0"/>
        <w:rPr>
          <w:rFonts w:hint="eastAsia"/>
        </w:rPr>
      </w:pPr>
      <w:r>
        <w:rPr>
          <w:rFonts w:hint="eastAsia"/>
          <w:lang w:val="en-US" w:eastAsia="zh-CN"/>
        </w:rPr>
        <w:t>8.4</w:t>
      </w:r>
      <w:r>
        <w:rPr>
          <w:rFonts w:hint="eastAsia"/>
        </w:rPr>
        <w:t>装配插入零部件</w:t>
      </w:r>
    </w:p>
    <w:p>
      <w:pPr>
        <w:numPr>
          <w:ilvl w:val="0"/>
          <w:numId w:val="0"/>
        </w:numPr>
        <w:rPr>
          <w:rFonts w:hint="eastAsia" w:ascii="新宋体" w:hAnsi="新宋体" w:eastAsia="新宋体"/>
          <w:color w:val="A31515"/>
          <w:sz w:val="19"/>
          <w:szCs w:val="24"/>
          <w:lang w:val="en-US" w:eastAsia="zh-CN"/>
        </w:rPr>
      </w:pPr>
      <w:r>
        <w:rPr>
          <w:rFonts w:hint="eastAsia" w:ascii="新宋体" w:hAnsi="新宋体" w:eastAsia="新宋体"/>
          <w:color w:val="A31515"/>
          <w:sz w:val="19"/>
          <w:szCs w:val="24"/>
        </w:rPr>
        <w:t>判断打开两个或一个文档实现装配体快速插入零部件</w:t>
      </w:r>
      <w:r>
        <w:rPr>
          <w:rFonts w:hint="eastAsia" w:ascii="新宋体" w:hAnsi="新宋体" w:eastAsia="新宋体"/>
          <w:color w:val="A31515"/>
          <w:sz w:val="19"/>
          <w:szCs w:val="24"/>
          <w:lang w:val="en-US" w:eastAsia="zh-CN"/>
        </w:rPr>
        <w:t>,一个文档是零件,另一个是装配体,不论当前文档是哪个,在装配体直接插入零件。两个为装配体时，通过对话框确定哪个是总装配。当只有一个装配体打开时，开启文件选择，直接插入。</w:t>
      </w:r>
    </w:p>
    <w:p>
      <w:pPr>
        <w:pStyle w:val="7"/>
        <w:bidi w:val="0"/>
        <w:rPr>
          <w:rFonts w:hint="eastAsia"/>
          <w:lang w:val="en-US" w:eastAsia="zh-CN"/>
        </w:rPr>
      </w:pPr>
      <w:r>
        <w:rPr>
          <w:rFonts w:hint="eastAsia"/>
          <w:lang w:val="en-US" w:eastAsia="zh-CN"/>
        </w:rPr>
        <w:t>8.5输出模型图表</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A31515"/>
          <w:sz w:val="19"/>
          <w:szCs w:val="24"/>
        </w:rPr>
        <w:t xml:space="preserve"> 1.以两种型式输出模型图表,工程图法是调用图格格式,建立一个多页工程图,将各模型的轴测图按自定义的列数或自动分布到格子内。EXECL表格是将缩略图分布到单</w:t>
      </w:r>
      <w:r>
        <w:rPr>
          <w:rFonts w:hint="eastAsia" w:ascii="新宋体" w:hAnsi="新宋体" w:eastAsia="新宋体"/>
          <w:color w:val="000000"/>
          <w:sz w:val="19"/>
          <w:szCs w:val="24"/>
          <w:lang w:eastAsia="zh-CN"/>
        </w:rPr>
        <w:t>元格里</w:t>
      </w:r>
      <w:r>
        <w:rPr>
          <w:rFonts w:hint="eastAsia" w:ascii="新宋体" w:hAnsi="新宋体" w:eastAsia="新宋体"/>
          <w:color w:val="000000"/>
          <w:sz w:val="19"/>
          <w:szCs w:val="24"/>
        </w:rPr>
        <w:t xml:space="preserve"> </w:t>
      </w:r>
      <w:r>
        <w:rPr>
          <w:rFonts w:hint="eastAsia" w:ascii="新宋体" w:hAnsi="新宋体" w:eastAsia="新宋体"/>
          <w:color w:val="000000"/>
          <w:sz w:val="19"/>
          <w:szCs w:val="24"/>
          <w:lang w:val="en-US" w:eastAsia="zh-CN"/>
        </w:rPr>
        <w:t>.</w:t>
      </w: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A31515"/>
          <w:sz w:val="19"/>
          <w:szCs w:val="24"/>
        </w:rPr>
      </w:pPr>
      <w:r>
        <w:rPr>
          <w:rFonts w:hint="eastAsia" w:ascii="新宋体" w:hAnsi="新宋体" w:eastAsia="新宋体"/>
          <w:color w:val="A31515"/>
          <w:sz w:val="19"/>
          <w:szCs w:val="24"/>
        </w:rPr>
        <w:t xml:space="preserve"> 2.遍历装配是对当前装配文件进行遍历，注意轻化件需要还原，取得的数量是遍历统计值，在表格显示,输出显示遍历数</w:t>
      </w:r>
    </w:p>
    <w:p>
      <w:pPr>
        <w:spacing w:beforeLines="0" w:afterLines="0"/>
        <w:jc w:val="left"/>
        <w:rPr>
          <w:rFonts w:hint="eastAsia" w:ascii="新宋体" w:hAnsi="新宋体" w:eastAsia="新宋体"/>
          <w:color w:val="A31515"/>
          <w:sz w:val="19"/>
          <w:szCs w:val="24"/>
        </w:rPr>
      </w:pPr>
      <w:r>
        <w:rPr>
          <w:rFonts w:hint="eastAsia" w:ascii="新宋体" w:hAnsi="新宋体" w:eastAsia="新宋体"/>
          <w:color w:val="A31515"/>
          <w:sz w:val="19"/>
          <w:szCs w:val="24"/>
        </w:rPr>
        <w:t>3.其他方式取得文档，取得的数量是模型自定义属性的评估</w:t>
      </w:r>
    </w:p>
    <w:p>
      <w:pPr>
        <w:spacing w:beforeLines="0" w:afterLines="0"/>
        <w:jc w:val="left"/>
        <w:rPr>
          <w:rFonts w:hint="eastAsia" w:ascii="新宋体" w:hAnsi="新宋体" w:eastAsia="新宋体"/>
          <w:color w:val="A31515"/>
          <w:sz w:val="19"/>
          <w:szCs w:val="24"/>
        </w:rPr>
      </w:pPr>
      <w:r>
        <w:rPr>
          <w:rFonts w:hint="eastAsia" w:ascii="新宋体" w:hAnsi="新宋体" w:eastAsia="新宋体"/>
          <w:color w:val="A31515"/>
          <w:sz w:val="19"/>
          <w:szCs w:val="24"/>
        </w:rPr>
        <w:t>4.用工程图法时,本程序提供四种图幅(A4竖A4横A3横和自定义),自定义就是非前三种图幅,将在工具选项里保存四个图幅的图表区左下和右上定位点参数.用户对四种图幅进行设计,保存为图纸格式.</w:t>
      </w:r>
    </w:p>
    <w:p>
      <w:pPr>
        <w:spacing w:beforeLines="0" w:afterLines="0"/>
        <w:ind w:firstLine="380" w:firstLineChars="200"/>
        <w:jc w:val="left"/>
        <w:rPr>
          <w:rFonts w:hint="eastAsia" w:ascii="新宋体" w:hAnsi="新宋体" w:eastAsia="新宋体"/>
          <w:color w:val="000000"/>
          <w:sz w:val="19"/>
          <w:szCs w:val="24"/>
          <w:lang w:val="en-US" w:eastAsia="zh-CN"/>
        </w:rPr>
      </w:pPr>
      <w:r>
        <w:rPr>
          <w:rFonts w:hint="eastAsia" w:ascii="新宋体" w:hAnsi="新宋体" w:eastAsia="新宋体"/>
          <w:color w:val="A31515"/>
          <w:sz w:val="19"/>
          <w:szCs w:val="24"/>
        </w:rPr>
        <w:t>A4竖向图幅的图纸格式文件名应包含</w:t>
      </w:r>
      <w:r>
        <w:rPr>
          <w:rFonts w:hint="eastAsia" w:ascii="新宋体" w:hAnsi="新宋体" w:eastAsia="新宋体"/>
          <w:color w:val="800000"/>
          <w:sz w:val="19"/>
          <w:szCs w:val="24"/>
        </w:rPr>
        <w:t>"A4V"</w:t>
      </w:r>
      <w:r>
        <w:rPr>
          <w:rFonts w:hint="eastAsia" w:ascii="新宋体" w:hAnsi="新宋体" w:eastAsia="新宋体"/>
          <w:color w:val="A31515"/>
          <w:sz w:val="19"/>
          <w:szCs w:val="24"/>
        </w:rPr>
        <w:t>或</w:t>
      </w:r>
      <w:r>
        <w:rPr>
          <w:rFonts w:hint="eastAsia" w:ascii="新宋体" w:hAnsi="新宋体" w:eastAsia="新宋体"/>
          <w:color w:val="800000"/>
          <w:sz w:val="19"/>
          <w:szCs w:val="24"/>
        </w:rPr>
        <w:t>"A4竖</w:t>
      </w:r>
      <w:r>
        <w:rPr>
          <w:rFonts w:hint="eastAsia" w:ascii="新宋体" w:hAnsi="新宋体" w:eastAsia="新宋体"/>
          <w:color w:val="800000"/>
          <w:sz w:val="19"/>
          <w:szCs w:val="24"/>
          <w:lang w:val="en-US" w:eastAsia="zh-CN"/>
        </w:rPr>
        <w:t>;</w:t>
      </w:r>
    </w:p>
    <w:p>
      <w:pPr>
        <w:spacing w:beforeLines="0" w:afterLines="0"/>
        <w:ind w:firstLine="380"/>
        <w:jc w:val="left"/>
        <w:rPr>
          <w:rFonts w:hint="eastAsia" w:ascii="新宋体" w:hAnsi="新宋体" w:eastAsia="新宋体"/>
          <w:color w:val="800000"/>
          <w:sz w:val="19"/>
          <w:szCs w:val="24"/>
        </w:rPr>
      </w:pPr>
      <w:r>
        <w:rPr>
          <w:rFonts w:hint="eastAsia" w:ascii="新宋体" w:hAnsi="新宋体" w:eastAsia="新宋体"/>
          <w:color w:val="A31515"/>
          <w:sz w:val="19"/>
          <w:szCs w:val="24"/>
        </w:rPr>
        <w:t>A4横向图幅的图纸格式文件名包含</w:t>
      </w:r>
      <w:r>
        <w:rPr>
          <w:rFonts w:hint="eastAsia" w:ascii="新宋体" w:hAnsi="新宋体" w:eastAsia="新宋体"/>
          <w:color w:val="800000"/>
          <w:sz w:val="19"/>
          <w:szCs w:val="24"/>
        </w:rPr>
        <w:t>"A4H"</w:t>
      </w:r>
      <w:r>
        <w:rPr>
          <w:rFonts w:hint="eastAsia" w:ascii="新宋体" w:hAnsi="新宋体" w:eastAsia="新宋体"/>
          <w:color w:val="A31515"/>
          <w:sz w:val="19"/>
          <w:szCs w:val="24"/>
        </w:rPr>
        <w:t>或</w:t>
      </w:r>
      <w:r>
        <w:rPr>
          <w:rFonts w:hint="eastAsia" w:ascii="新宋体" w:hAnsi="新宋体" w:eastAsia="新宋体"/>
          <w:color w:val="800000"/>
          <w:sz w:val="19"/>
          <w:szCs w:val="24"/>
        </w:rPr>
        <w:t>"A4横"</w:t>
      </w:r>
    </w:p>
    <w:p>
      <w:pPr>
        <w:spacing w:beforeLines="0" w:afterLines="0"/>
        <w:ind w:firstLine="380"/>
        <w:jc w:val="left"/>
        <w:rPr>
          <w:rFonts w:hint="eastAsia" w:ascii="新宋体" w:hAnsi="新宋体" w:eastAsia="新宋体"/>
          <w:color w:val="000000"/>
          <w:sz w:val="19"/>
          <w:szCs w:val="24"/>
          <w:lang w:val="en-US" w:eastAsia="zh-CN"/>
        </w:rPr>
      </w:pPr>
      <w:r>
        <w:rPr>
          <w:rFonts w:hint="eastAsia" w:ascii="新宋体" w:hAnsi="新宋体" w:eastAsia="新宋体"/>
          <w:color w:val="A31515"/>
          <w:sz w:val="19"/>
          <w:szCs w:val="24"/>
        </w:rPr>
        <w:t>A3横向图幅的图纸格式文件名包含</w:t>
      </w:r>
      <w:r>
        <w:rPr>
          <w:rFonts w:hint="eastAsia" w:ascii="新宋体" w:hAnsi="新宋体" w:eastAsia="新宋体"/>
          <w:color w:val="800000"/>
          <w:sz w:val="19"/>
          <w:szCs w:val="24"/>
        </w:rPr>
        <w:t>"A3"</w:t>
      </w:r>
      <w:r>
        <w:rPr>
          <w:rFonts w:hint="eastAsia" w:ascii="新宋体" w:hAnsi="新宋体" w:eastAsia="新宋体"/>
          <w:color w:val="000000"/>
          <w:sz w:val="19"/>
          <w:szCs w:val="24"/>
          <w:lang w:val="en-US" w:eastAsia="zh-CN"/>
        </w:rPr>
        <w:t>;</w:t>
      </w:r>
    </w:p>
    <w:p>
      <w:pPr>
        <w:spacing w:beforeLines="0" w:afterLines="0"/>
        <w:jc w:val="left"/>
        <w:rPr>
          <w:rFonts w:hint="eastAsia" w:ascii="新宋体" w:hAnsi="新宋体" w:eastAsia="新宋体"/>
          <w:color w:val="A31515"/>
          <w:sz w:val="19"/>
          <w:szCs w:val="24"/>
        </w:rPr>
      </w:pPr>
      <w:r>
        <w:rPr>
          <w:rFonts w:hint="eastAsia" w:ascii="新宋体" w:hAnsi="新宋体" w:eastAsia="新宋体"/>
          <w:color w:val="A31515"/>
          <w:sz w:val="19"/>
          <w:szCs w:val="24"/>
        </w:rPr>
        <w:t xml:space="preserve"> </w:t>
      </w:r>
      <w:r>
        <w:rPr>
          <w:rFonts w:hint="eastAsia" w:ascii="新宋体" w:hAnsi="新宋体" w:eastAsia="新宋体"/>
          <w:color w:val="A31515"/>
          <w:sz w:val="19"/>
          <w:szCs w:val="24"/>
          <w:lang w:val="en-US" w:eastAsia="zh-CN"/>
        </w:rPr>
        <w:t xml:space="preserve">   </w:t>
      </w:r>
      <w:r>
        <w:rPr>
          <w:rFonts w:hint="eastAsia" w:ascii="新宋体" w:hAnsi="新宋体" w:eastAsia="新宋体"/>
          <w:color w:val="A31515"/>
          <w:sz w:val="19"/>
          <w:szCs w:val="24"/>
        </w:rPr>
        <w:t>自定义图幅的图纸格式文件名不包含以上关键字.</w:t>
      </w:r>
    </w:p>
    <w:p>
      <w:pPr>
        <w:numPr>
          <w:ilvl w:val="0"/>
          <w:numId w:val="0"/>
        </w:numPr>
        <w:spacing w:beforeLines="0" w:afterLines="0"/>
        <w:ind w:leftChars="0"/>
        <w:jc w:val="left"/>
        <w:rPr>
          <w:rFonts w:hint="eastAsia" w:ascii="新宋体" w:hAnsi="新宋体" w:eastAsia="新宋体"/>
          <w:color w:val="A31515"/>
          <w:sz w:val="19"/>
          <w:szCs w:val="24"/>
        </w:rPr>
      </w:pPr>
      <w:r>
        <w:rPr>
          <w:rFonts w:hint="eastAsia" w:ascii="新宋体" w:hAnsi="新宋体" w:eastAsia="新宋体"/>
          <w:color w:val="A31515"/>
          <w:sz w:val="19"/>
          <w:szCs w:val="24"/>
        </w:rPr>
        <w:t>否则无法读取图表区左下和右上定位点参数.</w:t>
      </w:r>
    </w:p>
    <w:p>
      <w:pPr>
        <w:numPr>
          <w:ilvl w:val="0"/>
          <w:numId w:val="5"/>
        </w:numPr>
        <w:spacing w:beforeLines="0" w:afterLines="0"/>
        <w:ind w:left="0" w:leftChars="0" w:firstLine="0" w:firstLineChars="0"/>
        <w:jc w:val="left"/>
        <w:rPr>
          <w:rFonts w:hint="eastAsia" w:ascii="新宋体" w:hAnsi="新宋体" w:eastAsia="新宋体"/>
          <w:color w:val="A31515"/>
          <w:sz w:val="19"/>
          <w:szCs w:val="24"/>
        </w:rPr>
      </w:pPr>
      <w:r>
        <w:rPr>
          <w:rFonts w:hint="eastAsia" w:ascii="新宋体" w:hAnsi="新宋体" w:eastAsia="新宋体"/>
          <w:color w:val="A31515"/>
          <w:sz w:val="19"/>
          <w:szCs w:val="24"/>
        </w:rPr>
        <w:t>属性名应在工具参数里相应,才能取得相应的属性评估值。</w:t>
      </w:r>
    </w:p>
    <w:p>
      <w:pPr>
        <w:numPr>
          <w:ilvl w:val="0"/>
          <w:numId w:val="0"/>
        </w:numPr>
        <w:spacing w:beforeLines="0" w:afterLines="0"/>
        <w:ind w:leftChars="0"/>
        <w:jc w:val="left"/>
        <w:rPr>
          <w:rFonts w:hint="eastAsia" w:ascii="新宋体" w:hAnsi="新宋体" w:eastAsia="新宋体"/>
          <w:color w:val="A31515"/>
          <w:sz w:val="19"/>
          <w:szCs w:val="24"/>
          <w:lang w:eastAsia="zh-CN"/>
        </w:rPr>
      </w:pPr>
      <w:r>
        <w:rPr>
          <w:rFonts w:hint="eastAsia" w:ascii="新宋体" w:hAnsi="新宋体" w:eastAsia="新宋体"/>
          <w:color w:val="A31515"/>
          <w:sz w:val="19"/>
          <w:szCs w:val="24"/>
          <w:lang w:eastAsia="zh-CN"/>
        </w:rPr>
        <w:drawing>
          <wp:inline distT="0" distB="0" distL="114300" distR="114300">
            <wp:extent cx="5270500" cy="2441575"/>
            <wp:effectExtent l="0" t="0" r="6350" b="15875"/>
            <wp:docPr id="100" name="图片 100" descr="W5O@YCKLLFXV3R6VSA6X`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W5O@YCKLLFXV3R6VSA6X`2F"/>
                    <pic:cNvPicPr>
                      <a:picLocks noChangeAspect="1"/>
                    </pic:cNvPicPr>
                  </pic:nvPicPr>
                  <pic:blipFill>
                    <a:blip r:embed="rId84"/>
                    <a:stretch>
                      <a:fillRect/>
                    </a:stretch>
                  </pic:blipFill>
                  <pic:spPr>
                    <a:xfrm>
                      <a:off x="0" y="0"/>
                      <a:ext cx="5270500" cy="2441575"/>
                    </a:xfrm>
                    <a:prstGeom prst="rect">
                      <a:avLst/>
                    </a:prstGeom>
                  </pic:spPr>
                </pic:pic>
              </a:graphicData>
            </a:graphic>
          </wp:inline>
        </w:drawing>
      </w:r>
    </w:p>
    <w:p>
      <w:r>
        <w:drawing>
          <wp:inline distT="0" distB="0" distL="114300" distR="114300">
            <wp:extent cx="5269230" cy="4446270"/>
            <wp:effectExtent l="0" t="0" r="7620" b="1143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85"/>
                    <a:stretch>
                      <a:fillRect/>
                    </a:stretch>
                  </pic:blipFill>
                  <pic:spPr>
                    <a:xfrm>
                      <a:off x="0" y="0"/>
                      <a:ext cx="5269230" cy="4446270"/>
                    </a:xfrm>
                    <a:prstGeom prst="rect">
                      <a:avLst/>
                    </a:prstGeom>
                    <a:noFill/>
                    <a:ln>
                      <a:noFill/>
                    </a:ln>
                  </pic:spPr>
                </pic:pic>
              </a:graphicData>
            </a:graphic>
          </wp:inline>
        </w:drawing>
      </w:r>
    </w:p>
    <w:p>
      <w:r>
        <w:drawing>
          <wp:inline distT="0" distB="0" distL="114300" distR="114300">
            <wp:extent cx="5269865" cy="6371590"/>
            <wp:effectExtent l="0" t="0" r="6985" b="1016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86"/>
                    <a:stretch>
                      <a:fillRect/>
                    </a:stretch>
                  </pic:blipFill>
                  <pic:spPr>
                    <a:xfrm>
                      <a:off x="0" y="0"/>
                      <a:ext cx="5269865" cy="6371590"/>
                    </a:xfrm>
                    <a:prstGeom prst="rect">
                      <a:avLst/>
                    </a:prstGeom>
                    <a:noFill/>
                    <a:ln>
                      <a:noFill/>
                    </a:ln>
                  </pic:spPr>
                </pic:pic>
              </a:graphicData>
            </a:graphic>
          </wp:inline>
        </w:drawing>
      </w:r>
    </w:p>
    <w:p>
      <w:pPr>
        <w:numPr>
          <w:ilvl w:val="0"/>
          <w:numId w:val="0"/>
        </w:numPr>
        <w:spacing w:beforeLines="0" w:afterLines="0"/>
        <w:ind w:leftChars="0"/>
        <w:jc w:val="left"/>
        <w:rPr>
          <w:rFonts w:hint="eastAsia" w:ascii="新宋体" w:hAnsi="新宋体" w:eastAsia="新宋体"/>
          <w:color w:val="A31515"/>
          <w:sz w:val="19"/>
          <w:szCs w:val="24"/>
          <w:lang w:val="en-US" w:eastAsia="zh-CN"/>
        </w:rPr>
      </w:pPr>
      <w:r>
        <w:rPr>
          <w:rFonts w:hint="eastAsia"/>
          <w:lang w:val="en-US" w:eastAsia="zh-CN"/>
        </w:rPr>
        <w:t>EXECL</w:t>
      </w:r>
      <w:r>
        <w:rPr>
          <w:rFonts w:hint="eastAsia"/>
          <w:lang w:eastAsia="zh-CN"/>
        </w:rPr>
        <w:t>表格是插入</w:t>
      </w:r>
      <w:r>
        <w:rPr>
          <w:rFonts w:hint="eastAsia"/>
          <w:lang w:val="en-US" w:eastAsia="zh-CN"/>
        </w:rPr>
        <w:t>TIF图,注意在SW里应在系统--导出--TIF////--移去背景,这样图片清爽.</w:t>
      </w:r>
    </w:p>
    <w:p>
      <w:pPr>
        <w:numPr>
          <w:ilvl w:val="0"/>
          <w:numId w:val="0"/>
        </w:numPr>
        <w:spacing w:beforeLines="0" w:afterLines="0"/>
        <w:ind w:leftChars="0"/>
        <w:jc w:val="left"/>
        <w:rPr>
          <w:rFonts w:hint="default"/>
          <w:lang w:val="en-US" w:eastAsia="zh-CN"/>
        </w:rPr>
      </w:pPr>
    </w:p>
    <w:p>
      <w:pPr>
        <w:pStyle w:val="7"/>
        <w:bidi w:val="0"/>
        <w:rPr>
          <w:rFonts w:hint="eastAsia"/>
          <w:lang w:val="en-US" w:eastAsia="zh-CN"/>
        </w:rPr>
      </w:pPr>
      <w:r>
        <w:rPr>
          <w:rFonts w:hint="eastAsia"/>
          <w:lang w:val="en-US" w:eastAsia="zh-CN"/>
        </w:rPr>
        <w:t>8.6 装配排序</w:t>
      </w:r>
    </w:p>
    <w:p>
      <w:pPr>
        <w:numPr>
          <w:ilvl w:val="0"/>
          <w:numId w:val="0"/>
        </w:numPr>
        <w:spacing w:beforeLines="0" w:afterLines="0"/>
        <w:ind w:leftChars="0"/>
        <w:jc w:val="left"/>
        <w:rPr>
          <w:rFonts w:hint="eastAsia" w:ascii="新宋体" w:hAnsi="新宋体" w:eastAsia="新宋体"/>
          <w:color w:val="A31515"/>
          <w:sz w:val="19"/>
          <w:szCs w:val="24"/>
        </w:rPr>
      </w:pPr>
      <w:r>
        <w:rPr>
          <w:rFonts w:hint="eastAsia" w:ascii="新宋体" w:hAnsi="新宋体" w:eastAsia="新宋体"/>
          <w:color w:val="A31515"/>
          <w:sz w:val="19"/>
          <w:szCs w:val="24"/>
        </w:rPr>
        <w:t>装配体零部件根据名称的ASCII码的大小顺序重新排序</w:t>
      </w:r>
    </w:p>
    <w:p>
      <w:pPr>
        <w:pStyle w:val="7"/>
        <w:bidi w:val="0"/>
        <w:rPr>
          <w:rFonts w:hint="eastAsia"/>
          <w:lang w:val="en-US" w:eastAsia="zh-CN"/>
        </w:rPr>
      </w:pPr>
      <w:r>
        <w:rPr>
          <w:rFonts w:hint="eastAsia"/>
          <w:lang w:val="en-US" w:eastAsia="zh-CN"/>
        </w:rPr>
        <w:t>8.7装配件自动爆炸</w:t>
      </w:r>
    </w:p>
    <w:p>
      <w:pPr>
        <w:numPr>
          <w:ilvl w:val="0"/>
          <w:numId w:val="0"/>
        </w:numPr>
        <w:spacing w:beforeLines="0" w:afterLines="0"/>
        <w:jc w:val="left"/>
        <w:rPr>
          <w:rFonts w:hint="eastAsia" w:ascii="新宋体" w:hAnsi="新宋体" w:eastAsia="新宋体"/>
          <w:color w:val="A31515"/>
          <w:sz w:val="19"/>
          <w:szCs w:val="24"/>
          <w:lang w:val="en-US" w:eastAsia="zh-CN"/>
        </w:rPr>
      </w:pPr>
      <w:r>
        <w:rPr>
          <w:rFonts w:hint="eastAsia" w:ascii="新宋体" w:hAnsi="新宋体" w:eastAsia="新宋体"/>
          <w:color w:val="A31515"/>
          <w:sz w:val="19"/>
          <w:szCs w:val="24"/>
          <w:lang w:val="en-US" w:eastAsia="zh-CN"/>
        </w:rPr>
        <w:t>由闷大宏改编，增加2018版支持的语名，对系统的自动爆炸增加方向</w:t>
      </w:r>
    </w:p>
    <w:p>
      <w:pPr>
        <w:numPr>
          <w:ilvl w:val="0"/>
          <w:numId w:val="0"/>
        </w:numPr>
        <w:spacing w:beforeLines="0" w:afterLines="0"/>
        <w:jc w:val="left"/>
        <w:rPr>
          <w:rFonts w:hint="default" w:ascii="新宋体" w:hAnsi="新宋体" w:eastAsia="新宋体"/>
          <w:color w:val="A31515"/>
          <w:sz w:val="19"/>
          <w:szCs w:val="24"/>
          <w:lang w:val="en-US" w:eastAsia="zh-CN"/>
        </w:rPr>
      </w:pPr>
      <w:r>
        <w:rPr>
          <w:rFonts w:hint="default" w:ascii="新宋体" w:hAnsi="新宋体" w:eastAsia="新宋体"/>
          <w:color w:val="A31515"/>
          <w:sz w:val="19"/>
          <w:szCs w:val="24"/>
          <w:lang w:val="en-US" w:eastAsia="zh-CN"/>
        </w:rPr>
        <w:drawing>
          <wp:inline distT="0" distB="0" distL="114300" distR="114300">
            <wp:extent cx="5273675" cy="3267710"/>
            <wp:effectExtent l="0" t="0" r="3175" b="8890"/>
            <wp:docPr id="102" name="图片 102" descr="自动爆炸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自动爆炸1"/>
                    <pic:cNvPicPr>
                      <a:picLocks noChangeAspect="1"/>
                    </pic:cNvPicPr>
                  </pic:nvPicPr>
                  <pic:blipFill>
                    <a:blip r:embed="rId87"/>
                    <a:stretch>
                      <a:fillRect/>
                    </a:stretch>
                  </pic:blipFill>
                  <pic:spPr>
                    <a:xfrm>
                      <a:off x="0" y="0"/>
                      <a:ext cx="5273675" cy="3267710"/>
                    </a:xfrm>
                    <a:prstGeom prst="rect">
                      <a:avLst/>
                    </a:prstGeom>
                  </pic:spPr>
                </pic:pic>
              </a:graphicData>
            </a:graphic>
          </wp:inline>
        </w:drawing>
      </w:r>
    </w:p>
    <w:p>
      <w:pPr>
        <w:numPr>
          <w:ilvl w:val="0"/>
          <w:numId w:val="0"/>
        </w:numPr>
        <w:spacing w:beforeLines="0" w:afterLines="0"/>
        <w:jc w:val="left"/>
        <w:rPr>
          <w:rFonts w:hint="default" w:ascii="新宋体" w:hAnsi="新宋体" w:eastAsia="新宋体"/>
          <w:color w:val="A31515"/>
          <w:sz w:val="19"/>
          <w:szCs w:val="24"/>
          <w:lang w:val="en-US" w:eastAsia="zh-CN"/>
        </w:rPr>
      </w:pPr>
      <w:r>
        <w:rPr>
          <w:rFonts w:hint="default" w:ascii="新宋体" w:hAnsi="新宋体" w:eastAsia="新宋体"/>
          <w:color w:val="A31515"/>
          <w:sz w:val="19"/>
          <w:szCs w:val="24"/>
          <w:lang w:val="en-US" w:eastAsia="zh-CN"/>
        </w:rPr>
        <w:drawing>
          <wp:inline distT="0" distB="0" distL="114300" distR="114300">
            <wp:extent cx="5270500" cy="2884805"/>
            <wp:effectExtent l="0" t="0" r="6350" b="10795"/>
            <wp:docPr id="103" name="图片 103" descr="自动爆炸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自动爆炸2"/>
                    <pic:cNvPicPr>
                      <a:picLocks noChangeAspect="1"/>
                    </pic:cNvPicPr>
                  </pic:nvPicPr>
                  <pic:blipFill>
                    <a:blip r:embed="rId88"/>
                    <a:stretch>
                      <a:fillRect/>
                    </a:stretch>
                  </pic:blipFill>
                  <pic:spPr>
                    <a:xfrm>
                      <a:off x="0" y="0"/>
                      <a:ext cx="5270500" cy="2884805"/>
                    </a:xfrm>
                    <a:prstGeom prst="rect">
                      <a:avLst/>
                    </a:prstGeom>
                  </pic:spPr>
                </pic:pic>
              </a:graphicData>
            </a:graphic>
          </wp:inline>
        </w:drawing>
      </w:r>
    </w:p>
    <w:p>
      <w:pPr>
        <w:numPr>
          <w:ilvl w:val="0"/>
          <w:numId w:val="0"/>
        </w:numPr>
        <w:spacing w:beforeLines="0" w:afterLines="0"/>
        <w:jc w:val="left"/>
        <w:rPr>
          <w:rFonts w:hint="default" w:ascii="新宋体" w:hAnsi="新宋体" w:eastAsia="新宋体"/>
          <w:color w:val="A31515"/>
          <w:sz w:val="19"/>
          <w:szCs w:val="24"/>
          <w:lang w:val="en-US" w:eastAsia="zh-CN"/>
        </w:rPr>
      </w:pPr>
    </w:p>
    <w:p>
      <w:pPr>
        <w:pStyle w:val="7"/>
        <w:bidi w:val="0"/>
        <w:rPr>
          <w:rFonts w:hint="eastAsia"/>
          <w:lang w:val="en-US" w:eastAsia="zh-CN"/>
        </w:rPr>
      </w:pPr>
      <w:r>
        <w:rPr>
          <w:rFonts w:hint="eastAsia"/>
          <w:lang w:val="en-US" w:eastAsia="zh-CN"/>
        </w:rPr>
        <w:t>8.8 装配体固定组件及子组件</w:t>
      </w:r>
    </w:p>
    <w:p>
      <w:pPr>
        <w:numPr>
          <w:ilvl w:val="0"/>
          <w:numId w:val="0"/>
        </w:numPr>
        <w:spacing w:beforeLines="0" w:afterLines="0"/>
        <w:ind w:leftChars="0"/>
        <w:jc w:val="left"/>
        <w:rPr>
          <w:rFonts w:hint="eastAsia" w:ascii="新宋体" w:hAnsi="新宋体" w:eastAsia="新宋体"/>
          <w:color w:val="A31515"/>
          <w:sz w:val="19"/>
          <w:szCs w:val="24"/>
          <w:lang w:val="en-US" w:eastAsia="zh-CN"/>
        </w:rPr>
      </w:pPr>
      <w:r>
        <w:rPr>
          <w:rFonts w:hint="eastAsia" w:ascii="新宋体" w:hAnsi="新宋体" w:eastAsia="新宋体"/>
          <w:color w:val="A31515"/>
          <w:sz w:val="19"/>
          <w:szCs w:val="24"/>
          <w:lang w:val="en-US" w:eastAsia="zh-CN"/>
        </w:rPr>
        <w:t>为外来STL转化的装配件文件实现一键固定。</w:t>
      </w:r>
    </w:p>
    <w:p>
      <w:pPr>
        <w:rPr>
          <w:rFonts w:hint="eastAsia"/>
          <w:lang w:val="en-US" w:eastAsia="zh-CN"/>
        </w:rPr>
      </w:pPr>
      <w:r>
        <w:rPr>
          <w:rFonts w:hint="eastAsia"/>
          <w:lang w:val="en-US" w:eastAsia="zh-CN"/>
        </w:rPr>
        <w:br w:type="page"/>
      </w:r>
    </w:p>
    <w:p>
      <w:pPr>
        <w:pStyle w:val="7"/>
        <w:bidi w:val="0"/>
        <w:rPr>
          <w:rFonts w:hint="eastAsia"/>
          <w:lang w:val="en-US" w:eastAsia="zh-CN"/>
        </w:rPr>
      </w:pPr>
      <w:r>
        <w:rPr>
          <w:rFonts w:hint="eastAsia"/>
          <w:lang w:val="en-US" w:eastAsia="zh-CN"/>
        </w:rPr>
        <w:t>8.9文档比较替换</w:t>
      </w:r>
    </w:p>
    <w:p>
      <w:pPr>
        <w:numPr>
          <w:ilvl w:val="0"/>
          <w:numId w:val="0"/>
        </w:numPr>
        <w:spacing w:beforeLines="0" w:afterLines="0"/>
        <w:jc w:val="left"/>
      </w:pPr>
      <w:r>
        <w:drawing>
          <wp:inline distT="0" distB="0" distL="114300" distR="114300">
            <wp:extent cx="5272405" cy="3593465"/>
            <wp:effectExtent l="0" t="0" r="4445" b="6985"/>
            <wp:docPr id="1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4"/>
                    <pic:cNvPicPr>
                      <a:picLocks noChangeAspect="1"/>
                    </pic:cNvPicPr>
                  </pic:nvPicPr>
                  <pic:blipFill>
                    <a:blip r:embed="rId89"/>
                    <a:stretch>
                      <a:fillRect/>
                    </a:stretch>
                  </pic:blipFill>
                  <pic:spPr>
                    <a:xfrm>
                      <a:off x="0" y="0"/>
                      <a:ext cx="5272405" cy="3593465"/>
                    </a:xfrm>
                    <a:prstGeom prst="rect">
                      <a:avLst/>
                    </a:prstGeom>
                    <a:noFill/>
                    <a:ln>
                      <a:noFill/>
                    </a:ln>
                  </pic:spPr>
                </pic:pic>
              </a:graphicData>
            </a:graphic>
          </wp:inline>
        </w:drawing>
      </w:r>
    </w:p>
    <w:p>
      <w:pPr>
        <w:numPr>
          <w:ilvl w:val="0"/>
          <w:numId w:val="0"/>
        </w:numPr>
        <w:spacing w:beforeLines="0" w:afterLines="0"/>
        <w:jc w:val="left"/>
        <w:rPr>
          <w:rFonts w:hint="eastAsia"/>
          <w:lang w:eastAsia="zh-CN"/>
        </w:rPr>
      </w:pPr>
      <w:r>
        <w:rPr>
          <w:rFonts w:hint="eastAsia"/>
          <w:lang w:eastAsia="zh-CN"/>
        </w:rPr>
        <w:t>此功能还处未完成状态！</w:t>
      </w:r>
    </w:p>
    <w:p>
      <w:pPr>
        <w:pStyle w:val="7"/>
        <w:bidi w:val="0"/>
        <w:rPr>
          <w:rFonts w:hint="eastAsia"/>
          <w:lang w:val="en-US" w:eastAsia="zh-CN"/>
        </w:rPr>
      </w:pPr>
      <w:r>
        <w:rPr>
          <w:rFonts w:hint="eastAsia"/>
          <w:lang w:val="en-US" w:eastAsia="zh-CN"/>
        </w:rPr>
        <w:t>8.10独立组件</w:t>
      </w:r>
    </w:p>
    <w:p>
      <w:pPr>
        <w:rPr>
          <w:rFonts w:hint="eastAsia"/>
          <w:lang w:val="en-US" w:eastAsia="zh-CN"/>
        </w:rPr>
      </w:pPr>
      <w:r>
        <w:rPr>
          <w:rFonts w:hint="eastAsia"/>
          <w:lang w:val="en-US" w:eastAsia="zh-CN"/>
        </w:rPr>
        <w:t>对所选组件独立保存，并保存相应的工程图</w:t>
      </w:r>
    </w:p>
    <w:p>
      <w:pPr>
        <w:rPr>
          <w:rFonts w:hint="eastAsia"/>
          <w:lang w:val="en-US" w:eastAsia="zh-CN"/>
        </w:rPr>
      </w:pPr>
    </w:p>
    <w:p>
      <w:pPr>
        <w:pStyle w:val="7"/>
        <w:bidi w:val="0"/>
        <w:rPr>
          <w:rFonts w:hint="default"/>
          <w:lang w:val="en-US" w:eastAsia="zh-CN"/>
        </w:rPr>
      </w:pPr>
      <w:r>
        <w:rPr>
          <w:rFonts w:hint="eastAsia"/>
          <w:lang w:val="en-US" w:eastAsia="zh-CN"/>
        </w:rPr>
        <w:t>8.11 批量零件改用装配三基准面</w:t>
      </w:r>
    </w:p>
    <w:p>
      <w:pPr>
        <w:rPr>
          <w:rFonts w:hint="eastAsia"/>
          <w:lang w:val="en-US" w:eastAsia="zh-CN"/>
        </w:rPr>
      </w:pPr>
      <w:r>
        <w:rPr>
          <w:rFonts w:hint="eastAsia"/>
          <w:lang w:val="en-US" w:eastAsia="zh-CN"/>
        </w:rPr>
        <w:t>一般用于外来的文件处理，由于导入时各零件基准面不理想，还有总装的三基准面也不理想。这时先解散特征调整总装，再把各零件解散到总装里，运行此功能。此功能运用实体的复制移动功能，把零件里各实体做位置变换，以便于出图。</w:t>
      </w:r>
      <w:r>
        <w:rPr>
          <w:rFonts w:hint="eastAsia"/>
          <w:lang w:val="en-US" w:eastAsia="zh-CN"/>
        </w:rPr>
        <w:br w:type="page"/>
      </w:r>
    </w:p>
    <w:p>
      <w:pPr>
        <w:pStyle w:val="6"/>
        <w:bidi w:val="0"/>
        <w:rPr>
          <w:rFonts w:hint="eastAsia"/>
          <w:lang w:val="en-US" w:eastAsia="zh-CN"/>
        </w:rPr>
      </w:pPr>
      <w:r>
        <w:rPr>
          <w:rFonts w:hint="eastAsia"/>
          <w:lang w:val="en-US" w:eastAsia="zh-CN"/>
        </w:rPr>
        <w:t>9.玩酷系列功能区</w:t>
      </w:r>
    </w:p>
    <w:p>
      <w:pPr>
        <w:numPr>
          <w:ilvl w:val="0"/>
          <w:numId w:val="0"/>
        </w:numPr>
        <w:spacing w:beforeLines="0" w:afterLines="0"/>
        <w:ind w:leftChars="0"/>
        <w:jc w:val="left"/>
      </w:pPr>
      <w:r>
        <w:drawing>
          <wp:inline distT="0" distB="0" distL="114300" distR="114300">
            <wp:extent cx="1924050" cy="1943100"/>
            <wp:effectExtent l="0" t="0" r="0" b="0"/>
            <wp:docPr id="16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23"/>
                    <pic:cNvPicPr>
                      <a:picLocks noChangeAspect="1"/>
                    </pic:cNvPicPr>
                  </pic:nvPicPr>
                  <pic:blipFill>
                    <a:blip r:embed="rId90"/>
                    <a:stretch>
                      <a:fillRect/>
                    </a:stretch>
                  </pic:blipFill>
                  <pic:spPr>
                    <a:xfrm>
                      <a:off x="0" y="0"/>
                      <a:ext cx="1924050" cy="1943100"/>
                    </a:xfrm>
                    <a:prstGeom prst="rect">
                      <a:avLst/>
                    </a:prstGeom>
                    <a:noFill/>
                    <a:ln>
                      <a:noFill/>
                    </a:ln>
                  </pic:spPr>
                </pic:pic>
              </a:graphicData>
            </a:graphic>
          </wp:inline>
        </w:drawing>
      </w:r>
    </w:p>
    <w:p>
      <w:pPr>
        <w:pStyle w:val="7"/>
        <w:bidi w:val="0"/>
        <w:rPr>
          <w:rFonts w:hint="default"/>
          <w:lang w:val="en-US" w:eastAsia="zh-CN"/>
        </w:rPr>
      </w:pPr>
      <w:r>
        <w:rPr>
          <w:rFonts w:hint="eastAsia"/>
          <w:lang w:val="en-US" w:eastAsia="zh-CN"/>
        </w:rPr>
        <w:t>9.1批量执行VBA宏</w:t>
      </w:r>
    </w:p>
    <w:p>
      <w:pPr>
        <w:numPr>
          <w:ilvl w:val="0"/>
          <w:numId w:val="0"/>
        </w:numPr>
        <w:spacing w:beforeLines="0" w:afterLines="0"/>
        <w:ind w:leftChars="0"/>
        <w:jc w:val="left"/>
      </w:pPr>
      <w:r>
        <w:drawing>
          <wp:inline distT="0" distB="0" distL="114300" distR="114300">
            <wp:extent cx="5271770" cy="3346450"/>
            <wp:effectExtent l="0" t="0" r="5080" b="6350"/>
            <wp:docPr id="8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5"/>
                    <pic:cNvPicPr>
                      <a:picLocks noChangeAspect="1"/>
                    </pic:cNvPicPr>
                  </pic:nvPicPr>
                  <pic:blipFill>
                    <a:blip r:embed="rId91"/>
                    <a:stretch>
                      <a:fillRect/>
                    </a:stretch>
                  </pic:blipFill>
                  <pic:spPr>
                    <a:xfrm>
                      <a:off x="0" y="0"/>
                      <a:ext cx="5271770" cy="3346450"/>
                    </a:xfrm>
                    <a:prstGeom prst="rect">
                      <a:avLst/>
                    </a:prstGeom>
                    <a:noFill/>
                    <a:ln>
                      <a:noFill/>
                    </a:ln>
                  </pic:spPr>
                </pic:pic>
              </a:graphicData>
            </a:graphic>
          </wp:inline>
        </w:drawing>
      </w:r>
    </w:p>
    <w:p>
      <w:pPr>
        <w:numPr>
          <w:ilvl w:val="0"/>
          <w:numId w:val="0"/>
        </w:numPr>
        <w:spacing w:beforeLines="0" w:afterLines="0"/>
        <w:ind w:leftChars="0"/>
        <w:jc w:val="left"/>
        <w:rPr>
          <w:rFonts w:hint="eastAsia"/>
          <w:lang w:val="en-US" w:eastAsia="zh-CN"/>
        </w:rPr>
      </w:pPr>
      <w:r>
        <w:rPr>
          <w:rFonts w:hint="eastAsia"/>
          <w:lang w:val="en-US" w:eastAsia="zh-CN"/>
        </w:rPr>
        <w:t>常用宏可以存储无数宏的清单,注册版可以第二宏和第三宏同时执行.</w:t>
      </w:r>
    </w:p>
    <w:p>
      <w:pPr>
        <w:numPr>
          <w:ilvl w:val="0"/>
          <w:numId w:val="0"/>
        </w:numPr>
        <w:spacing w:beforeLines="0" w:afterLines="0"/>
        <w:ind w:leftChars="0"/>
        <w:jc w:val="left"/>
        <w:rPr>
          <w:rStyle w:val="20"/>
          <w:rFonts w:hint="eastAsia"/>
        </w:rPr>
      </w:pPr>
      <w:r>
        <w:rPr>
          <w:rStyle w:val="17"/>
          <w:rFonts w:hint="eastAsia"/>
          <w:lang w:val="en-US" w:eastAsia="zh-CN"/>
        </w:rPr>
        <w:t xml:space="preserve">9.2 模出DWG（直捣一剑） </w:t>
      </w:r>
      <w:r>
        <w:rPr>
          <w:rStyle w:val="20"/>
          <w:rFonts w:hint="eastAsia"/>
        </w:rPr>
        <w:t>工程图输出DWG或者装配和零件输出当前模型视图输出DWG并用默认程序打开,同时删除DWG文件</w:t>
      </w:r>
    </w:p>
    <w:p>
      <w:pPr>
        <w:rPr>
          <w:rFonts w:hint="eastAsia" w:ascii="新宋体" w:hAnsi="新宋体" w:eastAsia="新宋体"/>
          <w:color w:val="A31515"/>
          <w:sz w:val="19"/>
          <w:szCs w:val="24"/>
          <w:lang w:val="en-US" w:eastAsia="zh-CN"/>
        </w:rPr>
      </w:pPr>
      <w:r>
        <w:rPr>
          <w:rFonts w:hint="eastAsia" w:ascii="新宋体" w:hAnsi="新宋体" w:eastAsia="新宋体"/>
          <w:color w:val="A31515"/>
          <w:sz w:val="19"/>
          <w:szCs w:val="24"/>
          <w:lang w:val="en-US" w:eastAsia="zh-CN"/>
        </w:rPr>
        <w:br w:type="page"/>
      </w:r>
    </w:p>
    <w:p>
      <w:pPr>
        <w:rPr>
          <w:rFonts w:hint="eastAsia" w:ascii="新宋体" w:hAnsi="新宋体" w:eastAsia="新宋体"/>
          <w:color w:val="A31515"/>
          <w:sz w:val="19"/>
          <w:szCs w:val="24"/>
          <w:lang w:val="en-US" w:eastAsia="zh-CN"/>
        </w:rPr>
      </w:pPr>
    </w:p>
    <w:p>
      <w:pPr>
        <w:numPr>
          <w:ilvl w:val="0"/>
          <w:numId w:val="0"/>
        </w:numPr>
        <w:spacing w:beforeLines="0" w:afterLines="0"/>
        <w:ind w:leftChars="0"/>
        <w:jc w:val="left"/>
        <w:rPr>
          <w:rFonts w:hint="eastAsia" w:ascii="宋体" w:hAnsi="宋体" w:eastAsia="宋体" w:cs="宋体"/>
          <w:sz w:val="24"/>
          <w:szCs w:val="24"/>
          <w:lang w:val="en-US" w:eastAsia="zh-CN"/>
        </w:rPr>
      </w:pPr>
      <w:r>
        <w:rPr>
          <w:rStyle w:val="17"/>
          <w:rFonts w:hint="eastAsia"/>
          <w:lang w:val="en-US" w:eastAsia="zh-CN"/>
        </w:rPr>
        <w:t>9.3 输出面到DWG</w:t>
      </w:r>
      <w:r>
        <w:rPr>
          <w:rFonts w:hint="eastAsia" w:ascii="宋体" w:hAnsi="宋体" w:eastAsia="宋体" w:cs="宋体"/>
          <w:sz w:val="24"/>
          <w:szCs w:val="24"/>
        </w:rPr>
        <w:t>由当前模型输出面或环正视方向的DWG并用默认程序打开,</w:t>
      </w:r>
      <w:r>
        <w:rPr>
          <w:rFonts w:hint="eastAsia" w:ascii="宋体" w:hAnsi="宋体" w:eastAsia="宋体" w:cs="宋体"/>
          <w:sz w:val="24"/>
          <w:szCs w:val="24"/>
          <w:lang w:val="en-US" w:eastAsia="zh-CN"/>
        </w:rPr>
        <w:t>DWG名称采用</w:t>
      </w:r>
      <w:r>
        <w:rPr>
          <w:rFonts w:ascii="宋体" w:hAnsi="宋体" w:eastAsia="宋体" w:cs="宋体"/>
          <w:sz w:val="24"/>
          <w:szCs w:val="24"/>
        </w:rPr>
        <w:t>件名为原零件名加_切割清单项目名</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这在出面板里很有用处。</w:t>
      </w:r>
    </w:p>
    <w:p>
      <w:pPr>
        <w:numPr>
          <w:ilvl w:val="0"/>
          <w:numId w:val="0"/>
        </w:numPr>
        <w:spacing w:beforeLines="0" w:afterLines="0"/>
        <w:ind w:leftChars="0"/>
        <w:jc w:val="left"/>
      </w:pPr>
      <w:r>
        <w:drawing>
          <wp:inline distT="0" distB="0" distL="114300" distR="114300">
            <wp:extent cx="5274310" cy="4199255"/>
            <wp:effectExtent l="0" t="0" r="2540" b="10795"/>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pic:cNvPicPr>
                      <a:picLocks noChangeAspect="1"/>
                    </pic:cNvPicPr>
                  </pic:nvPicPr>
                  <pic:blipFill>
                    <a:blip r:embed="rId92"/>
                    <a:stretch>
                      <a:fillRect/>
                    </a:stretch>
                  </pic:blipFill>
                  <pic:spPr>
                    <a:xfrm>
                      <a:off x="0" y="0"/>
                      <a:ext cx="5274310" cy="4199255"/>
                    </a:xfrm>
                    <a:prstGeom prst="rect">
                      <a:avLst/>
                    </a:prstGeom>
                    <a:noFill/>
                    <a:ln>
                      <a:noFill/>
                    </a:ln>
                  </pic:spPr>
                </pic:pic>
              </a:graphicData>
            </a:graphic>
          </wp:inline>
        </w:drawing>
      </w:r>
    </w:p>
    <w:p>
      <w:pPr>
        <w:numPr>
          <w:ilvl w:val="0"/>
          <w:numId w:val="0"/>
        </w:numPr>
        <w:spacing w:beforeLines="0" w:afterLines="0"/>
        <w:ind w:leftChars="0"/>
        <w:jc w:val="left"/>
        <w:rPr>
          <w:rStyle w:val="17"/>
          <w:rFonts w:hint="eastAsia" w:ascii="Times New Roman" w:hAnsi="Times New Roman" w:eastAsia="宋体" w:cs="Times New Roman"/>
          <w:lang w:val="en-US" w:eastAsia="zh-CN"/>
        </w:rPr>
      </w:pPr>
      <w:r>
        <w:rPr>
          <w:rStyle w:val="17"/>
          <w:rFonts w:hint="eastAsia" w:ascii="Times New Roman" w:hAnsi="Times New Roman" w:eastAsia="宋体" w:cs="Times New Roman"/>
          <w:lang w:val="en-US" w:eastAsia="zh-CN"/>
        </w:rPr>
        <w:t>9.4 特征名中英翻译</w:t>
      </w:r>
    </w:p>
    <w:p>
      <w:pPr>
        <w:numPr>
          <w:ilvl w:val="0"/>
          <w:numId w:val="0"/>
        </w:numPr>
        <w:spacing w:beforeLines="0" w:afterLines="0"/>
        <w:ind w:leftChars="0"/>
        <w:jc w:val="left"/>
      </w:pPr>
      <w:r>
        <w:drawing>
          <wp:inline distT="0" distB="0" distL="114300" distR="114300">
            <wp:extent cx="3638550" cy="1866900"/>
            <wp:effectExtent l="0" t="0" r="0" b="0"/>
            <wp:docPr id="16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24"/>
                    <pic:cNvPicPr>
                      <a:picLocks noChangeAspect="1"/>
                    </pic:cNvPicPr>
                  </pic:nvPicPr>
                  <pic:blipFill>
                    <a:blip r:embed="rId93"/>
                    <a:stretch>
                      <a:fillRect/>
                    </a:stretch>
                  </pic:blipFill>
                  <pic:spPr>
                    <a:xfrm>
                      <a:off x="0" y="0"/>
                      <a:ext cx="3638550" cy="1866900"/>
                    </a:xfrm>
                    <a:prstGeom prst="rect">
                      <a:avLst/>
                    </a:prstGeom>
                    <a:noFill/>
                    <a:ln>
                      <a:noFill/>
                    </a:ln>
                  </pic:spPr>
                </pic:pic>
              </a:graphicData>
            </a:graphic>
          </wp:inline>
        </w:drawing>
      </w:r>
    </w:p>
    <w:p>
      <w:pPr>
        <w:numPr>
          <w:ilvl w:val="0"/>
          <w:numId w:val="0"/>
        </w:numPr>
        <w:spacing w:beforeLines="0" w:afterLines="0"/>
        <w:ind w:leftChars="0"/>
        <w:jc w:val="left"/>
        <w:rPr>
          <w:rFonts w:hint="default"/>
          <w:lang w:val="en-US" w:eastAsia="zh-CN"/>
        </w:rPr>
      </w:pPr>
      <w:r>
        <w:rPr>
          <w:rFonts w:ascii="宋体" w:hAnsi="宋体" w:eastAsia="宋体" w:cs="宋体"/>
          <w:sz w:val="24"/>
          <w:szCs w:val="24"/>
        </w:rPr>
        <w:drawing>
          <wp:inline distT="0" distB="0" distL="114300" distR="114300">
            <wp:extent cx="3648075" cy="5876925"/>
            <wp:effectExtent l="0" t="0" r="9525" b="9525"/>
            <wp:docPr id="170"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5" descr="IMG_256"/>
                    <pic:cNvPicPr>
                      <a:picLocks noChangeAspect="1"/>
                    </pic:cNvPicPr>
                  </pic:nvPicPr>
                  <pic:blipFill>
                    <a:blip r:embed="rId94"/>
                    <a:stretch>
                      <a:fillRect/>
                    </a:stretch>
                  </pic:blipFill>
                  <pic:spPr>
                    <a:xfrm>
                      <a:off x="0" y="0"/>
                      <a:ext cx="3648075" cy="5876925"/>
                    </a:xfrm>
                    <a:prstGeom prst="rect">
                      <a:avLst/>
                    </a:prstGeom>
                    <a:noFill/>
                    <a:ln w="9525">
                      <a:noFill/>
                    </a:ln>
                  </pic:spPr>
                </pic:pic>
              </a:graphicData>
            </a:graphic>
          </wp:inline>
        </w:drawing>
      </w:r>
    </w:p>
    <w:p>
      <w:pPr>
        <w:numPr>
          <w:ilvl w:val="0"/>
          <w:numId w:val="0"/>
        </w:numPr>
        <w:spacing w:beforeLines="0" w:afterLines="0"/>
        <w:ind w:leftChars="0"/>
        <w:jc w:val="left"/>
        <w:rPr>
          <w:rFonts w:hint="default" w:ascii="新宋体" w:hAnsi="新宋体" w:eastAsia="新宋体"/>
          <w:i/>
          <w:iCs/>
          <w:color w:val="A31515"/>
          <w:sz w:val="19"/>
          <w:szCs w:val="24"/>
          <w:lang w:val="en-US" w:eastAsia="zh-CN"/>
        </w:rPr>
      </w:pPr>
      <w:r>
        <w:rPr>
          <w:rStyle w:val="17"/>
          <w:rFonts w:hint="eastAsia"/>
          <w:lang w:val="en-US" w:eastAsia="zh-CN"/>
        </w:rPr>
        <w:t>9.5清除所有属性</w:t>
      </w:r>
      <w:r>
        <w:rPr>
          <w:rFonts w:hint="eastAsia" w:ascii="新宋体" w:hAnsi="新宋体" w:eastAsia="新宋体"/>
          <w:color w:val="A31515"/>
          <w:sz w:val="19"/>
          <w:szCs w:val="24"/>
          <w:lang w:val="en-US" w:eastAsia="zh-CN"/>
        </w:rPr>
        <w:t>将自定义和配置特定的属性称和值都清除。</w:t>
      </w:r>
    </w:p>
    <w:p>
      <w:pPr>
        <w:numPr>
          <w:ilvl w:val="0"/>
          <w:numId w:val="0"/>
        </w:numPr>
        <w:spacing w:beforeLines="0" w:afterLines="0"/>
        <w:ind w:leftChars="0"/>
        <w:jc w:val="left"/>
      </w:pPr>
      <w:r>
        <w:drawing>
          <wp:inline distT="0" distB="0" distL="114300" distR="114300">
            <wp:extent cx="5267960" cy="3725545"/>
            <wp:effectExtent l="0" t="0" r="8890" b="8255"/>
            <wp:docPr id="4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6"/>
                    <pic:cNvPicPr>
                      <a:picLocks noChangeAspect="1"/>
                    </pic:cNvPicPr>
                  </pic:nvPicPr>
                  <pic:blipFill>
                    <a:blip r:embed="rId95"/>
                    <a:stretch>
                      <a:fillRect/>
                    </a:stretch>
                  </pic:blipFill>
                  <pic:spPr>
                    <a:xfrm>
                      <a:off x="0" y="0"/>
                      <a:ext cx="5267960" cy="3725545"/>
                    </a:xfrm>
                    <a:prstGeom prst="rect">
                      <a:avLst/>
                    </a:prstGeom>
                    <a:noFill/>
                    <a:ln>
                      <a:noFill/>
                    </a:ln>
                  </pic:spPr>
                </pic:pic>
              </a:graphicData>
            </a:graphic>
          </wp:inline>
        </w:drawing>
      </w:r>
    </w:p>
    <w:p>
      <w:pPr>
        <w:numPr>
          <w:ilvl w:val="0"/>
          <w:numId w:val="0"/>
        </w:numPr>
        <w:spacing w:beforeLines="0" w:afterLines="0"/>
        <w:ind w:leftChars="0"/>
        <w:jc w:val="left"/>
      </w:pPr>
      <w:r>
        <w:drawing>
          <wp:inline distT="0" distB="0" distL="114300" distR="114300">
            <wp:extent cx="3467100" cy="1228725"/>
            <wp:effectExtent l="0" t="0" r="0" b="9525"/>
            <wp:docPr id="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7"/>
                    <pic:cNvPicPr>
                      <a:picLocks noChangeAspect="1"/>
                    </pic:cNvPicPr>
                  </pic:nvPicPr>
                  <pic:blipFill>
                    <a:blip r:embed="rId96"/>
                    <a:stretch>
                      <a:fillRect/>
                    </a:stretch>
                  </pic:blipFill>
                  <pic:spPr>
                    <a:xfrm>
                      <a:off x="0" y="0"/>
                      <a:ext cx="3467100" cy="1228725"/>
                    </a:xfrm>
                    <a:prstGeom prst="rect">
                      <a:avLst/>
                    </a:prstGeom>
                    <a:noFill/>
                    <a:ln>
                      <a:noFill/>
                    </a:ln>
                  </pic:spPr>
                </pic:pic>
              </a:graphicData>
            </a:graphic>
          </wp:inline>
        </w:drawing>
      </w:r>
    </w:p>
    <w:p>
      <w:pPr>
        <w:pStyle w:val="7"/>
        <w:bidi w:val="0"/>
        <w:rPr>
          <w:rFonts w:hint="eastAsia"/>
          <w:lang w:val="en-US" w:eastAsia="zh-CN"/>
        </w:rPr>
      </w:pPr>
      <w:r>
        <w:drawing>
          <wp:inline distT="0" distB="0" distL="114300" distR="114300">
            <wp:extent cx="5271135" cy="1773555"/>
            <wp:effectExtent l="0" t="0" r="5715" b="17145"/>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97"/>
                    <a:stretch>
                      <a:fillRect/>
                    </a:stretch>
                  </pic:blipFill>
                  <pic:spPr>
                    <a:xfrm>
                      <a:off x="0" y="0"/>
                      <a:ext cx="5271135" cy="1773555"/>
                    </a:xfrm>
                    <a:prstGeom prst="rect">
                      <a:avLst/>
                    </a:prstGeom>
                    <a:noFill/>
                    <a:ln>
                      <a:noFill/>
                    </a:ln>
                  </pic:spPr>
                </pic:pic>
              </a:graphicData>
            </a:graphic>
          </wp:inline>
        </w:drawing>
      </w:r>
    </w:p>
    <w:p>
      <w:pPr>
        <w:pStyle w:val="7"/>
        <w:bidi w:val="0"/>
        <w:rPr>
          <w:rFonts w:hint="eastAsia"/>
        </w:rPr>
      </w:pPr>
      <w:r>
        <w:rPr>
          <w:rFonts w:hint="eastAsia"/>
          <w:lang w:val="en-US" w:eastAsia="zh-CN"/>
        </w:rPr>
        <w:t>9.6</w:t>
      </w:r>
      <w:r>
        <w:rPr>
          <w:rFonts w:hint="eastAsia"/>
        </w:rPr>
        <w:t>获取当前或所选SW文件版本号</w:t>
      </w:r>
    </w:p>
    <w:p>
      <w:pPr>
        <w:numPr>
          <w:ilvl w:val="0"/>
          <w:numId w:val="0"/>
        </w:numPr>
        <w:spacing w:beforeLines="0" w:afterLines="0"/>
        <w:ind w:leftChars="0"/>
        <w:jc w:val="left"/>
        <w:rPr>
          <w:rFonts w:hint="eastAsia" w:ascii="新宋体" w:hAnsi="新宋体" w:eastAsia="新宋体"/>
          <w:color w:val="A31515"/>
          <w:sz w:val="19"/>
          <w:szCs w:val="24"/>
        </w:rPr>
      </w:pPr>
      <w:r>
        <w:drawing>
          <wp:inline distT="0" distB="0" distL="114300" distR="114300">
            <wp:extent cx="4076700" cy="1638300"/>
            <wp:effectExtent l="0" t="0" r="0" b="0"/>
            <wp:docPr id="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
                    <pic:cNvPicPr>
                      <a:picLocks noChangeAspect="1"/>
                    </pic:cNvPicPr>
                  </pic:nvPicPr>
                  <pic:blipFill>
                    <a:blip r:embed="rId98"/>
                    <a:stretch>
                      <a:fillRect/>
                    </a:stretch>
                  </pic:blipFill>
                  <pic:spPr>
                    <a:xfrm>
                      <a:off x="0" y="0"/>
                      <a:ext cx="4076700" cy="1638300"/>
                    </a:xfrm>
                    <a:prstGeom prst="rect">
                      <a:avLst/>
                    </a:prstGeom>
                    <a:noFill/>
                    <a:ln>
                      <a:noFill/>
                    </a:ln>
                  </pic:spPr>
                </pic:pic>
              </a:graphicData>
            </a:graphic>
          </wp:inline>
        </w:drawing>
      </w:r>
    </w:p>
    <w:p>
      <w:pPr>
        <w:numPr>
          <w:ilvl w:val="0"/>
          <w:numId w:val="0"/>
        </w:numPr>
        <w:spacing w:beforeLines="0" w:afterLines="0"/>
        <w:ind w:leftChars="0"/>
        <w:jc w:val="left"/>
        <w:rPr>
          <w:rFonts w:hint="eastAsia" w:ascii="新宋体" w:hAnsi="新宋体" w:eastAsia="新宋体"/>
          <w:color w:val="A31515"/>
          <w:sz w:val="19"/>
          <w:szCs w:val="24"/>
          <w:lang w:val="en-US" w:eastAsia="zh-CN"/>
        </w:rPr>
      </w:pPr>
    </w:p>
    <w:p>
      <w:pPr>
        <w:numPr>
          <w:ilvl w:val="0"/>
          <w:numId w:val="0"/>
        </w:numPr>
        <w:spacing w:beforeLines="0" w:afterLines="0"/>
        <w:ind w:leftChars="0"/>
        <w:jc w:val="left"/>
        <w:rPr>
          <w:rFonts w:hint="eastAsia" w:ascii="新宋体" w:hAnsi="新宋体" w:eastAsia="新宋体"/>
          <w:color w:val="A31515"/>
          <w:sz w:val="19"/>
          <w:szCs w:val="24"/>
          <w:lang w:val="en-US" w:eastAsia="zh-CN"/>
        </w:rPr>
      </w:pPr>
    </w:p>
    <w:p>
      <w:pPr>
        <w:numPr>
          <w:ilvl w:val="0"/>
          <w:numId w:val="0"/>
        </w:numPr>
        <w:spacing w:beforeLines="0" w:afterLines="0"/>
        <w:ind w:leftChars="0"/>
        <w:jc w:val="left"/>
      </w:pPr>
    </w:p>
    <w:p>
      <w:pPr>
        <w:numPr>
          <w:ilvl w:val="0"/>
          <w:numId w:val="0"/>
        </w:numPr>
        <w:spacing w:beforeLines="0" w:afterLines="0"/>
        <w:ind w:leftChars="0"/>
        <w:jc w:val="left"/>
        <w:rPr>
          <w:rFonts w:hint="eastAsia"/>
          <w:lang w:val="en-US" w:eastAsia="zh-CN"/>
        </w:rPr>
      </w:pPr>
      <w:r>
        <w:rPr>
          <w:rStyle w:val="17"/>
          <w:rFonts w:hint="eastAsia"/>
          <w:lang w:val="en-US" w:eastAsia="zh-CN"/>
        </w:rPr>
        <w:t>9.7属性值报告</w:t>
      </w:r>
      <w:r>
        <w:rPr>
          <w:rFonts w:hint="eastAsia"/>
          <w:lang w:val="en-US" w:eastAsia="zh-CN"/>
        </w:rPr>
        <w:t>（1.4.0.9版本增加）以TXT形式打开，方便查看和复制。</w:t>
      </w:r>
    </w:p>
    <w:p>
      <w:pPr>
        <w:numPr>
          <w:ilvl w:val="0"/>
          <w:numId w:val="0"/>
        </w:numPr>
        <w:spacing w:beforeLines="0" w:afterLines="0"/>
        <w:ind w:leftChars="0"/>
        <w:jc w:val="left"/>
        <w:rPr>
          <w:rFonts w:hint="eastAsia"/>
          <w:lang w:val="en-US" w:eastAsia="zh-CN"/>
        </w:rPr>
      </w:pPr>
      <w:r>
        <w:rPr>
          <w:rFonts w:hint="eastAsia"/>
          <w:lang w:val="en-US" w:eastAsia="zh-CN"/>
        </w:rPr>
        <w:t>自定义属性,切割清单属性,焊件清单属性一目了然.</w:t>
      </w:r>
    </w:p>
    <w:p>
      <w:pPr>
        <w:numPr>
          <w:ilvl w:val="0"/>
          <w:numId w:val="0"/>
        </w:numPr>
        <w:spacing w:beforeLines="0" w:afterLines="0"/>
        <w:jc w:val="left"/>
        <w:rPr>
          <w:rFonts w:hint="eastAsia" w:ascii="新宋体" w:hAnsi="新宋体" w:eastAsia="新宋体"/>
          <w:color w:val="A31515"/>
          <w:sz w:val="19"/>
          <w:szCs w:val="24"/>
        </w:rPr>
      </w:pPr>
      <w:r>
        <w:rPr>
          <w:rStyle w:val="17"/>
          <w:rFonts w:hint="eastAsia"/>
          <w:lang w:val="en-US" w:eastAsia="zh-CN"/>
        </w:rPr>
        <w:t xml:space="preserve">9.8  6+4工程图  </w:t>
      </w:r>
      <w:r>
        <w:rPr>
          <w:rFonts w:hint="eastAsia" w:ascii="新宋体" w:hAnsi="新宋体" w:eastAsia="新宋体"/>
          <w:color w:val="A31515"/>
          <w:sz w:val="19"/>
          <w:szCs w:val="24"/>
        </w:rPr>
        <w:t>由当前模型创建有6个标准视图和4个轴测图的工程图和DWG文件</w:t>
      </w:r>
    </w:p>
    <w:p>
      <w:pPr>
        <w:numPr>
          <w:ilvl w:val="0"/>
          <w:numId w:val="0"/>
        </w:numPr>
        <w:spacing w:beforeLines="0" w:afterLines="0"/>
        <w:ind w:leftChars="0"/>
        <w:jc w:val="left"/>
        <w:rPr>
          <w:rFonts w:hint="eastAsia" w:ascii="新宋体" w:hAnsi="新宋体" w:eastAsia="新宋体"/>
          <w:color w:val="A31515"/>
          <w:sz w:val="19"/>
          <w:szCs w:val="24"/>
          <w:lang w:val="en-US" w:eastAsia="zh-CN"/>
        </w:rPr>
      </w:pPr>
      <w:r>
        <w:rPr>
          <w:rFonts w:hint="eastAsia" w:ascii="新宋体" w:hAnsi="新宋体" w:eastAsia="新宋体"/>
          <w:color w:val="A31515"/>
          <w:sz w:val="19"/>
          <w:szCs w:val="24"/>
          <w:lang w:val="en-US" w:eastAsia="zh-CN"/>
        </w:rPr>
        <w:t>注意模板文件工程图6+4.DRWDOT应在DLL目录下。</w:t>
      </w:r>
    </w:p>
    <w:p>
      <w:pPr>
        <w:numPr>
          <w:ilvl w:val="0"/>
          <w:numId w:val="0"/>
        </w:numPr>
        <w:spacing w:beforeLines="0" w:afterLines="0"/>
        <w:ind w:leftChars="0"/>
        <w:jc w:val="left"/>
        <w:rPr>
          <w:rFonts w:hint="default" w:ascii="新宋体" w:hAnsi="新宋体" w:eastAsia="新宋体"/>
          <w:color w:val="A31515"/>
          <w:sz w:val="19"/>
          <w:szCs w:val="24"/>
          <w:lang w:val="en-US" w:eastAsia="zh-CN"/>
        </w:rPr>
      </w:pPr>
      <w:r>
        <w:drawing>
          <wp:inline distT="0" distB="0" distL="114300" distR="114300">
            <wp:extent cx="5273040" cy="4239260"/>
            <wp:effectExtent l="0" t="0" r="3810" b="8890"/>
            <wp:docPr id="4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0"/>
                    <pic:cNvPicPr>
                      <a:picLocks noChangeAspect="1"/>
                    </pic:cNvPicPr>
                  </pic:nvPicPr>
                  <pic:blipFill>
                    <a:blip r:embed="rId99"/>
                    <a:stretch>
                      <a:fillRect/>
                    </a:stretch>
                  </pic:blipFill>
                  <pic:spPr>
                    <a:xfrm>
                      <a:off x="0" y="0"/>
                      <a:ext cx="5273040" cy="4239260"/>
                    </a:xfrm>
                    <a:prstGeom prst="rect">
                      <a:avLst/>
                    </a:prstGeom>
                    <a:noFill/>
                    <a:ln>
                      <a:noFill/>
                    </a:ln>
                  </pic:spPr>
                </pic:pic>
              </a:graphicData>
            </a:graphic>
          </wp:inline>
        </w:drawing>
      </w:r>
    </w:p>
    <w:p>
      <w:pPr>
        <w:numPr>
          <w:ilvl w:val="0"/>
          <w:numId w:val="0"/>
        </w:numPr>
        <w:spacing w:beforeLines="0" w:afterLines="0"/>
        <w:ind w:leftChars="0"/>
        <w:jc w:val="left"/>
      </w:pPr>
      <w:r>
        <w:rPr>
          <w:rStyle w:val="17"/>
          <w:rFonts w:hint="eastAsia"/>
          <w:lang w:val="en-US" w:eastAsia="zh-CN"/>
        </w:rPr>
        <w:t xml:space="preserve"> </w:t>
      </w:r>
    </w:p>
    <w:p>
      <w:pPr>
        <w:pStyle w:val="6"/>
        <w:bidi w:val="0"/>
        <w:rPr>
          <w:rFonts w:hint="eastAsia"/>
          <w:lang w:val="en-US" w:eastAsia="zh-CN"/>
        </w:rPr>
      </w:pPr>
    </w:p>
    <w:p>
      <w:pPr>
        <w:pStyle w:val="6"/>
        <w:bidi w:val="0"/>
        <w:rPr>
          <w:rFonts w:hint="eastAsia"/>
          <w:lang w:val="en-US" w:eastAsia="zh-CN"/>
        </w:rPr>
      </w:pPr>
      <w:r>
        <w:rPr>
          <w:rFonts w:hint="eastAsia"/>
          <w:lang w:val="en-US" w:eastAsia="zh-CN"/>
        </w:rPr>
        <w:t>10.展示系列功能</w:t>
      </w:r>
    </w:p>
    <w:p>
      <w:pPr>
        <w:numPr>
          <w:ilvl w:val="0"/>
          <w:numId w:val="0"/>
        </w:numPr>
        <w:spacing w:beforeLines="0" w:afterLines="0"/>
        <w:ind w:leftChars="0"/>
        <w:jc w:val="left"/>
        <w:rPr>
          <w:rFonts w:hint="eastAsia"/>
          <w:lang w:val="en-US" w:eastAsia="zh-CN"/>
        </w:rPr>
      </w:pPr>
      <w:r>
        <w:drawing>
          <wp:inline distT="0" distB="0" distL="114300" distR="114300">
            <wp:extent cx="1838325" cy="1943100"/>
            <wp:effectExtent l="0" t="0" r="9525" b="0"/>
            <wp:docPr id="1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6"/>
                    <pic:cNvPicPr>
                      <a:picLocks noChangeAspect="1"/>
                    </pic:cNvPicPr>
                  </pic:nvPicPr>
                  <pic:blipFill>
                    <a:blip r:embed="rId100"/>
                    <a:stretch>
                      <a:fillRect/>
                    </a:stretch>
                  </pic:blipFill>
                  <pic:spPr>
                    <a:xfrm>
                      <a:off x="0" y="0"/>
                      <a:ext cx="1838325" cy="1943100"/>
                    </a:xfrm>
                    <a:prstGeom prst="rect">
                      <a:avLst/>
                    </a:prstGeom>
                    <a:noFill/>
                    <a:ln>
                      <a:noFill/>
                    </a:ln>
                  </pic:spPr>
                </pic:pic>
              </a:graphicData>
            </a:graphic>
          </wp:inline>
        </w:drawing>
      </w:r>
    </w:p>
    <w:p>
      <w:pPr>
        <w:pStyle w:val="7"/>
        <w:bidi w:val="0"/>
        <w:rPr>
          <w:rFonts w:hint="eastAsia"/>
          <w:lang w:val="en-US" w:eastAsia="zh-CN"/>
        </w:rPr>
      </w:pPr>
      <w:r>
        <w:rPr>
          <w:rFonts w:hint="eastAsia"/>
          <w:lang w:val="en-US" w:eastAsia="zh-CN"/>
        </w:rPr>
        <w:t>10.1天旋地转</w:t>
      </w:r>
    </w:p>
    <w:p>
      <w:pPr>
        <w:numPr>
          <w:ilvl w:val="0"/>
          <w:numId w:val="0"/>
        </w:numPr>
        <w:spacing w:beforeLines="0" w:afterLines="0"/>
        <w:ind w:leftChars="0"/>
        <w:jc w:val="left"/>
      </w:pPr>
      <w:r>
        <w:drawing>
          <wp:inline distT="0" distB="0" distL="114300" distR="114300">
            <wp:extent cx="3295650" cy="2781300"/>
            <wp:effectExtent l="0" t="0" r="0" b="0"/>
            <wp:docPr id="3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
                    <pic:cNvPicPr>
                      <a:picLocks noChangeAspect="1"/>
                    </pic:cNvPicPr>
                  </pic:nvPicPr>
                  <pic:blipFill>
                    <a:blip r:embed="rId101"/>
                    <a:stretch>
                      <a:fillRect/>
                    </a:stretch>
                  </pic:blipFill>
                  <pic:spPr>
                    <a:xfrm>
                      <a:off x="0" y="0"/>
                      <a:ext cx="3295650" cy="2781300"/>
                    </a:xfrm>
                    <a:prstGeom prst="rect">
                      <a:avLst/>
                    </a:prstGeom>
                    <a:noFill/>
                    <a:ln>
                      <a:noFill/>
                    </a:ln>
                  </pic:spPr>
                </pic:pic>
              </a:graphicData>
            </a:graphic>
          </wp:inline>
        </w:drawing>
      </w:r>
    </w:p>
    <w:p>
      <w:pPr>
        <w:numPr>
          <w:ilvl w:val="0"/>
          <w:numId w:val="0"/>
        </w:numPr>
        <w:spacing w:beforeLines="0" w:afterLines="0"/>
        <w:ind w:leftChars="0"/>
        <w:jc w:val="left"/>
        <w:rPr>
          <w:rFonts w:hint="default" w:eastAsiaTheme="minorEastAsia"/>
          <w:lang w:val="en-US" w:eastAsia="zh-CN"/>
        </w:rPr>
      </w:pPr>
      <w:r>
        <w:rPr>
          <w:rFonts w:hint="eastAsia"/>
          <w:lang w:val="en-US" w:eastAsia="zh-CN"/>
        </w:rPr>
        <w:t>对模型实现动态旋转，支持直接输出GIF文件！</w:t>
      </w:r>
    </w:p>
    <w:p>
      <w:pPr>
        <w:pStyle w:val="7"/>
        <w:bidi w:val="0"/>
        <w:rPr>
          <w:rFonts w:hint="default"/>
          <w:lang w:val="en-US" w:eastAsia="zh-CN"/>
        </w:rPr>
      </w:pPr>
      <w:r>
        <w:rPr>
          <w:rFonts w:hint="eastAsia"/>
          <w:lang w:val="en-US" w:eastAsia="zh-CN"/>
        </w:rPr>
        <w:t>10.2尺寸重建</w:t>
      </w:r>
    </w:p>
    <w:p>
      <w:pPr>
        <w:numPr>
          <w:ilvl w:val="0"/>
          <w:numId w:val="0"/>
        </w:numPr>
        <w:spacing w:beforeLines="0" w:afterLines="0"/>
        <w:ind w:leftChars="0"/>
        <w:jc w:val="left"/>
        <w:rPr>
          <w:rFonts w:hint="default"/>
          <w:lang w:val="en-US" w:eastAsia="zh-CN"/>
        </w:rPr>
      </w:pPr>
      <w:r>
        <w:drawing>
          <wp:inline distT="0" distB="0" distL="114300" distR="114300">
            <wp:extent cx="5270500" cy="2860675"/>
            <wp:effectExtent l="0" t="0" r="6350" b="15875"/>
            <wp:docPr id="3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3"/>
                    <pic:cNvPicPr>
                      <a:picLocks noChangeAspect="1"/>
                    </pic:cNvPicPr>
                  </pic:nvPicPr>
                  <pic:blipFill>
                    <a:blip r:embed="rId102"/>
                    <a:stretch>
                      <a:fillRect/>
                    </a:stretch>
                  </pic:blipFill>
                  <pic:spPr>
                    <a:xfrm>
                      <a:off x="0" y="0"/>
                      <a:ext cx="5270500" cy="2860675"/>
                    </a:xfrm>
                    <a:prstGeom prst="rect">
                      <a:avLst/>
                    </a:prstGeom>
                    <a:noFill/>
                    <a:ln>
                      <a:noFill/>
                    </a:ln>
                  </pic:spPr>
                </pic:pic>
              </a:graphicData>
            </a:graphic>
          </wp:inline>
        </w:drawing>
      </w:r>
    </w:p>
    <w:p>
      <w:pPr>
        <w:pStyle w:val="7"/>
        <w:bidi w:val="0"/>
        <w:rPr>
          <w:rFonts w:hint="eastAsia"/>
          <w:lang w:val="en-US" w:eastAsia="zh-CN"/>
        </w:rPr>
      </w:pPr>
      <w:r>
        <w:rPr>
          <w:rFonts w:hint="eastAsia"/>
          <w:lang w:val="en-US" w:eastAsia="zh-CN"/>
        </w:rPr>
        <w:t>10.3特征演义</w:t>
      </w:r>
    </w:p>
    <w:p>
      <w:pPr>
        <w:numPr>
          <w:ilvl w:val="0"/>
          <w:numId w:val="0"/>
        </w:numPr>
        <w:spacing w:beforeLines="0" w:afterLines="0"/>
        <w:ind w:leftChars="0"/>
        <w:jc w:val="left"/>
        <w:rPr>
          <w:rFonts w:hint="eastAsia"/>
          <w:lang w:val="en-US" w:eastAsia="zh-CN"/>
        </w:rPr>
      </w:pPr>
      <w:r>
        <w:rPr>
          <w:rFonts w:hint="eastAsia"/>
          <w:lang w:val="en-US" w:eastAsia="zh-CN"/>
        </w:rPr>
        <w:t>特征回退条对建模特征从上到底进行逐步进行，有草图时正视，形成演示过程。</w:t>
      </w:r>
    </w:p>
    <w:p>
      <w:pPr>
        <w:numPr>
          <w:ilvl w:val="0"/>
          <w:numId w:val="0"/>
        </w:numPr>
        <w:spacing w:beforeLines="0" w:afterLines="0"/>
        <w:ind w:leftChars="0"/>
        <w:jc w:val="left"/>
        <w:rPr>
          <w:rFonts w:hint="eastAsia"/>
          <w:lang w:val="en-US" w:eastAsia="zh-CN"/>
        </w:rPr>
      </w:pPr>
      <w:r>
        <w:rPr>
          <w:rStyle w:val="17"/>
          <w:rFonts w:hint="eastAsia"/>
          <w:lang w:val="en-US" w:eastAsia="zh-CN"/>
        </w:rPr>
        <w:t>10.4 位置读写动画</w:t>
      </w:r>
      <w:r>
        <w:rPr>
          <w:rFonts w:hint="eastAsia"/>
          <w:lang w:val="en-US" w:eastAsia="zh-CN"/>
        </w:rPr>
        <w:t>--定制功能</w:t>
      </w:r>
    </w:p>
    <w:p>
      <w:pPr>
        <w:numPr>
          <w:ilvl w:val="0"/>
          <w:numId w:val="0"/>
        </w:numPr>
        <w:spacing w:beforeLines="0" w:afterLines="0"/>
        <w:ind w:leftChars="0"/>
        <w:jc w:val="left"/>
      </w:pPr>
      <w:r>
        <w:drawing>
          <wp:inline distT="0" distB="0" distL="114300" distR="114300">
            <wp:extent cx="5267325" cy="2397125"/>
            <wp:effectExtent l="0" t="0" r="9525" b="3175"/>
            <wp:docPr id="1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7"/>
                    <pic:cNvPicPr>
                      <a:picLocks noChangeAspect="1"/>
                    </pic:cNvPicPr>
                  </pic:nvPicPr>
                  <pic:blipFill>
                    <a:blip r:embed="rId103"/>
                    <a:stretch>
                      <a:fillRect/>
                    </a:stretch>
                  </pic:blipFill>
                  <pic:spPr>
                    <a:xfrm>
                      <a:off x="0" y="0"/>
                      <a:ext cx="5267325" cy="2397125"/>
                    </a:xfrm>
                    <a:prstGeom prst="rect">
                      <a:avLst/>
                    </a:prstGeom>
                    <a:noFill/>
                    <a:ln>
                      <a:noFill/>
                    </a:ln>
                  </pic:spPr>
                </pic:pic>
              </a:graphicData>
            </a:graphic>
          </wp:inline>
        </w:drawing>
      </w:r>
    </w:p>
    <w:p>
      <w:pPr>
        <w:numPr>
          <w:ilvl w:val="0"/>
          <w:numId w:val="0"/>
        </w:numPr>
        <w:spacing w:beforeLines="0" w:afterLines="0"/>
        <w:ind w:leftChars="0"/>
        <w:jc w:val="left"/>
        <w:rPr>
          <w:rFonts w:hint="default"/>
          <w:lang w:val="en-US" w:eastAsia="zh-CN"/>
        </w:rPr>
      </w:pPr>
      <w:r>
        <w:rPr>
          <w:rFonts w:ascii="Helvetica" w:hAnsi="Helvetica" w:eastAsia="Helvetica" w:cs="Helvetica"/>
          <w:i w:val="0"/>
          <w:iCs w:val="0"/>
          <w:caps w:val="0"/>
          <w:color w:val="000000"/>
          <w:spacing w:val="0"/>
          <w:sz w:val="19"/>
          <w:szCs w:val="19"/>
          <w:shd w:val="clear" w:fill="FFFFFF"/>
        </w:rPr>
        <w:t>对总装下的组件位置读写输入</w:t>
      </w:r>
      <w:r>
        <w:rPr>
          <w:rFonts w:hint="eastAsia" w:ascii="Helvetica" w:hAnsi="Helvetica" w:eastAsia="宋体" w:cs="Helvetica"/>
          <w:i w:val="0"/>
          <w:iCs w:val="0"/>
          <w:caps w:val="0"/>
          <w:color w:val="000000"/>
          <w:spacing w:val="0"/>
          <w:sz w:val="19"/>
          <w:szCs w:val="19"/>
          <w:shd w:val="clear" w:fill="FFFFFF"/>
          <w:lang w:eastAsia="zh-CN"/>
        </w:rPr>
        <w:t>重建</w:t>
      </w:r>
      <w:r>
        <w:rPr>
          <w:rFonts w:ascii="Helvetica" w:hAnsi="Helvetica" w:eastAsia="Helvetica" w:cs="Helvetica"/>
          <w:i w:val="0"/>
          <w:iCs w:val="0"/>
          <w:caps w:val="0"/>
          <w:color w:val="000000"/>
          <w:spacing w:val="0"/>
          <w:sz w:val="19"/>
          <w:szCs w:val="19"/>
          <w:shd w:val="clear" w:fill="FFFFFF"/>
        </w:rPr>
        <w:t>输出，</w:t>
      </w:r>
      <w:r>
        <w:rPr>
          <w:rFonts w:hint="eastAsia" w:ascii="Helvetica" w:hAnsi="Helvetica" w:eastAsia="宋体" w:cs="Helvetica"/>
          <w:i w:val="0"/>
          <w:iCs w:val="0"/>
          <w:caps w:val="0"/>
          <w:color w:val="000000"/>
          <w:spacing w:val="0"/>
          <w:sz w:val="19"/>
          <w:szCs w:val="19"/>
          <w:shd w:val="clear" w:fill="FFFFFF"/>
          <w:lang w:eastAsia="zh-CN"/>
        </w:rPr>
        <w:t>还可</w:t>
      </w:r>
      <w:r>
        <w:rPr>
          <w:rFonts w:ascii="Helvetica" w:hAnsi="Helvetica" w:eastAsia="Helvetica" w:cs="Helvetica"/>
          <w:i w:val="0"/>
          <w:iCs w:val="0"/>
          <w:caps w:val="0"/>
          <w:color w:val="000000"/>
          <w:spacing w:val="0"/>
          <w:sz w:val="19"/>
          <w:szCs w:val="19"/>
          <w:shd w:val="clear" w:fill="FFFFFF"/>
        </w:rPr>
        <w:t>实现类似爆炸图的动画功</w:t>
      </w:r>
      <w:r>
        <w:rPr>
          <w:rFonts w:hint="eastAsia" w:ascii="Helvetica" w:hAnsi="Helvetica" w:eastAsia="宋体" w:cs="Helvetica"/>
          <w:i w:val="0"/>
          <w:iCs w:val="0"/>
          <w:caps w:val="0"/>
          <w:color w:val="000000"/>
          <w:spacing w:val="0"/>
          <w:sz w:val="19"/>
          <w:szCs w:val="19"/>
          <w:shd w:val="clear" w:fill="FFFFFF"/>
          <w:lang w:eastAsia="zh-CN"/>
        </w:rPr>
        <w:t>能，</w:t>
      </w:r>
      <w:r>
        <w:rPr>
          <w:rFonts w:ascii="Helvetica" w:hAnsi="Helvetica" w:eastAsia="Helvetica" w:cs="Helvetica"/>
          <w:i w:val="0"/>
          <w:iCs w:val="0"/>
          <w:caps w:val="0"/>
          <w:color w:val="000000"/>
          <w:spacing w:val="0"/>
          <w:sz w:val="19"/>
          <w:szCs w:val="19"/>
          <w:shd w:val="clear" w:fill="FFFFFF"/>
        </w:rPr>
        <w:t>可以根据两点坐标走斜向直线。</w:t>
      </w:r>
      <w:r>
        <w:rPr>
          <w:rFonts w:hint="eastAsia" w:ascii="Helvetica" w:hAnsi="Helvetica" w:eastAsia="宋体" w:cs="Helvetica"/>
          <w:i w:val="0"/>
          <w:iCs w:val="0"/>
          <w:caps w:val="0"/>
          <w:color w:val="000000"/>
          <w:spacing w:val="0"/>
          <w:sz w:val="19"/>
          <w:szCs w:val="19"/>
          <w:shd w:val="clear" w:fill="FFFFFF"/>
          <w:lang w:eastAsia="zh-CN"/>
        </w:rPr>
        <w:t>并可对新位置进行干涉检查，</w:t>
      </w:r>
      <w:r>
        <w:rPr>
          <w:rFonts w:ascii="Helvetica" w:hAnsi="Helvetica" w:eastAsia="Helvetica" w:cs="Helvetica"/>
          <w:i w:val="0"/>
          <w:iCs w:val="0"/>
          <w:caps w:val="0"/>
          <w:color w:val="000000"/>
          <w:spacing w:val="0"/>
          <w:sz w:val="19"/>
          <w:szCs w:val="19"/>
          <w:shd w:val="clear" w:fill="FFFFFF"/>
        </w:rPr>
        <w:t>输出新的装配体或其它格式，</w:t>
      </w:r>
    </w:p>
    <w:p>
      <w:pPr>
        <w:numPr>
          <w:ilvl w:val="0"/>
          <w:numId w:val="0"/>
        </w:numPr>
        <w:spacing w:beforeLines="0" w:afterLines="0"/>
        <w:ind w:leftChars="0"/>
        <w:jc w:val="left"/>
      </w:pPr>
    </w:p>
    <w:p>
      <w:pPr>
        <w:numPr>
          <w:ilvl w:val="0"/>
          <w:numId w:val="0"/>
        </w:numPr>
        <w:spacing w:beforeLines="0" w:afterLines="0"/>
        <w:ind w:leftChars="0"/>
        <w:jc w:val="left"/>
      </w:pPr>
    </w:p>
    <w:p>
      <w:pPr>
        <w:numPr>
          <w:ilvl w:val="0"/>
          <w:numId w:val="0"/>
        </w:numPr>
        <w:spacing w:beforeLines="0" w:afterLines="0"/>
        <w:ind w:leftChars="0"/>
        <w:jc w:val="left"/>
      </w:pPr>
    </w:p>
    <w:p>
      <w:pPr>
        <w:rPr>
          <w:rFonts w:hint="eastAsia"/>
          <w:lang w:val="en-US" w:eastAsia="zh-CN"/>
        </w:rPr>
      </w:pPr>
      <w:r>
        <w:rPr>
          <w:rFonts w:hint="eastAsia"/>
          <w:lang w:val="en-US" w:eastAsia="zh-CN"/>
        </w:rPr>
        <w:br w:type="page"/>
      </w:r>
    </w:p>
    <w:p>
      <w:pPr>
        <w:numPr>
          <w:ilvl w:val="0"/>
          <w:numId w:val="0"/>
        </w:numPr>
        <w:rPr>
          <w:rFonts w:hint="eastAsia"/>
          <w:lang w:val="en-US" w:eastAsia="zh-CN"/>
        </w:rPr>
      </w:pPr>
    </w:p>
    <w:p>
      <w:pPr>
        <w:numPr>
          <w:ilvl w:val="0"/>
          <w:numId w:val="1"/>
        </w:numPr>
        <w:ind w:left="0" w:leftChars="0" w:firstLine="0" w:firstLineChars="0"/>
        <w:rPr>
          <w:rFonts w:hint="eastAsia" w:asciiTheme="minorHAnsi" w:hAnsiTheme="minorHAnsi" w:eastAsiaTheme="minorEastAsia" w:cstheme="minorBidi"/>
          <w:b/>
          <w:kern w:val="2"/>
          <w:sz w:val="28"/>
          <w:szCs w:val="24"/>
          <w:lang w:val="en-US" w:eastAsia="zh-CN" w:bidi="ar-SA"/>
        </w:rPr>
      </w:pPr>
      <w:r>
        <w:rPr>
          <w:rFonts w:hint="eastAsia" w:asciiTheme="minorHAnsi" w:hAnsiTheme="minorHAnsi" w:eastAsiaTheme="minorEastAsia" w:cstheme="minorBidi"/>
          <w:b/>
          <w:kern w:val="2"/>
          <w:sz w:val="28"/>
          <w:szCs w:val="24"/>
          <w:lang w:val="en-US" w:eastAsia="zh-CN" w:bidi="ar-SA"/>
        </w:rPr>
        <w:t>钣金型材工具条功能介绍</w:t>
      </w:r>
    </w:p>
    <w:p>
      <w:pPr>
        <w:numPr>
          <w:ilvl w:val="0"/>
          <w:numId w:val="0"/>
        </w:numPr>
        <w:ind w:leftChars="0"/>
        <w:rPr>
          <w:rFonts w:hint="eastAsia" w:asciiTheme="minorHAnsi" w:hAnsiTheme="minorHAnsi" w:eastAsiaTheme="minorEastAsia" w:cstheme="minorBidi"/>
          <w:b/>
          <w:kern w:val="2"/>
          <w:sz w:val="28"/>
          <w:szCs w:val="24"/>
          <w:lang w:val="en-US" w:eastAsia="zh-CN" w:bidi="ar-SA"/>
        </w:rPr>
      </w:pPr>
      <w:r>
        <w:drawing>
          <wp:inline distT="0" distB="0" distL="114300" distR="114300">
            <wp:extent cx="5266690" cy="536575"/>
            <wp:effectExtent l="0" t="0" r="10160" b="15875"/>
            <wp:docPr id="1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6"/>
                    <pic:cNvPicPr>
                      <a:picLocks noChangeAspect="1"/>
                    </pic:cNvPicPr>
                  </pic:nvPicPr>
                  <pic:blipFill>
                    <a:blip r:embed="rId10"/>
                    <a:stretch>
                      <a:fillRect/>
                    </a:stretch>
                  </pic:blipFill>
                  <pic:spPr>
                    <a:xfrm>
                      <a:off x="0" y="0"/>
                      <a:ext cx="5266690" cy="536575"/>
                    </a:xfrm>
                    <a:prstGeom prst="rect">
                      <a:avLst/>
                    </a:prstGeom>
                    <a:noFill/>
                    <a:ln>
                      <a:noFill/>
                    </a:ln>
                  </pic:spPr>
                </pic:pic>
              </a:graphicData>
            </a:graphic>
          </wp:inline>
        </w:drawing>
      </w:r>
    </w:p>
    <w:p>
      <w:pPr>
        <w:pStyle w:val="6"/>
        <w:bidi w:val="0"/>
        <w:rPr>
          <w:rFonts w:hint="default"/>
          <w:lang w:val="en-US" w:eastAsia="zh-CN"/>
        </w:rPr>
      </w:pPr>
      <w:r>
        <w:rPr>
          <w:rFonts w:hint="eastAsia"/>
          <w:lang w:val="en-US" w:eastAsia="zh-CN"/>
        </w:rPr>
        <w:t>1.</w:t>
      </w:r>
      <w:r>
        <w:rPr>
          <w:rFonts w:hint="default"/>
          <w:lang w:val="en-US" w:eastAsia="zh-CN"/>
        </w:rPr>
        <w:t>插入提取切割清单宏</w:t>
      </w:r>
      <w:r>
        <w:rPr>
          <w:rFonts w:hint="eastAsia"/>
          <w:lang w:val="en-US" w:eastAsia="zh-CN"/>
        </w:rPr>
        <w:t>V3.0</w:t>
      </w:r>
    </w:p>
    <w:p>
      <w:pPr>
        <w:numPr>
          <w:ilvl w:val="0"/>
          <w:numId w:val="0"/>
        </w:numPr>
        <w:spacing w:beforeLines="0" w:afterLines="0"/>
        <w:jc w:val="left"/>
        <w:rPr>
          <w:rFonts w:hint="eastAsia"/>
          <w:lang w:val="en-US" w:eastAsia="zh-CN"/>
        </w:rPr>
      </w:pPr>
      <w:r>
        <w:rPr>
          <w:rFonts w:hint="eastAsia"/>
          <w:lang w:val="en-US" w:eastAsia="zh-CN"/>
        </w:rPr>
        <w:t>当前为钣金零件文件，在</w:t>
      </w:r>
      <w:r>
        <w:rPr>
          <w:rFonts w:hint="default"/>
          <w:lang w:val="en-US" w:eastAsia="zh-CN"/>
        </w:rPr>
        <w:t>特征树</w:t>
      </w:r>
      <w:r>
        <w:rPr>
          <w:rFonts w:hint="eastAsia"/>
          <w:lang w:val="en-US" w:eastAsia="zh-CN"/>
        </w:rPr>
        <w:t>后</w:t>
      </w:r>
      <w:r>
        <w:rPr>
          <w:rFonts w:hint="default"/>
          <w:lang w:val="en-US" w:eastAsia="zh-CN"/>
        </w:rPr>
        <w:t>添加</w:t>
      </w:r>
      <w:r>
        <w:rPr>
          <w:rFonts w:hint="eastAsia"/>
          <w:lang w:val="en-US" w:eastAsia="zh-CN"/>
        </w:rPr>
        <w:t>“</w:t>
      </w:r>
      <w:r>
        <w:rPr>
          <w:rFonts w:hint="default"/>
          <w:lang w:val="en-US" w:eastAsia="zh-CN"/>
        </w:rPr>
        <w:t>提取切割清单值到属性</w:t>
      </w:r>
      <w:r>
        <w:rPr>
          <w:rFonts w:hint="eastAsia"/>
          <w:lang w:val="en-US" w:eastAsia="zh-CN"/>
        </w:rPr>
        <w:t>”</w:t>
      </w:r>
      <w:r>
        <w:rPr>
          <w:rFonts w:hint="default"/>
          <w:lang w:val="en-US" w:eastAsia="zh-CN"/>
        </w:rPr>
        <w:t>自定义宏，，以便</w:t>
      </w:r>
      <w:r>
        <w:rPr>
          <w:rFonts w:hint="eastAsia"/>
          <w:lang w:val="en-US" w:eastAsia="zh-CN"/>
        </w:rPr>
        <w:t>设计修改后相应的钣金</w:t>
      </w:r>
      <w:r>
        <w:rPr>
          <w:rFonts w:hint="default"/>
          <w:lang w:val="en-US" w:eastAsia="zh-CN"/>
        </w:rPr>
        <w:t>参数自动更新</w:t>
      </w:r>
      <w:r>
        <w:rPr>
          <w:rFonts w:hint="eastAsia"/>
          <w:lang w:val="en-US" w:eastAsia="zh-CN"/>
        </w:rPr>
        <w:t>到</w:t>
      </w:r>
      <w:r>
        <w:rPr>
          <w:rFonts w:hint="default"/>
          <w:lang w:val="en-US" w:eastAsia="zh-CN"/>
        </w:rPr>
        <w:t>属性值</w:t>
      </w:r>
      <w:r>
        <w:rPr>
          <w:rFonts w:hint="eastAsia"/>
          <w:lang w:val="en-US" w:eastAsia="zh-CN"/>
        </w:rPr>
        <w:t>。</w:t>
      </w:r>
      <w:r>
        <w:rPr>
          <w:rFonts w:hint="eastAsia"/>
          <w:highlight w:val="yellow"/>
          <w:lang w:val="en-US" w:eastAsia="zh-CN"/>
        </w:rPr>
        <w:t>现插件内置宏代码。</w:t>
      </w:r>
      <w:r>
        <w:rPr>
          <w:rFonts w:hint="eastAsia"/>
          <w:lang w:val="en-US" w:eastAsia="zh-CN"/>
        </w:rPr>
        <w:t>，特征名改为</w:t>
      </w:r>
      <w:r>
        <w:rPr>
          <w:rFonts w:hint="eastAsia"/>
          <w:highlight w:val="yellow"/>
          <w:lang w:val="en-US" w:eastAsia="zh-CN"/>
        </w:rPr>
        <w:t>提取切割清单属性值到属性DLL版</w:t>
      </w:r>
      <w:r>
        <w:rPr>
          <w:rFonts w:hint="eastAsia"/>
          <w:lang w:val="en-US" w:eastAsia="zh-CN"/>
        </w:rPr>
        <w:t>-不要编辑。此宏特征定为最后特征。</w:t>
      </w:r>
    </w:p>
    <w:p>
      <w:pPr>
        <w:numPr>
          <w:ilvl w:val="0"/>
          <w:numId w:val="0"/>
        </w:numPr>
        <w:spacing w:beforeLines="0" w:afterLines="0"/>
        <w:jc w:val="left"/>
        <w:rPr>
          <w:rFonts w:hint="eastAsia"/>
          <w:lang w:val="en-US" w:eastAsia="zh-CN"/>
        </w:rPr>
      </w:pPr>
      <w:r>
        <w:rPr>
          <w:rFonts w:hint="eastAsia"/>
          <w:lang w:val="en-US" w:eastAsia="zh-CN"/>
        </w:rPr>
        <w:t>1.4.1.2版升级为支持对多钣金体提取宏提取属性值进行合计。</w:t>
      </w:r>
    </w:p>
    <w:p>
      <w:pPr>
        <w:numPr>
          <w:ilvl w:val="0"/>
          <w:numId w:val="0"/>
        </w:numPr>
        <w:spacing w:beforeLines="0" w:afterLines="0"/>
        <w:jc w:val="left"/>
        <w:rPr>
          <w:rFonts w:hint="eastAsia"/>
          <w:lang w:val="en-US" w:eastAsia="zh-CN"/>
        </w:rPr>
      </w:pPr>
      <w:r>
        <w:rPr>
          <w:rFonts w:hint="eastAsia"/>
          <w:sz w:val="24"/>
          <w:szCs w:val="24"/>
          <w:lang w:val="en-US" w:eastAsia="zh-CN"/>
        </w:rPr>
        <w:t>在使用多钣金体提取宏时建模特征会造成切割清单变化，提取多钣金切割清单属性宏需压缩解压缩重新提取清单属性，否则会不准确</w:t>
      </w:r>
      <w:r>
        <w:rPr>
          <w:rFonts w:hint="eastAsia"/>
          <w:lang w:val="en-US" w:eastAsia="zh-CN"/>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Helvetica" w:hAnsi="Helvetica" w:eastAsia="Helvetica" w:cs="Helvetica"/>
          <w:i w:val="0"/>
          <w:iCs w:val="0"/>
          <w:caps w:val="0"/>
          <w:color w:val="212121"/>
          <w:spacing w:val="0"/>
          <w:sz w:val="19"/>
          <w:szCs w:val="19"/>
        </w:rPr>
      </w:pPr>
      <w:r>
        <w:rPr>
          <w:rFonts w:hint="default" w:ascii="Helvetica" w:hAnsi="Helvetica" w:eastAsia="Helvetica" w:cs="Helvetica"/>
          <w:i w:val="0"/>
          <w:iCs w:val="0"/>
          <w:caps w:val="0"/>
          <w:color w:val="212121"/>
          <w:spacing w:val="0"/>
          <w:sz w:val="19"/>
          <w:szCs w:val="19"/>
          <w:shd w:val="clear" w:fill="FFFFFF"/>
        </w:rPr>
        <w:t>插入提取宏是在特征树后添加“提取切割清单值到属性”自定义宏，能提取单钣金和多钣金的参数，以及外形长宽高尺寸,以便设计修改后相应的钣金参数自动更新到属性值.</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212121"/>
          <w:spacing w:val="0"/>
          <w:sz w:val="19"/>
          <w:szCs w:val="19"/>
        </w:rPr>
      </w:pPr>
      <w:r>
        <w:rPr>
          <w:rFonts w:hint="default" w:ascii="Helvetica" w:hAnsi="Helvetica" w:eastAsia="Helvetica" w:cs="Helvetica"/>
          <w:i w:val="0"/>
          <w:iCs w:val="0"/>
          <w:caps w:val="0"/>
          <w:color w:val="212121"/>
          <w:spacing w:val="0"/>
          <w:sz w:val="19"/>
          <w:szCs w:val="19"/>
          <w:shd w:val="clear" w:fill="FFFFFF"/>
        </w:rPr>
        <w:t>支持零件和装配体</w:t>
      </w:r>
    </w:p>
    <w:p>
      <w:pPr>
        <w:numPr>
          <w:ilvl w:val="0"/>
          <w:numId w:val="0"/>
        </w:numPr>
        <w:spacing w:beforeLines="0" w:afterLines="0"/>
        <w:jc w:val="left"/>
        <w:rPr>
          <w:rFonts w:hint="default"/>
          <w:lang w:val="en-US" w:eastAsia="zh-CN"/>
        </w:rPr>
      </w:pPr>
    </w:p>
    <w:p>
      <w:pPr>
        <w:numPr>
          <w:ilvl w:val="0"/>
          <w:numId w:val="0"/>
        </w:numPr>
        <w:spacing w:beforeLines="0" w:afterLines="0"/>
        <w:jc w:val="left"/>
        <w:rPr>
          <w:rFonts w:hint="eastAsia" w:eastAsiaTheme="minorEastAsia"/>
          <w:lang w:eastAsia="zh-CN"/>
        </w:rPr>
      </w:pPr>
      <w:r>
        <w:rPr>
          <w:rFonts w:hint="eastAsia" w:eastAsiaTheme="minorEastAsia"/>
          <w:lang w:eastAsia="zh-CN"/>
        </w:rPr>
        <w:drawing>
          <wp:inline distT="0" distB="0" distL="114300" distR="114300">
            <wp:extent cx="2973070" cy="4200525"/>
            <wp:effectExtent l="0" t="0" r="17780" b="9525"/>
            <wp:docPr id="30" name="图片 30" descr="S3U){OEQ0K2RWNLX7VUJ$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S3U){OEQ0K2RWNLX7VUJ$ED"/>
                    <pic:cNvPicPr>
                      <a:picLocks noChangeAspect="1"/>
                    </pic:cNvPicPr>
                  </pic:nvPicPr>
                  <pic:blipFill>
                    <a:blip r:embed="rId104"/>
                    <a:stretch>
                      <a:fillRect/>
                    </a:stretch>
                  </pic:blipFill>
                  <pic:spPr>
                    <a:xfrm>
                      <a:off x="0" y="0"/>
                      <a:ext cx="2973070" cy="4200525"/>
                    </a:xfrm>
                    <a:prstGeom prst="rect">
                      <a:avLst/>
                    </a:prstGeom>
                  </pic:spPr>
                </pic:pic>
              </a:graphicData>
            </a:graphic>
          </wp:inline>
        </w:drawing>
      </w:r>
    </w:p>
    <w:p>
      <w:pPr>
        <w:numPr>
          <w:ilvl w:val="0"/>
          <w:numId w:val="0"/>
        </w:numPr>
        <w:spacing w:beforeLines="0" w:afterLines="0"/>
        <w:jc w:val="left"/>
      </w:pPr>
      <w:r>
        <w:drawing>
          <wp:inline distT="0" distB="0" distL="114300" distR="114300">
            <wp:extent cx="5272405" cy="2964180"/>
            <wp:effectExtent l="0" t="0" r="4445"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5"/>
                    <a:stretch>
                      <a:fillRect/>
                    </a:stretch>
                  </pic:blipFill>
                  <pic:spPr>
                    <a:xfrm>
                      <a:off x="0" y="0"/>
                      <a:ext cx="5272405" cy="2964180"/>
                    </a:xfrm>
                    <a:prstGeom prst="rect">
                      <a:avLst/>
                    </a:prstGeom>
                    <a:noFill/>
                    <a:ln>
                      <a:noFill/>
                    </a:ln>
                  </pic:spPr>
                </pic:pic>
              </a:graphicData>
            </a:graphic>
          </wp:inline>
        </w:drawing>
      </w:r>
    </w:p>
    <w:p>
      <w:pPr>
        <w:numPr>
          <w:ilvl w:val="0"/>
          <w:numId w:val="0"/>
        </w:numPr>
        <w:spacing w:beforeLines="0" w:afterLines="0"/>
        <w:jc w:val="left"/>
        <w:rPr>
          <w:rFonts w:hint="default" w:eastAsiaTheme="minorEastAsia"/>
          <w:lang w:val="en-US" w:eastAsia="zh-CN"/>
        </w:rPr>
      </w:pPr>
      <w:r>
        <w:rPr>
          <w:rFonts w:hint="eastAsia"/>
          <w:lang w:eastAsia="zh-CN"/>
        </w:rPr>
        <w:t>如果是多钣金体，不显示长宽厚，其它属性为合计值。</w:t>
      </w:r>
    </w:p>
    <w:p>
      <w:pPr>
        <w:numPr>
          <w:ilvl w:val="0"/>
          <w:numId w:val="0"/>
        </w:numPr>
        <w:spacing w:beforeLines="0" w:afterLines="0"/>
        <w:jc w:val="left"/>
        <w:rPr>
          <w:rFonts w:hint="eastAsia" w:eastAsiaTheme="minorEastAsia"/>
          <w:lang w:eastAsia="zh-CN"/>
        </w:rPr>
      </w:pPr>
      <w:r>
        <w:rPr>
          <w:rFonts w:hint="eastAsia" w:eastAsiaTheme="minorEastAsia"/>
          <w:lang w:eastAsia="zh-CN"/>
        </w:rPr>
        <w:drawing>
          <wp:inline distT="0" distB="0" distL="114300" distR="114300">
            <wp:extent cx="5271135" cy="1932940"/>
            <wp:effectExtent l="0" t="0" r="5715" b="10160"/>
            <wp:docPr id="35" name="图片 35" descr="[$K(V3KN6~6UT0GSCYCW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K(V3KN6~6UT0GSCYCWR}V"/>
                    <pic:cNvPicPr>
                      <a:picLocks noChangeAspect="1"/>
                    </pic:cNvPicPr>
                  </pic:nvPicPr>
                  <pic:blipFill>
                    <a:blip r:embed="rId106"/>
                    <a:stretch>
                      <a:fillRect/>
                    </a:stretch>
                  </pic:blipFill>
                  <pic:spPr>
                    <a:xfrm>
                      <a:off x="0" y="0"/>
                      <a:ext cx="5271135" cy="1932940"/>
                    </a:xfrm>
                    <a:prstGeom prst="rect">
                      <a:avLst/>
                    </a:prstGeom>
                  </pic:spPr>
                </pic:pic>
              </a:graphicData>
            </a:graphic>
          </wp:inline>
        </w:drawing>
      </w:r>
    </w:p>
    <w:p>
      <w:pPr>
        <w:pStyle w:val="6"/>
        <w:bidi w:val="0"/>
        <w:rPr>
          <w:rFonts w:hint="eastAsia"/>
          <w:lang w:val="en-US" w:eastAsia="zh-CN"/>
        </w:rPr>
      </w:pPr>
    </w:p>
    <w:p>
      <w:pPr>
        <w:pStyle w:val="6"/>
        <w:bidi w:val="0"/>
        <w:rPr>
          <w:rFonts w:hint="eastAsia"/>
          <w:lang w:val="en-US" w:eastAsia="zh-CN"/>
        </w:rPr>
      </w:pPr>
      <w:r>
        <w:rPr>
          <w:rFonts w:hint="eastAsia"/>
          <w:lang w:val="en-US" w:eastAsia="zh-CN"/>
        </w:rPr>
        <w:t>2.固定面编辑器</w:t>
      </w:r>
    </w:p>
    <w:p>
      <w:pPr>
        <w:numPr>
          <w:ilvl w:val="0"/>
          <w:numId w:val="0"/>
        </w:numPr>
        <w:spacing w:beforeLines="0" w:afterLines="0"/>
        <w:ind w:leftChars="0" w:firstLine="420" w:firstLineChars="200"/>
        <w:jc w:val="left"/>
        <w:rPr>
          <w:rFonts w:hint="eastAsia"/>
          <w:lang w:val="en-US" w:eastAsia="zh-CN"/>
        </w:rPr>
      </w:pPr>
      <w:r>
        <w:drawing>
          <wp:inline distT="0" distB="0" distL="114300" distR="114300">
            <wp:extent cx="2430145" cy="2208530"/>
            <wp:effectExtent l="0" t="0" r="8255" b="1270"/>
            <wp:docPr id="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
                    <pic:cNvPicPr>
                      <a:picLocks noChangeAspect="1"/>
                    </pic:cNvPicPr>
                  </pic:nvPicPr>
                  <pic:blipFill>
                    <a:blip r:embed="rId107"/>
                    <a:stretch>
                      <a:fillRect/>
                    </a:stretch>
                  </pic:blipFill>
                  <pic:spPr>
                    <a:xfrm>
                      <a:off x="0" y="0"/>
                      <a:ext cx="2430145" cy="2208530"/>
                    </a:xfrm>
                    <a:prstGeom prst="rect">
                      <a:avLst/>
                    </a:prstGeom>
                    <a:noFill/>
                    <a:ln>
                      <a:noFill/>
                    </a:ln>
                  </pic:spPr>
                </pic:pic>
              </a:graphicData>
            </a:graphic>
          </wp:inline>
        </w:drawing>
      </w:r>
    </w:p>
    <w:p>
      <w:pPr>
        <w:numPr>
          <w:ilvl w:val="0"/>
          <w:numId w:val="0"/>
        </w:numPr>
        <w:spacing w:beforeLines="0" w:afterLines="0"/>
        <w:ind w:leftChars="0" w:firstLine="420" w:firstLineChars="200"/>
        <w:jc w:val="left"/>
        <w:rPr>
          <w:rFonts w:hint="eastAsia"/>
          <w:lang w:val="en-US" w:eastAsia="zh-CN"/>
        </w:rPr>
      </w:pPr>
      <w:r>
        <w:rPr>
          <w:rFonts w:hint="eastAsia"/>
          <w:lang w:val="en-US" w:eastAsia="zh-CN"/>
        </w:rPr>
        <w:t>在零件和装配体内，提供固定面显示设置和上色（加外观文件）操作；在工程图里判断平板视图的固定面朝向，插入拉丝方向标注，激光切割和打标时作为面向依据。</w:t>
      </w:r>
    </w:p>
    <w:p>
      <w:pPr>
        <w:rPr>
          <w:rFonts w:hint="eastAsia"/>
          <w:b/>
          <w:bCs/>
          <w:lang w:val="en-US" w:eastAsia="zh-CN"/>
        </w:rPr>
      </w:pPr>
      <w:r>
        <w:rPr>
          <w:rFonts w:hint="eastAsia"/>
          <w:b/>
          <w:bCs/>
          <w:lang w:val="en-US" w:eastAsia="zh-CN"/>
        </w:rPr>
        <w:br w:type="page"/>
      </w:r>
    </w:p>
    <w:p>
      <w:pPr>
        <w:pStyle w:val="6"/>
        <w:bidi w:val="0"/>
        <w:rPr>
          <w:rFonts w:hint="eastAsia"/>
          <w:lang w:val="en-US" w:eastAsia="zh-CN"/>
        </w:rPr>
      </w:pPr>
      <w:r>
        <w:rPr>
          <w:rFonts w:hint="eastAsia"/>
          <w:lang w:val="en-US" w:eastAsia="zh-CN"/>
        </w:rPr>
        <w:t>3.实体转钣金</w:t>
      </w:r>
    </w:p>
    <w:p>
      <w:pPr>
        <w:numPr>
          <w:ilvl w:val="0"/>
          <w:numId w:val="0"/>
        </w:numPr>
        <w:spacing w:beforeLines="0" w:afterLines="0"/>
        <w:ind w:leftChars="0"/>
        <w:jc w:val="left"/>
        <w:rPr>
          <w:rFonts w:hint="eastAsia" w:ascii="新宋体" w:hAnsi="新宋体" w:eastAsia="新宋体"/>
          <w:color w:val="A31515"/>
          <w:sz w:val="19"/>
          <w:lang w:eastAsia="zh-CN"/>
        </w:rPr>
      </w:pPr>
      <w:r>
        <w:rPr>
          <w:rFonts w:hint="eastAsia" w:ascii="新宋体" w:hAnsi="新宋体" w:eastAsia="新宋体"/>
          <w:color w:val="A31515"/>
          <w:sz w:val="19"/>
        </w:rPr>
        <w:t>对可见实体自动转换为钣金(分析固定面,计算钣金厚度,插入</w:t>
      </w:r>
      <w:r>
        <w:rPr>
          <w:rFonts w:hint="eastAsia" w:ascii="新宋体" w:hAnsi="新宋体" w:eastAsia="新宋体"/>
          <w:color w:val="A31515"/>
          <w:sz w:val="19"/>
          <w:lang w:val="en-US" w:eastAsia="zh-CN"/>
        </w:rPr>
        <w:t>钣金转</w:t>
      </w:r>
      <w:r>
        <w:rPr>
          <w:rFonts w:hint="eastAsia" w:ascii="新宋体" w:hAnsi="新宋体" w:eastAsia="新宋体"/>
          <w:color w:val="A31515"/>
          <w:sz w:val="19"/>
        </w:rPr>
        <w:t>转换特征</w:t>
      </w:r>
      <w:r>
        <w:rPr>
          <w:rFonts w:hint="eastAsia" w:ascii="新宋体" w:hAnsi="新宋体" w:eastAsia="新宋体"/>
          <w:color w:val="A31515"/>
          <w:sz w:val="19"/>
          <w:lang w:val="en-US" w:eastAsia="zh-CN"/>
        </w:rPr>
        <w:t>或展开加工折弯</w:t>
      </w:r>
      <w:r>
        <w:rPr>
          <w:rFonts w:hint="eastAsia" w:ascii="新宋体" w:hAnsi="新宋体" w:eastAsia="新宋体"/>
          <w:color w:val="A31515"/>
          <w:sz w:val="19"/>
        </w:rPr>
        <w:t>,</w:t>
      </w:r>
      <w:r>
        <w:rPr>
          <w:rFonts w:hint="eastAsia" w:ascii="新宋体" w:hAnsi="新宋体" w:eastAsia="新宋体"/>
          <w:color w:val="A31515"/>
          <w:sz w:val="19"/>
          <w:lang w:val="en-US" w:eastAsia="zh-CN"/>
        </w:rPr>
        <w:t>对实体相符的</w:t>
      </w:r>
      <w:r>
        <w:rPr>
          <w:rFonts w:hint="eastAsia" w:ascii="新宋体" w:hAnsi="新宋体" w:eastAsia="新宋体"/>
          <w:color w:val="A31515"/>
          <w:sz w:val="19"/>
        </w:rPr>
        <w:t>删除本体</w:t>
      </w:r>
      <w:r>
        <w:rPr>
          <w:rFonts w:hint="eastAsia" w:ascii="新宋体" w:hAnsi="新宋体" w:eastAsia="新宋体"/>
          <w:color w:val="A31515"/>
          <w:sz w:val="19"/>
          <w:lang w:eastAsia="zh-CN"/>
        </w:rPr>
        <w:t>。）</w:t>
      </w:r>
    </w:p>
    <w:p>
      <w:pPr>
        <w:numPr>
          <w:ilvl w:val="0"/>
          <w:numId w:val="0"/>
        </w:numPr>
        <w:spacing w:beforeLines="0" w:afterLines="0"/>
        <w:ind w:leftChars="0"/>
        <w:jc w:val="left"/>
      </w:pPr>
      <w:r>
        <w:drawing>
          <wp:inline distT="0" distB="0" distL="114300" distR="114300">
            <wp:extent cx="5274310" cy="3214370"/>
            <wp:effectExtent l="0" t="0" r="2540" b="508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08"/>
                    <a:stretch>
                      <a:fillRect/>
                    </a:stretch>
                  </pic:blipFill>
                  <pic:spPr>
                    <a:xfrm>
                      <a:off x="0" y="0"/>
                      <a:ext cx="5274310" cy="3214370"/>
                    </a:xfrm>
                    <a:prstGeom prst="rect">
                      <a:avLst/>
                    </a:prstGeom>
                    <a:noFill/>
                    <a:ln>
                      <a:noFill/>
                    </a:ln>
                  </pic:spPr>
                </pic:pic>
              </a:graphicData>
            </a:graphic>
          </wp:inline>
        </w:drawing>
      </w:r>
    </w:p>
    <w:p>
      <w:pPr>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br w:type="page"/>
      </w:r>
    </w:p>
    <w:p>
      <w:pPr>
        <w:pStyle w:val="7"/>
        <w:numPr>
          <w:ilvl w:val="0"/>
          <w:numId w:val="6"/>
        </w:numPr>
        <w:bidi w:val="0"/>
      </w:pPr>
      <w:r>
        <w:rPr>
          <w:rFonts w:hint="default"/>
        </w:rPr>
        <w:t>删除圆角V1.0</w:t>
      </w:r>
    </w:p>
    <w:p>
      <w:pPr>
        <w:numPr>
          <w:ilvl w:val="0"/>
          <w:numId w:val="0"/>
        </w:numPr>
        <w:ind w:leftChars="0"/>
        <w:rPr>
          <w:rFonts w:hint="eastAsia" w:ascii="Helvetica" w:hAnsi="Helvetica" w:eastAsia="宋体" w:cs="Helvetica"/>
          <w:i w:val="0"/>
          <w:iCs w:val="0"/>
          <w:caps w:val="0"/>
          <w:color w:val="212121"/>
          <w:spacing w:val="0"/>
          <w:sz w:val="18"/>
          <w:szCs w:val="18"/>
          <w:shd w:val="clear" w:fill="FFFFFF"/>
          <w:lang w:val="en-US" w:eastAsia="zh-CN"/>
        </w:rPr>
      </w:pPr>
      <w:r>
        <w:drawing>
          <wp:inline distT="0" distB="0" distL="114300" distR="114300">
            <wp:extent cx="2529205" cy="4162425"/>
            <wp:effectExtent l="0" t="0" r="4445"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9"/>
                    <a:stretch>
                      <a:fillRect/>
                    </a:stretch>
                  </pic:blipFill>
                  <pic:spPr>
                    <a:xfrm>
                      <a:off x="0" y="0"/>
                      <a:ext cx="2529205" cy="4162425"/>
                    </a:xfrm>
                    <a:prstGeom prst="rect">
                      <a:avLst/>
                    </a:prstGeom>
                    <a:noFill/>
                    <a:ln>
                      <a:noFill/>
                    </a:ln>
                  </pic:spPr>
                </pic:pic>
              </a:graphicData>
            </a:graphic>
          </wp:inline>
        </w:drawing>
      </w:r>
      <w:r>
        <w:drawing>
          <wp:inline distT="0" distB="0" distL="114300" distR="114300">
            <wp:extent cx="2643505" cy="4295775"/>
            <wp:effectExtent l="0" t="0" r="4445" b="9525"/>
            <wp:docPr id="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
                    <pic:cNvPicPr>
                      <a:picLocks noChangeAspect="1"/>
                    </pic:cNvPicPr>
                  </pic:nvPicPr>
                  <pic:blipFill>
                    <a:blip r:embed="rId110"/>
                    <a:stretch>
                      <a:fillRect/>
                    </a:stretch>
                  </pic:blipFill>
                  <pic:spPr>
                    <a:xfrm>
                      <a:off x="0" y="0"/>
                      <a:ext cx="2643505" cy="4295775"/>
                    </a:xfrm>
                    <a:prstGeom prst="rect">
                      <a:avLst/>
                    </a:prstGeom>
                    <a:noFill/>
                    <a:ln>
                      <a:noFill/>
                    </a:ln>
                  </pic:spPr>
                </pic:pic>
              </a:graphicData>
            </a:graphic>
          </wp:inline>
        </w:drawing>
      </w:r>
    </w:p>
    <w:p>
      <w:pPr>
        <w:numPr>
          <w:ilvl w:val="0"/>
          <w:numId w:val="0"/>
        </w:numPr>
        <w:ind w:leftChars="0"/>
        <w:rPr>
          <w:rFonts w:ascii="Helvetica" w:hAnsi="Helvetica" w:eastAsia="Helvetica" w:cs="Helvetica"/>
          <w:i w:val="0"/>
          <w:iCs w:val="0"/>
          <w:caps w:val="0"/>
          <w:color w:val="212121"/>
          <w:spacing w:val="0"/>
          <w:sz w:val="18"/>
          <w:szCs w:val="18"/>
          <w:shd w:val="clear" w:fill="FFFFFF"/>
        </w:rPr>
      </w:pPr>
      <w:r>
        <w:rPr>
          <w:rFonts w:ascii="Helvetica" w:hAnsi="Helvetica" w:eastAsia="Helvetica" w:cs="Helvetica"/>
          <w:i w:val="0"/>
          <w:iCs w:val="0"/>
          <w:caps w:val="0"/>
          <w:color w:val="212121"/>
          <w:spacing w:val="0"/>
          <w:sz w:val="18"/>
          <w:szCs w:val="18"/>
          <w:shd w:val="clear" w:fill="FFFFFF"/>
        </w:rPr>
        <w:t>此功能主要用于外来钣金件的模型处理，删除里面不合理的圆角。既可以是单实体件，可以用于多实体件。 它会对避开选择圆孔和槽孔（这是核心算法最关键处！） 可设定圆角半径上限，以免非折弯圆弧面入选。 可设定忽略某高度以下的圆角，以免外形处的钣金圆角入选。（第二关键点） 删除面后可合并文件夹，对只有一个特征的不作合并 对失败面上色</w:t>
      </w:r>
    </w:p>
    <w:p>
      <w:pPr>
        <w:numPr>
          <w:ilvl w:val="0"/>
          <w:numId w:val="0"/>
        </w:numPr>
        <w:rPr>
          <w:rFonts w:hint="eastAsia"/>
          <w:lang w:val="en-US" w:eastAsia="zh-CN"/>
        </w:rPr>
      </w:pPr>
    </w:p>
    <w:p>
      <w:pPr>
        <w:pStyle w:val="7"/>
        <w:bidi w:val="0"/>
        <w:rPr>
          <w:rFonts w:hint="eastAsia"/>
          <w:lang w:val="en-US" w:eastAsia="zh-CN"/>
        </w:rPr>
      </w:pPr>
      <w:r>
        <w:rPr>
          <w:rFonts w:hint="eastAsia"/>
          <w:lang w:val="en-US" w:eastAsia="zh-CN"/>
        </w:rPr>
        <w:t>5修改钣金厚度</w:t>
      </w:r>
    </w:p>
    <w:p>
      <w:pPr>
        <w:numPr>
          <w:ilvl w:val="0"/>
          <w:numId w:val="0"/>
        </w:numPr>
      </w:pPr>
      <w:r>
        <w:drawing>
          <wp:inline distT="0" distB="0" distL="114300" distR="114300">
            <wp:extent cx="3695700" cy="1228725"/>
            <wp:effectExtent l="0" t="0" r="0" b="9525"/>
            <wp:docPr id="1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1"/>
                    <pic:cNvPicPr>
                      <a:picLocks noChangeAspect="1"/>
                    </pic:cNvPicPr>
                  </pic:nvPicPr>
                  <pic:blipFill>
                    <a:blip r:embed="rId111"/>
                    <a:stretch>
                      <a:fillRect/>
                    </a:stretch>
                  </pic:blipFill>
                  <pic:spPr>
                    <a:xfrm>
                      <a:off x="0" y="0"/>
                      <a:ext cx="3695700" cy="1228725"/>
                    </a:xfrm>
                    <a:prstGeom prst="rect">
                      <a:avLst/>
                    </a:prstGeom>
                    <a:noFill/>
                    <a:ln>
                      <a:noFill/>
                    </a:ln>
                  </pic:spPr>
                </pic:pic>
              </a:graphicData>
            </a:graphic>
          </wp:inline>
        </w:drawing>
      </w:r>
    </w:p>
    <w:p>
      <w:pPr>
        <w:pStyle w:val="7"/>
        <w:bidi w:val="0"/>
        <w:rPr>
          <w:rFonts w:hint="eastAsia" w:ascii="新宋体" w:hAnsi="新宋体" w:eastAsia="新宋体"/>
          <w:color w:val="000000"/>
          <w:sz w:val="19"/>
          <w:szCs w:val="24"/>
          <w:lang w:val="en-US" w:eastAsia="zh-CN"/>
        </w:rPr>
      </w:pPr>
    </w:p>
    <w:p>
      <w:pPr>
        <w:pStyle w:val="7"/>
        <w:bidi w:val="0"/>
        <w:ind w:firstLine="191" w:firstLineChars="100"/>
        <w:rPr>
          <w:rFonts w:hint="default"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判断钣金厚度参数能否直接改,给出AB方案.A方案直接改参数;B方案读入实体转钣金处理,两种方法都是另存为新零件,文件名加后缀:原厚度XX改XX</w:t>
      </w:r>
    </w:p>
    <w:p>
      <w:pPr>
        <w:numPr>
          <w:ilvl w:val="0"/>
          <w:numId w:val="0"/>
        </w:numPr>
        <w:ind w:leftChars="0"/>
        <w:rPr>
          <w:rFonts w:hint="eastAsia" w:ascii="新宋体" w:hAnsi="新宋体" w:eastAsia="新宋体"/>
          <w:color w:val="000000"/>
          <w:sz w:val="19"/>
          <w:szCs w:val="24"/>
          <w:lang w:val="en-US" w:eastAsia="zh-CN"/>
        </w:rPr>
      </w:pPr>
      <w:r>
        <w:rPr>
          <w:rFonts w:hint="default" w:ascii="新宋体" w:hAnsi="新宋体" w:eastAsia="新宋体"/>
          <w:color w:val="000000"/>
          <w:sz w:val="19"/>
          <w:szCs w:val="24"/>
          <w:lang w:val="en-US" w:eastAsia="zh-CN"/>
        </w:rPr>
        <w:drawing>
          <wp:inline distT="0" distB="0" distL="114300" distR="114300">
            <wp:extent cx="4877435" cy="3402330"/>
            <wp:effectExtent l="0" t="0" r="18415" b="7620"/>
            <wp:docPr id="18" name="图片 18" descr="修改钣金厚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修改钣金厚度1"/>
                    <pic:cNvPicPr>
                      <a:picLocks noChangeAspect="1"/>
                    </pic:cNvPicPr>
                  </pic:nvPicPr>
                  <pic:blipFill>
                    <a:blip r:embed="rId112"/>
                    <a:stretch>
                      <a:fillRect/>
                    </a:stretch>
                  </pic:blipFill>
                  <pic:spPr>
                    <a:xfrm>
                      <a:off x="0" y="0"/>
                      <a:ext cx="4877435" cy="3402330"/>
                    </a:xfrm>
                    <a:prstGeom prst="rect">
                      <a:avLst/>
                    </a:prstGeom>
                  </pic:spPr>
                </pic:pic>
              </a:graphicData>
            </a:graphic>
          </wp:inline>
        </w:drawing>
      </w:r>
      <w:r>
        <w:rPr>
          <w:rFonts w:hint="default" w:ascii="新宋体" w:hAnsi="新宋体" w:eastAsia="新宋体"/>
          <w:color w:val="000000"/>
          <w:sz w:val="19"/>
          <w:szCs w:val="24"/>
          <w:lang w:val="en-US" w:eastAsia="zh-CN"/>
        </w:rPr>
        <w:drawing>
          <wp:inline distT="0" distB="0" distL="114300" distR="114300">
            <wp:extent cx="5271135" cy="3764915"/>
            <wp:effectExtent l="0" t="0" r="5715" b="6985"/>
            <wp:docPr id="57" name="图片 57" descr="修改钣金厚度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修改钣金厚度2"/>
                    <pic:cNvPicPr>
                      <a:picLocks noChangeAspect="1"/>
                    </pic:cNvPicPr>
                  </pic:nvPicPr>
                  <pic:blipFill>
                    <a:blip r:embed="rId113"/>
                    <a:stretch>
                      <a:fillRect/>
                    </a:stretch>
                  </pic:blipFill>
                  <pic:spPr>
                    <a:xfrm>
                      <a:off x="0" y="0"/>
                      <a:ext cx="5271135" cy="3764915"/>
                    </a:xfrm>
                    <a:prstGeom prst="rect">
                      <a:avLst/>
                    </a:prstGeom>
                  </pic:spPr>
                </pic:pic>
              </a:graphicData>
            </a:graphic>
          </wp:inline>
        </w:drawing>
      </w:r>
      <w:r>
        <w:rPr>
          <w:rFonts w:hint="eastAsia" w:ascii="新宋体" w:hAnsi="新宋体" w:eastAsia="新宋体"/>
          <w:color w:val="000000"/>
          <w:sz w:val="19"/>
          <w:szCs w:val="24"/>
          <w:lang w:val="en-US" w:eastAsia="zh-CN"/>
        </w:rPr>
        <w:br w:type="page"/>
      </w:r>
    </w:p>
    <w:p>
      <w:pPr>
        <w:pStyle w:val="7"/>
        <w:bidi w:val="0"/>
        <w:rPr>
          <w:rFonts w:hint="eastAsia"/>
          <w:lang w:val="en-US" w:eastAsia="zh-CN"/>
        </w:rPr>
      </w:pPr>
      <w:r>
        <w:rPr>
          <w:rFonts w:hint="eastAsia"/>
          <w:lang w:val="en-US" w:eastAsia="zh-CN"/>
        </w:rPr>
        <w:t>6失败展开特征处理器（自动切角）</w:t>
      </w:r>
    </w:p>
    <w:p>
      <w:pPr>
        <w:numPr>
          <w:ilvl w:val="0"/>
          <w:numId w:val="0"/>
        </w:numPr>
        <w:ind w:leftChars="0"/>
        <w:rPr>
          <w:rFonts w:hint="eastAsia" w:ascii="新宋体" w:hAnsi="新宋体" w:eastAsia="新宋体"/>
          <w:color w:val="008000"/>
          <w:sz w:val="19"/>
          <w:szCs w:val="24"/>
          <w:lang w:val="en-US" w:eastAsia="zh-CN"/>
        </w:rPr>
      </w:pPr>
      <w:r>
        <w:rPr>
          <w:rFonts w:hint="eastAsia" w:ascii="新宋体" w:hAnsi="新宋体" w:eastAsia="新宋体"/>
          <w:color w:val="000000"/>
          <w:sz w:val="19"/>
          <w:szCs w:val="24"/>
          <w:lang w:val="en-US" w:eastAsia="zh-CN"/>
        </w:rPr>
        <w:t>这是根据以前的作品进行新编。选择边线，如果边线是圆柱面和平面的交线时，进行边线选择自动切角模式，选择方块切除和窄边切除两个按键。</w:t>
      </w:r>
    </w:p>
    <w:p>
      <w:pPr>
        <w:rPr>
          <w:rFonts w:hint="eastAsia" w:ascii="新宋体" w:hAnsi="新宋体" w:eastAsia="新宋体"/>
          <w:color w:val="008000"/>
          <w:sz w:val="19"/>
          <w:szCs w:val="24"/>
          <w:lang w:val="en-US" w:eastAsia="zh-CN"/>
        </w:rPr>
      </w:pPr>
      <w:r>
        <w:rPr>
          <w:rFonts w:hint="eastAsia" w:ascii="新宋体" w:hAnsi="新宋体" w:eastAsia="新宋体"/>
          <w:color w:val="008000"/>
          <w:sz w:val="19"/>
          <w:szCs w:val="24"/>
          <w:lang w:val="en-US" w:eastAsia="zh-CN"/>
        </w:rPr>
        <w:drawing>
          <wp:inline distT="0" distB="0" distL="114300" distR="114300">
            <wp:extent cx="5271135" cy="3058160"/>
            <wp:effectExtent l="0" t="0" r="5715" b="8890"/>
            <wp:docPr id="59" name="图片 59" descr="失败展开特征处理器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失败展开特征处理器2"/>
                    <pic:cNvPicPr>
                      <a:picLocks noChangeAspect="1"/>
                    </pic:cNvPicPr>
                  </pic:nvPicPr>
                  <pic:blipFill>
                    <a:blip r:embed="rId114"/>
                    <a:stretch>
                      <a:fillRect/>
                    </a:stretch>
                  </pic:blipFill>
                  <pic:spPr>
                    <a:xfrm>
                      <a:off x="0" y="0"/>
                      <a:ext cx="5271135" cy="3058160"/>
                    </a:xfrm>
                    <a:prstGeom prst="rect">
                      <a:avLst/>
                    </a:prstGeom>
                  </pic:spPr>
                </pic:pic>
              </a:graphicData>
            </a:graphic>
          </wp:inline>
        </w:drawing>
      </w:r>
    </w:p>
    <w:p>
      <w:pPr>
        <w:numPr>
          <w:ilvl w:val="0"/>
          <w:numId w:val="0"/>
        </w:numPr>
        <w:ind w:leftChars="0"/>
        <w:rPr>
          <w:rFonts w:hint="eastAsia" w:ascii="新宋体" w:hAnsi="新宋体" w:eastAsia="新宋体"/>
          <w:color w:val="008000"/>
          <w:sz w:val="19"/>
          <w:szCs w:val="24"/>
          <w:lang w:val="en-US" w:eastAsia="zh-CN"/>
        </w:rPr>
      </w:pPr>
    </w:p>
    <w:p>
      <w:pPr>
        <w:pStyle w:val="19"/>
        <w:bidi w:val="0"/>
        <w:rPr>
          <w:rFonts w:hint="eastAsia"/>
          <w:lang w:val="en-US" w:eastAsia="zh-CN"/>
        </w:rPr>
      </w:pPr>
      <w:r>
        <w:rPr>
          <w:rFonts w:hint="eastAsia"/>
          <w:lang w:val="en-US" w:eastAsia="zh-CN"/>
        </w:rPr>
        <w:t>如果所选边线不符合要求，或者未作选择时，运行进入失败展开特征处理器模式，点表格行切换特征，会放大所选特征并标出四个顶点，点相应键进行切角处理。</w:t>
      </w:r>
    </w:p>
    <w:p>
      <w:pPr>
        <w:rPr>
          <w:rFonts w:hint="eastAsia" w:ascii="新宋体" w:hAnsi="新宋体" w:eastAsia="新宋体"/>
          <w:color w:val="008000"/>
          <w:sz w:val="19"/>
          <w:szCs w:val="24"/>
          <w:lang w:val="en-US" w:eastAsia="zh-CN"/>
        </w:rPr>
      </w:pPr>
      <w:r>
        <w:rPr>
          <w:rFonts w:hint="eastAsia" w:ascii="新宋体" w:hAnsi="新宋体" w:eastAsia="新宋体"/>
          <w:color w:val="008000"/>
          <w:sz w:val="19"/>
          <w:szCs w:val="24"/>
          <w:lang w:val="en-US" w:eastAsia="zh-CN"/>
        </w:rPr>
        <w:drawing>
          <wp:inline distT="0" distB="0" distL="114300" distR="114300">
            <wp:extent cx="5269230" cy="3514725"/>
            <wp:effectExtent l="0" t="0" r="7620" b="9525"/>
            <wp:docPr id="58" name="图片 58" descr="失败展开特征处理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失败展开特征处理器1"/>
                    <pic:cNvPicPr>
                      <a:picLocks noChangeAspect="1"/>
                    </pic:cNvPicPr>
                  </pic:nvPicPr>
                  <pic:blipFill>
                    <a:blip r:embed="rId115"/>
                    <a:stretch>
                      <a:fillRect/>
                    </a:stretch>
                  </pic:blipFill>
                  <pic:spPr>
                    <a:xfrm>
                      <a:off x="0" y="0"/>
                      <a:ext cx="5269230" cy="3514725"/>
                    </a:xfrm>
                    <a:prstGeom prst="rect">
                      <a:avLst/>
                    </a:prstGeom>
                  </pic:spPr>
                </pic:pic>
              </a:graphicData>
            </a:graphic>
          </wp:inline>
        </w:drawing>
      </w:r>
    </w:p>
    <w:p>
      <w:pPr>
        <w:pStyle w:val="19"/>
        <w:bidi w:val="0"/>
        <w:rPr>
          <w:rFonts w:hint="eastAsia"/>
          <w:lang w:val="en-US" w:eastAsia="zh-CN"/>
        </w:rPr>
      </w:pPr>
      <w:r>
        <w:rPr>
          <w:rFonts w:hint="eastAsia"/>
          <w:lang w:val="en-US" w:eastAsia="zh-CN"/>
        </w:rPr>
        <w:t>这个程序适用于Creo转化过来的钣金。</w:t>
      </w:r>
    </w:p>
    <w:p>
      <w:pPr>
        <w:numPr>
          <w:ilvl w:val="0"/>
          <w:numId w:val="0"/>
        </w:numPr>
        <w:ind w:leftChars="0"/>
        <w:rPr>
          <w:rFonts w:hint="eastAsia"/>
          <w:lang w:val="en-US" w:eastAsia="zh-CN"/>
        </w:rPr>
      </w:pPr>
      <w:r>
        <w:rPr>
          <w:rFonts w:hint="eastAsia"/>
          <w:lang w:val="en-US" w:eastAsia="zh-CN"/>
        </w:rPr>
        <w:t>如果你对展开失败的特征有特殊的办法进行处理，请提供给本作者，做成工具。</w:t>
      </w:r>
    </w:p>
    <w:p>
      <w:pPr>
        <w:pStyle w:val="7"/>
        <w:bidi w:val="0"/>
        <w:rPr>
          <w:rFonts w:hint="default"/>
          <w:lang w:val="en-US" w:eastAsia="zh-CN"/>
        </w:rPr>
      </w:pPr>
      <w:r>
        <w:rPr>
          <w:rFonts w:hint="eastAsia"/>
          <w:lang w:val="en-US" w:eastAsia="zh-CN"/>
        </w:rPr>
        <w:t>7.折弯线切角</w:t>
      </w:r>
    </w:p>
    <w:p>
      <w:pPr>
        <w:numPr>
          <w:ilvl w:val="0"/>
          <w:numId w:val="0"/>
        </w:numPr>
        <w:ind w:leftChars="0"/>
        <w:rPr>
          <w:rFonts w:hint="eastAsia"/>
          <w:lang w:val="en-US" w:eastAsia="zh-CN"/>
        </w:rPr>
      </w:pPr>
    </w:p>
    <w:p>
      <w:pPr>
        <w:numPr>
          <w:ilvl w:val="0"/>
          <w:numId w:val="0"/>
        </w:numPr>
        <w:ind w:leftChars="0"/>
        <w:rPr>
          <w:rFonts w:hint="eastAsia" w:ascii="新宋体" w:hAnsi="新宋体" w:eastAsia="新宋体"/>
          <w:color w:val="000000"/>
          <w:sz w:val="19"/>
          <w:szCs w:val="24"/>
          <w:lang w:val="en-US" w:eastAsia="zh-CN"/>
        </w:rPr>
      </w:pPr>
      <w:r>
        <w:rPr>
          <w:rStyle w:val="17"/>
          <w:rFonts w:hint="eastAsia"/>
          <w:lang w:val="en-US" w:eastAsia="zh-CN"/>
        </w:rPr>
        <w:t>8.插入焊缝及打标</w:t>
      </w:r>
      <w:r>
        <w:rPr>
          <w:rFonts w:hint="eastAsia" w:ascii="新宋体" w:hAnsi="新宋体" w:eastAsia="新宋体"/>
          <w:color w:val="000000"/>
          <w:sz w:val="19"/>
          <w:szCs w:val="24"/>
          <w:lang w:val="en-US" w:eastAsia="zh-CN"/>
        </w:rPr>
        <w:t>, 由所选面和实体插入相应填角焊缝并出激光打标图</w:t>
      </w:r>
    </w:p>
    <w:p>
      <w:pPr>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224780" cy="3321685"/>
            <wp:effectExtent l="0" t="0" r="13970" b="12065"/>
            <wp:docPr id="5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 descr="IMG_256"/>
                    <pic:cNvPicPr>
                      <a:picLocks noChangeAspect="1"/>
                    </pic:cNvPicPr>
                  </pic:nvPicPr>
                  <pic:blipFill>
                    <a:blip r:embed="rId116"/>
                    <a:stretch>
                      <a:fillRect/>
                    </a:stretch>
                  </pic:blipFill>
                  <pic:spPr>
                    <a:xfrm>
                      <a:off x="0" y="0"/>
                      <a:ext cx="5224780" cy="3321685"/>
                    </a:xfrm>
                    <a:prstGeom prst="rect">
                      <a:avLst/>
                    </a:prstGeom>
                    <a:noFill/>
                    <a:ln w="9525">
                      <a:noFill/>
                    </a:ln>
                  </pic:spPr>
                </pic:pic>
              </a:graphicData>
            </a:graphic>
          </wp:inline>
        </w:drawing>
      </w:r>
    </w:p>
    <w:p>
      <w:pPr>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480685" cy="4230370"/>
            <wp:effectExtent l="0" t="0" r="5715" b="17780"/>
            <wp:docPr id="5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descr="IMG_256"/>
                    <pic:cNvPicPr>
                      <a:picLocks noChangeAspect="1"/>
                    </pic:cNvPicPr>
                  </pic:nvPicPr>
                  <pic:blipFill>
                    <a:blip r:embed="rId117"/>
                    <a:stretch>
                      <a:fillRect/>
                    </a:stretch>
                  </pic:blipFill>
                  <pic:spPr>
                    <a:xfrm>
                      <a:off x="0" y="0"/>
                      <a:ext cx="5480685" cy="4230370"/>
                    </a:xfrm>
                    <a:prstGeom prst="rect">
                      <a:avLst/>
                    </a:prstGeom>
                    <a:noFill/>
                    <a:ln w="9525">
                      <a:noFill/>
                    </a:ln>
                  </pic:spPr>
                </pic:pic>
              </a:graphicData>
            </a:graphic>
          </wp:inline>
        </w:drawing>
      </w:r>
    </w:p>
    <w:p>
      <w:pPr>
        <w:rPr>
          <w:rFonts w:ascii="宋体" w:hAnsi="宋体" w:eastAsia="宋体" w:cs="宋体"/>
          <w:sz w:val="24"/>
          <w:szCs w:val="24"/>
        </w:rPr>
      </w:pPr>
      <w:r>
        <w:rPr>
          <w:rFonts w:ascii="宋体" w:hAnsi="宋体" w:eastAsia="宋体" w:cs="宋体"/>
          <w:sz w:val="24"/>
          <w:szCs w:val="24"/>
        </w:rPr>
        <w:br w:type="page"/>
      </w:r>
    </w:p>
    <w:p>
      <w:pPr>
        <w:numPr>
          <w:ilvl w:val="0"/>
          <w:numId w:val="0"/>
        </w:numPr>
        <w:rPr>
          <w:rFonts w:hint="eastAsia"/>
          <w:lang w:val="en-US" w:eastAsia="zh-CN"/>
        </w:rPr>
      </w:pPr>
    </w:p>
    <w:p>
      <w:pPr>
        <w:numPr>
          <w:ilvl w:val="0"/>
          <w:numId w:val="0"/>
        </w:numPr>
        <w:spacing w:beforeLines="0" w:afterLines="0"/>
        <w:ind w:leftChars="0"/>
        <w:jc w:val="left"/>
        <w:rPr>
          <w:rStyle w:val="17"/>
          <w:rFonts w:hint="eastAsia"/>
          <w:lang w:val="en-US" w:eastAsia="zh-CN"/>
        </w:rPr>
      </w:pPr>
      <w:r>
        <w:rPr>
          <w:rStyle w:val="17"/>
          <w:rFonts w:hint="eastAsia"/>
          <w:lang w:val="en-US" w:eastAsia="zh-CN"/>
        </w:rPr>
        <w:t>9.钣金属性报告</w:t>
      </w:r>
    </w:p>
    <w:p>
      <w:pPr>
        <w:numPr>
          <w:ilvl w:val="0"/>
          <w:numId w:val="0"/>
        </w:numPr>
        <w:spacing w:beforeLines="0" w:afterLines="0"/>
        <w:ind w:leftChars="0"/>
        <w:jc w:val="left"/>
        <w:rPr>
          <w:rFonts w:hint="default"/>
          <w:lang w:val="en-US" w:eastAsia="zh-CN"/>
        </w:rPr>
      </w:pPr>
      <w:r>
        <w:rPr>
          <w:rFonts w:hint="eastAsia" w:ascii="新宋体" w:hAnsi="新宋体" w:eastAsia="新宋体"/>
          <w:color w:val="A31515"/>
          <w:sz w:val="19"/>
          <w:szCs w:val="24"/>
        </w:rPr>
        <w:t>遍历特征将钣金参数以TXT文档输出</w:t>
      </w:r>
      <w:r>
        <w:rPr>
          <w:rFonts w:hint="eastAsia" w:ascii="新宋体" w:hAnsi="新宋体" w:eastAsia="新宋体"/>
          <w:color w:val="A31515"/>
          <w:sz w:val="19"/>
          <w:szCs w:val="24"/>
          <w:lang w:val="en-US" w:eastAsia="zh-CN"/>
        </w:rPr>
        <w:t>--可以查看钣金折弯扣除设置</w:t>
      </w:r>
    </w:p>
    <w:p>
      <w:pPr>
        <w:pStyle w:val="7"/>
        <w:bidi w:val="0"/>
        <w:rPr>
          <w:rFonts w:hint="eastAsia"/>
          <w:lang w:val="en-US" w:eastAsia="zh-CN"/>
        </w:rPr>
      </w:pPr>
      <w:r>
        <w:rPr>
          <w:rFonts w:hint="eastAsia"/>
          <w:lang w:val="en-US" w:eastAsia="zh-CN"/>
        </w:rPr>
        <w:t>10. 钣金卡扣</w:t>
      </w:r>
    </w:p>
    <w:p>
      <w:pPr>
        <w:rPr>
          <w:rFonts w:hint="default"/>
          <w:lang w:val="en-US" w:eastAsia="zh-CN"/>
        </w:rPr>
      </w:pPr>
      <w:r>
        <w:drawing>
          <wp:inline distT="0" distB="0" distL="114300" distR="114300">
            <wp:extent cx="2880995" cy="5429250"/>
            <wp:effectExtent l="0" t="0" r="14605" b="0"/>
            <wp:docPr id="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
                    <pic:cNvPicPr>
                      <a:picLocks noChangeAspect="1"/>
                    </pic:cNvPicPr>
                  </pic:nvPicPr>
                  <pic:blipFill>
                    <a:blip r:embed="rId118"/>
                    <a:stretch>
                      <a:fillRect/>
                    </a:stretch>
                  </pic:blipFill>
                  <pic:spPr>
                    <a:xfrm>
                      <a:off x="0" y="0"/>
                      <a:ext cx="2880995" cy="5429250"/>
                    </a:xfrm>
                    <a:prstGeom prst="rect">
                      <a:avLst/>
                    </a:prstGeom>
                    <a:noFill/>
                    <a:ln>
                      <a:noFill/>
                    </a:ln>
                  </pic:spPr>
                </pic:pic>
              </a:graphicData>
            </a:graphic>
          </wp:inline>
        </w:drawing>
      </w:r>
      <w:r>
        <w:drawing>
          <wp:inline distT="0" distB="0" distL="114300" distR="114300">
            <wp:extent cx="4772025" cy="6343650"/>
            <wp:effectExtent l="0" t="0" r="9525" b="0"/>
            <wp:docPr id="1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4"/>
                    <pic:cNvPicPr>
                      <a:picLocks noChangeAspect="1"/>
                    </pic:cNvPicPr>
                  </pic:nvPicPr>
                  <pic:blipFill>
                    <a:blip r:embed="rId119"/>
                    <a:stretch>
                      <a:fillRect/>
                    </a:stretch>
                  </pic:blipFill>
                  <pic:spPr>
                    <a:xfrm>
                      <a:off x="0" y="0"/>
                      <a:ext cx="4772025" cy="6343650"/>
                    </a:xfrm>
                    <a:prstGeom prst="rect">
                      <a:avLst/>
                    </a:prstGeom>
                    <a:noFill/>
                    <a:ln>
                      <a:noFill/>
                    </a:ln>
                  </pic:spPr>
                </pic:pic>
              </a:graphicData>
            </a:graphic>
          </wp:inline>
        </w:drawing>
      </w:r>
    </w:p>
    <w:p>
      <w:pPr>
        <w:pStyle w:val="6"/>
        <w:bidi w:val="0"/>
        <w:rPr>
          <w:rFonts w:hint="default"/>
          <w:lang w:val="en-US" w:eastAsia="zh-CN"/>
        </w:rPr>
      </w:pPr>
    </w:p>
    <w:p>
      <w:pPr>
        <w:pStyle w:val="6"/>
        <w:bidi w:val="0"/>
        <w:rPr>
          <w:rFonts w:hint="eastAsia"/>
          <w:lang w:val="en-US" w:eastAsia="zh-CN"/>
        </w:rPr>
      </w:pPr>
      <w:r>
        <w:rPr>
          <w:rFonts w:hint="eastAsia"/>
          <w:lang w:val="en-US" w:eastAsia="zh-CN"/>
        </w:rPr>
        <w:t>2 方通系列功能区</w:t>
      </w:r>
    </w:p>
    <w:p>
      <w:pPr>
        <w:pStyle w:val="7"/>
        <w:bidi w:val="0"/>
        <w:rPr>
          <w:rFonts w:hint="eastAsia"/>
          <w:lang w:val="en-US" w:eastAsia="zh-CN"/>
        </w:rPr>
      </w:pPr>
      <w:r>
        <w:rPr>
          <w:rFonts w:hint="eastAsia"/>
          <w:lang w:val="en-US" w:eastAsia="zh-CN"/>
        </w:rPr>
        <w:t>11方通卡扣</w:t>
      </w:r>
    </w:p>
    <w:p>
      <w:pPr>
        <w:numPr>
          <w:ilvl w:val="0"/>
          <w:numId w:val="0"/>
        </w:numPr>
        <w:ind w:leftChars="0"/>
      </w:pPr>
      <w:r>
        <w:drawing>
          <wp:inline distT="0" distB="0" distL="114300" distR="114300">
            <wp:extent cx="5271135" cy="4408170"/>
            <wp:effectExtent l="0" t="0" r="5715" b="11430"/>
            <wp:docPr id="1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6"/>
                    <pic:cNvPicPr>
                      <a:picLocks noChangeAspect="1"/>
                    </pic:cNvPicPr>
                  </pic:nvPicPr>
                  <pic:blipFill>
                    <a:blip r:embed="rId120"/>
                    <a:stretch>
                      <a:fillRect/>
                    </a:stretch>
                  </pic:blipFill>
                  <pic:spPr>
                    <a:xfrm>
                      <a:off x="0" y="0"/>
                      <a:ext cx="5271135" cy="4408170"/>
                    </a:xfrm>
                    <a:prstGeom prst="rect">
                      <a:avLst/>
                    </a:prstGeom>
                    <a:noFill/>
                    <a:ln>
                      <a:noFill/>
                    </a:ln>
                  </pic:spPr>
                </pic:pic>
              </a:graphicData>
            </a:graphic>
          </wp:inline>
        </w:drawing>
      </w:r>
    </w:p>
    <w:p>
      <w:pPr>
        <w:numPr>
          <w:ilvl w:val="0"/>
          <w:numId w:val="0"/>
        </w:numPr>
        <w:ind w:leftChars="0"/>
        <w:rPr>
          <w:rFonts w:hint="eastAsia"/>
          <w:lang w:eastAsia="zh-CN"/>
        </w:rPr>
      </w:pPr>
      <w:r>
        <w:rPr>
          <w:rFonts w:hint="eastAsia"/>
          <w:lang w:val="en-US" w:eastAsia="zh-CN"/>
        </w:rPr>
        <w:t>1.</w:t>
      </w:r>
      <w:r>
        <w:rPr>
          <w:rFonts w:hint="eastAsia"/>
          <w:lang w:eastAsia="zh-CN"/>
        </w:rPr>
        <w:t>可在零件和装配体运行</w:t>
      </w:r>
    </w:p>
    <w:p>
      <w:pPr>
        <w:numPr>
          <w:ilvl w:val="0"/>
          <w:numId w:val="0"/>
        </w:numPr>
        <w:ind w:leftChars="0"/>
        <w:rPr>
          <w:rFonts w:hint="eastAsia"/>
          <w:lang w:eastAsia="zh-CN"/>
        </w:rPr>
      </w:pPr>
      <w:r>
        <w:rPr>
          <w:rFonts w:hint="eastAsia"/>
          <w:lang w:val="en-US" w:eastAsia="zh-CN"/>
        </w:rPr>
        <w:t>2.</w:t>
      </w:r>
      <w:r>
        <w:rPr>
          <w:rFonts w:hint="eastAsia"/>
          <w:lang w:eastAsia="zh-CN"/>
        </w:rPr>
        <w:t>具有做错删除刚建的特征草图功能</w:t>
      </w:r>
    </w:p>
    <w:p>
      <w:pPr>
        <w:numPr>
          <w:ilvl w:val="0"/>
          <w:numId w:val="0"/>
        </w:numPr>
        <w:ind w:leftChars="0"/>
        <w:rPr>
          <w:rFonts w:hint="eastAsia"/>
          <w:lang w:val="en-US" w:eastAsia="zh-CN"/>
        </w:rPr>
      </w:pPr>
      <w:r>
        <w:rPr>
          <w:rFonts w:hint="eastAsia"/>
          <w:lang w:val="en-US" w:eastAsia="zh-CN"/>
        </w:rPr>
        <w:t>3.非正交的夹角方通也能加卡扣</w:t>
      </w:r>
    </w:p>
    <w:p>
      <w:pPr>
        <w:rPr>
          <w:rFonts w:hint="eastAsia"/>
          <w:lang w:val="en-US" w:eastAsia="zh-CN"/>
        </w:rPr>
      </w:pPr>
    </w:p>
    <w:p>
      <w:pPr>
        <w:numPr>
          <w:ilvl w:val="0"/>
          <w:numId w:val="0"/>
        </w:numPr>
        <w:ind w:leftChars="0"/>
      </w:pPr>
    </w:p>
    <w:p>
      <w:pPr>
        <w:rPr>
          <w:rFonts w:hint="eastAsia"/>
          <w:lang w:val="en-US" w:eastAsia="zh-CN"/>
        </w:rPr>
      </w:pPr>
      <w:r>
        <w:rPr>
          <w:rStyle w:val="17"/>
          <w:rFonts w:hint="eastAsia"/>
          <w:lang w:val="en-US" w:eastAsia="zh-CN"/>
        </w:rPr>
        <w:t>12 修改方通</w:t>
      </w:r>
    </w:p>
    <w:p>
      <w:pPr>
        <w:numPr>
          <w:ilvl w:val="0"/>
          <w:numId w:val="0"/>
        </w:numPr>
        <w:ind w:leftChars="0"/>
        <w:rPr>
          <w:rFonts w:hint="default"/>
          <w:lang w:val="en-US" w:eastAsia="zh-CN"/>
        </w:rPr>
      </w:pPr>
      <w:r>
        <w:rPr>
          <w:rFonts w:hint="eastAsia"/>
          <w:lang w:val="en-US" w:eastAsia="zh-CN"/>
        </w:rPr>
        <w:t>只对零件环境，可对多实体有效，实现实心体变成空心方通，修改圆角和管厚功能。列表实体与模型对应显示，生成的删除面，圆角，移动面特征只要一个。</w:t>
      </w:r>
    </w:p>
    <w:p>
      <w:pPr>
        <w:numPr>
          <w:ilvl w:val="0"/>
          <w:numId w:val="0"/>
        </w:numPr>
        <w:ind w:leftChars="0"/>
        <w:rPr>
          <w:rFonts w:hint="eastAsia"/>
          <w:lang w:val="en-US" w:eastAsia="zh-CN"/>
        </w:rPr>
      </w:pPr>
    </w:p>
    <w:p>
      <w:pPr>
        <w:numPr>
          <w:ilvl w:val="0"/>
          <w:numId w:val="0"/>
        </w:numPr>
        <w:ind w:leftChars="0"/>
      </w:pPr>
      <w:r>
        <w:drawing>
          <wp:inline distT="0" distB="0" distL="114300" distR="114300">
            <wp:extent cx="4286250" cy="4219575"/>
            <wp:effectExtent l="0" t="0" r="0" b="9525"/>
            <wp:docPr id="1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7"/>
                    <pic:cNvPicPr>
                      <a:picLocks noChangeAspect="1"/>
                    </pic:cNvPicPr>
                  </pic:nvPicPr>
                  <pic:blipFill>
                    <a:blip r:embed="rId121"/>
                    <a:stretch>
                      <a:fillRect/>
                    </a:stretch>
                  </pic:blipFill>
                  <pic:spPr>
                    <a:xfrm>
                      <a:off x="0" y="0"/>
                      <a:ext cx="4286250" cy="4219575"/>
                    </a:xfrm>
                    <a:prstGeom prst="rect">
                      <a:avLst/>
                    </a:prstGeom>
                    <a:noFill/>
                    <a:ln>
                      <a:noFill/>
                    </a:ln>
                  </pic:spPr>
                </pic:pic>
              </a:graphicData>
            </a:graphic>
          </wp:inline>
        </w:drawing>
      </w:r>
    </w:p>
    <w:p>
      <w:pPr>
        <w:pStyle w:val="7"/>
        <w:bidi w:val="0"/>
        <w:rPr>
          <w:rFonts w:hint="eastAsia"/>
          <w:lang w:val="en-US" w:eastAsia="zh-CN"/>
        </w:rPr>
      </w:pPr>
      <w:r>
        <w:rPr>
          <w:rFonts w:hint="eastAsia"/>
          <w:lang w:val="en-US" w:eastAsia="zh-CN"/>
        </w:rPr>
        <w:t>13方通公母端</w:t>
      </w:r>
    </w:p>
    <w:p>
      <w:pPr>
        <w:numPr>
          <w:ilvl w:val="0"/>
          <w:numId w:val="0"/>
        </w:numPr>
        <w:ind w:leftChars="0"/>
        <w:rPr>
          <w:rFonts w:ascii="宋体" w:hAnsi="宋体" w:eastAsia="宋体" w:cs="宋体"/>
          <w:sz w:val="24"/>
          <w:szCs w:val="24"/>
        </w:rPr>
      </w:pPr>
      <w:r>
        <w:drawing>
          <wp:inline distT="0" distB="0" distL="114300" distR="114300">
            <wp:extent cx="5268595" cy="5347970"/>
            <wp:effectExtent l="0" t="0" r="8255" b="5080"/>
            <wp:docPr id="1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0"/>
                    <pic:cNvPicPr>
                      <a:picLocks noChangeAspect="1"/>
                    </pic:cNvPicPr>
                  </pic:nvPicPr>
                  <pic:blipFill>
                    <a:blip r:embed="rId122"/>
                    <a:stretch>
                      <a:fillRect/>
                    </a:stretch>
                  </pic:blipFill>
                  <pic:spPr>
                    <a:xfrm>
                      <a:off x="0" y="0"/>
                      <a:ext cx="5268595" cy="5347970"/>
                    </a:xfrm>
                    <a:prstGeom prst="rect">
                      <a:avLst/>
                    </a:prstGeom>
                    <a:noFill/>
                    <a:ln>
                      <a:noFill/>
                    </a:ln>
                  </pic:spPr>
                </pic:pic>
              </a:graphicData>
            </a:graphic>
          </wp:inline>
        </w:drawing>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Helvetica" w:hAnsi="Helvetica" w:eastAsia="Helvetica" w:cs="Helvetica"/>
          <w:i w:val="0"/>
          <w:iCs w:val="0"/>
          <w:caps w:val="0"/>
          <w:color w:val="000000"/>
          <w:spacing w:val="0"/>
          <w:sz w:val="19"/>
          <w:szCs w:val="19"/>
        </w:rPr>
      </w:pPr>
      <w:r>
        <w:rPr>
          <w:rFonts w:hint="default" w:ascii="Helvetica" w:hAnsi="Helvetica" w:eastAsia="Helvetica" w:cs="Helvetica"/>
          <w:i w:val="0"/>
          <w:iCs w:val="0"/>
          <w:caps w:val="0"/>
          <w:color w:val="000000"/>
          <w:spacing w:val="0"/>
          <w:sz w:val="19"/>
          <w:szCs w:val="19"/>
          <w:shd w:val="clear" w:fill="FFFFFF"/>
        </w:rPr>
        <w:t>三种型式端部对接：齐平式，</w:t>
      </w:r>
      <w:r>
        <w:rPr>
          <w:rFonts w:hint="eastAsia" w:ascii="Helvetica" w:hAnsi="Helvetica" w:eastAsia="宋体" w:cs="Helvetica"/>
          <w:i w:val="0"/>
          <w:iCs w:val="0"/>
          <w:caps w:val="0"/>
          <w:color w:val="000000"/>
          <w:spacing w:val="0"/>
          <w:sz w:val="19"/>
          <w:szCs w:val="19"/>
          <w:shd w:val="clear" w:fill="FFFFFF"/>
          <w:lang w:eastAsia="zh-CN"/>
        </w:rPr>
        <w:t>半平式，</w:t>
      </w:r>
      <w:r>
        <w:rPr>
          <w:rFonts w:hint="default" w:ascii="Helvetica" w:hAnsi="Helvetica" w:eastAsia="Helvetica" w:cs="Helvetica"/>
          <w:i w:val="0"/>
          <w:iCs w:val="0"/>
          <w:caps w:val="0"/>
          <w:color w:val="000000"/>
          <w:spacing w:val="0"/>
          <w:sz w:val="19"/>
          <w:szCs w:val="19"/>
          <w:shd w:val="clear" w:fill="FFFFFF"/>
        </w:rPr>
        <w:t>斜角式，斜Z式</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000000"/>
          <w:spacing w:val="0"/>
          <w:sz w:val="19"/>
          <w:szCs w:val="19"/>
        </w:rPr>
      </w:pPr>
      <w:r>
        <w:rPr>
          <w:rFonts w:hint="default" w:ascii="Helvetica" w:hAnsi="Helvetica" w:eastAsia="Helvetica" w:cs="Helvetica"/>
          <w:i w:val="0"/>
          <w:iCs w:val="0"/>
          <w:caps w:val="0"/>
          <w:color w:val="000000"/>
          <w:spacing w:val="0"/>
          <w:sz w:val="19"/>
          <w:szCs w:val="19"/>
          <w:shd w:val="clear" w:fill="FFFFFF"/>
        </w:rPr>
        <w:t>方管长度自动截长补短</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000000"/>
          <w:spacing w:val="0"/>
          <w:sz w:val="19"/>
          <w:szCs w:val="19"/>
        </w:rPr>
      </w:pPr>
      <w:r>
        <w:rPr>
          <w:rFonts w:hint="default" w:ascii="Helvetica" w:hAnsi="Helvetica" w:eastAsia="Helvetica" w:cs="Helvetica"/>
          <w:i w:val="0"/>
          <w:iCs w:val="0"/>
          <w:caps w:val="0"/>
          <w:color w:val="000000"/>
          <w:spacing w:val="0"/>
          <w:sz w:val="19"/>
          <w:szCs w:val="19"/>
          <w:shd w:val="clear" w:fill="FFFFFF"/>
        </w:rPr>
        <w:t>拉伸切除特征，文档可脱离插件修改</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000000"/>
          <w:spacing w:val="0"/>
          <w:sz w:val="19"/>
          <w:szCs w:val="19"/>
        </w:rPr>
      </w:pPr>
      <w:r>
        <w:rPr>
          <w:rFonts w:hint="default" w:ascii="Helvetica" w:hAnsi="Helvetica" w:eastAsia="Helvetica" w:cs="Helvetica"/>
          <w:i w:val="0"/>
          <w:iCs w:val="0"/>
          <w:caps w:val="0"/>
          <w:color w:val="000000"/>
          <w:spacing w:val="0"/>
          <w:sz w:val="19"/>
          <w:szCs w:val="19"/>
          <w:shd w:val="clear" w:fill="FFFFFF"/>
        </w:rPr>
        <w:t>我错了功能，做错可回退</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000000"/>
          <w:spacing w:val="0"/>
          <w:sz w:val="19"/>
          <w:szCs w:val="19"/>
        </w:rPr>
      </w:pPr>
      <w:r>
        <w:rPr>
          <w:rFonts w:hint="default" w:ascii="Helvetica" w:hAnsi="Helvetica" w:eastAsia="Helvetica" w:cs="Helvetica"/>
          <w:i w:val="0"/>
          <w:iCs w:val="0"/>
          <w:caps w:val="0"/>
          <w:color w:val="000000"/>
          <w:spacing w:val="0"/>
          <w:sz w:val="19"/>
          <w:szCs w:val="19"/>
          <w:shd w:val="clear" w:fill="FFFFFF"/>
        </w:rPr>
        <w:t>支持空心实心管，圆角和尖角管</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新宋体" w:hAnsi="新宋体" w:eastAsia="新宋体"/>
          <w:color w:val="008000"/>
          <w:sz w:val="19"/>
          <w:szCs w:val="24"/>
          <w:lang w:val="en-US" w:eastAsia="zh-CN"/>
        </w:rPr>
      </w:pPr>
      <w:r>
        <w:rPr>
          <w:rFonts w:hint="default" w:ascii="Helvetica" w:hAnsi="Helvetica" w:eastAsia="Helvetica" w:cs="Helvetica"/>
          <w:i w:val="0"/>
          <w:iCs w:val="0"/>
          <w:caps w:val="0"/>
          <w:color w:val="000000"/>
          <w:spacing w:val="0"/>
          <w:sz w:val="19"/>
          <w:szCs w:val="19"/>
          <w:shd w:val="clear" w:fill="FFFFFF"/>
        </w:rPr>
        <w:t>支持多实体和装配体环境</w:t>
      </w:r>
    </w:p>
    <w:p>
      <w:pPr>
        <w:numPr>
          <w:ilvl w:val="0"/>
          <w:numId w:val="0"/>
        </w:numPr>
        <w:ind w:leftChars="0"/>
      </w:pPr>
    </w:p>
    <w:p>
      <w:pPr>
        <w:pStyle w:val="7"/>
        <w:bidi w:val="0"/>
        <w:rPr>
          <w:rFonts w:hint="eastAsia"/>
          <w:lang w:val="en-US" w:eastAsia="zh-CN"/>
        </w:rPr>
      </w:pPr>
    </w:p>
    <w:p>
      <w:pPr>
        <w:pStyle w:val="7"/>
        <w:bidi w:val="0"/>
        <w:rPr>
          <w:rFonts w:hint="default"/>
          <w:lang w:val="en-US" w:eastAsia="zh-CN"/>
        </w:rPr>
      </w:pPr>
      <w:r>
        <w:rPr>
          <w:rFonts w:hint="eastAsia"/>
          <w:lang w:val="en-US" w:eastAsia="zh-CN"/>
        </w:rPr>
        <w:t>14方通全自动编号刻字</w:t>
      </w:r>
    </w:p>
    <w:p>
      <w:pPr>
        <w:numPr>
          <w:ilvl w:val="0"/>
          <w:numId w:val="0"/>
        </w:numPr>
        <w:ind w:leftChars="0"/>
      </w:pPr>
      <w:r>
        <w:drawing>
          <wp:inline distT="0" distB="0" distL="114300" distR="114300">
            <wp:extent cx="3305175" cy="4476750"/>
            <wp:effectExtent l="0" t="0" r="9525" b="0"/>
            <wp:docPr id="1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5"/>
                    <pic:cNvPicPr>
                      <a:picLocks noChangeAspect="1"/>
                    </pic:cNvPicPr>
                  </pic:nvPicPr>
                  <pic:blipFill>
                    <a:blip r:embed="rId123"/>
                    <a:stretch>
                      <a:fillRect/>
                    </a:stretch>
                  </pic:blipFill>
                  <pic:spPr>
                    <a:xfrm>
                      <a:off x="0" y="0"/>
                      <a:ext cx="3305175" cy="4476750"/>
                    </a:xfrm>
                    <a:prstGeom prst="rect">
                      <a:avLst/>
                    </a:prstGeom>
                    <a:noFill/>
                    <a:ln>
                      <a:noFill/>
                    </a:ln>
                  </pic:spPr>
                </pic:pic>
              </a:graphicData>
            </a:graphic>
          </wp:inline>
        </w:drawing>
      </w:r>
    </w:p>
    <w:p>
      <w:pPr>
        <w:numPr>
          <w:ilvl w:val="0"/>
          <w:numId w:val="0"/>
        </w:numPr>
        <w:ind w:leftChars="0"/>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此程序实现全自动方管编号和节点编号,并在对应位置刻字，实现刻字面的优化．</w:t>
      </w:r>
    </w:p>
    <w:p>
      <w:pPr>
        <w:numPr>
          <w:ilvl w:val="0"/>
          <w:numId w:val="0"/>
        </w:numPr>
        <w:ind w:leftChars="0"/>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 xml:space="preserve"> 节点的编号有两种方式可选，对方编号指在端部或节点</w:t>
      </w:r>
    </w:p>
    <w:p>
      <w:pPr>
        <w:numPr>
          <w:ilvl w:val="0"/>
          <w:numId w:val="0"/>
        </w:numPr>
        <w:ind w:leftChars="0"/>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 xml:space="preserve">部位注上对应方管的编号，这种容易装配对应．强烈推荐.                     </w:t>
      </w:r>
    </w:p>
    <w:p>
      <w:pPr>
        <w:numPr>
          <w:ilvl w:val="0"/>
          <w:numId w:val="0"/>
        </w:numPr>
        <w:ind w:leftChars="0"/>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同号配对是在端部或节点部位注上相同的数字,数字由1,2,3...开始顺序排次．</w:t>
      </w:r>
    </w:p>
    <w:p>
      <w:pPr>
        <w:numPr>
          <w:ilvl w:val="0"/>
          <w:numId w:val="0"/>
        </w:numPr>
        <w:ind w:leftChars="0"/>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本程序还提供手动选面刻字功能,手动部分可以设起始序号和步进数。</w:t>
      </w:r>
    </w:p>
    <w:p>
      <w:pPr>
        <w:numPr>
          <w:ilvl w:val="0"/>
          <w:numId w:val="0"/>
        </w:numPr>
        <w:ind w:leftChars="0"/>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 xml:space="preserve"> 保存选项参数是将设置的参数存到OnCadTools.ini文件里，以便下次调用</w:t>
      </w:r>
    </w:p>
    <w:p>
      <w:pPr>
        <w:numPr>
          <w:ilvl w:val="0"/>
          <w:numId w:val="0"/>
        </w:numPr>
        <w:ind w:leftChars="0"/>
        <w:rPr>
          <w:rFonts w:hint="eastAsia" w:ascii="新宋体" w:hAnsi="新宋体" w:eastAsia="新宋体"/>
          <w:color w:val="000000"/>
          <w:sz w:val="19"/>
          <w:szCs w:val="24"/>
          <w:lang w:val="en-US" w:eastAsia="zh-CN"/>
        </w:rPr>
      </w:pPr>
      <w:r>
        <w:rPr>
          <w:rFonts w:hint="eastAsia" w:ascii="新宋体" w:hAnsi="新宋体" w:eastAsia="新宋体"/>
          <w:color w:val="000000"/>
          <w:sz w:val="19"/>
          <w:szCs w:val="24"/>
          <w:lang w:val="en-US" w:eastAsia="zh-CN"/>
        </w:rPr>
        <w:t>本程序将建立各实体的3D包围框，需在SW2013及以后实现。</w:t>
      </w:r>
    </w:p>
    <w:p>
      <w:pPr>
        <w:numPr>
          <w:ilvl w:val="0"/>
          <w:numId w:val="0"/>
        </w:numPr>
        <w:ind w:leftChars="0"/>
        <w:rPr>
          <w:rFonts w:hint="eastAsia" w:ascii="新宋体" w:hAnsi="新宋体" w:eastAsia="新宋体"/>
          <w:color w:val="000000"/>
          <w:sz w:val="19"/>
          <w:szCs w:val="24"/>
          <w:lang w:val="en-US" w:eastAsia="zh-CN"/>
        </w:rPr>
      </w:pPr>
      <w:r>
        <w:drawing>
          <wp:inline distT="0" distB="0" distL="114300" distR="114300">
            <wp:extent cx="4517390" cy="2106930"/>
            <wp:effectExtent l="0" t="0" r="16510" b="7620"/>
            <wp:docPr id="9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
                    <pic:cNvPicPr>
                      <a:picLocks noChangeAspect="1"/>
                    </pic:cNvPicPr>
                  </pic:nvPicPr>
                  <pic:blipFill>
                    <a:blip r:embed="rId124"/>
                    <a:stretch>
                      <a:fillRect/>
                    </a:stretch>
                  </pic:blipFill>
                  <pic:spPr>
                    <a:xfrm>
                      <a:off x="0" y="0"/>
                      <a:ext cx="4517390" cy="2106930"/>
                    </a:xfrm>
                    <a:prstGeom prst="rect">
                      <a:avLst/>
                    </a:prstGeom>
                    <a:noFill/>
                    <a:ln>
                      <a:noFill/>
                    </a:ln>
                  </pic:spPr>
                </pic:pic>
              </a:graphicData>
            </a:graphic>
          </wp:inline>
        </w:drawing>
      </w:r>
    </w:p>
    <w:p>
      <w:pPr>
        <w:numPr>
          <w:ilvl w:val="0"/>
          <w:numId w:val="0"/>
        </w:numPr>
        <w:ind w:leftChars="0"/>
        <w:rPr>
          <w:rFonts w:hint="default"/>
          <w:lang w:val="en-US" w:eastAsia="zh-CN"/>
        </w:rPr>
      </w:pPr>
    </w:p>
    <w:p>
      <w:pPr>
        <w:numPr>
          <w:ilvl w:val="0"/>
          <w:numId w:val="0"/>
        </w:numPr>
        <w:ind w:leftChars="0"/>
        <w:rPr>
          <w:rFonts w:hint="default"/>
          <w:lang w:val="en-US" w:eastAsia="zh-CN"/>
        </w:rPr>
      </w:pPr>
    </w:p>
    <w:p>
      <w:pPr>
        <w:pStyle w:val="7"/>
        <w:bidi w:val="0"/>
        <w:rPr>
          <w:rFonts w:hint="eastAsia"/>
          <w:lang w:val="en-US" w:eastAsia="zh-CN"/>
        </w:rPr>
      </w:pPr>
      <w:r>
        <w:rPr>
          <w:rFonts w:hint="eastAsia"/>
          <w:lang w:val="en-US" w:eastAsia="zh-CN"/>
        </w:rPr>
        <w:t>15方通开槽</w:t>
      </w:r>
    </w:p>
    <w:p>
      <w:r>
        <w:drawing>
          <wp:inline distT="0" distB="0" distL="114300" distR="114300">
            <wp:extent cx="5268595" cy="4195445"/>
            <wp:effectExtent l="0" t="0" r="8255" b="14605"/>
            <wp:docPr id="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
                    <pic:cNvPicPr>
                      <a:picLocks noChangeAspect="1"/>
                    </pic:cNvPicPr>
                  </pic:nvPicPr>
                  <pic:blipFill>
                    <a:blip r:embed="rId125"/>
                    <a:stretch>
                      <a:fillRect/>
                    </a:stretch>
                  </pic:blipFill>
                  <pic:spPr>
                    <a:xfrm>
                      <a:off x="0" y="0"/>
                      <a:ext cx="5268595" cy="4195445"/>
                    </a:xfrm>
                    <a:prstGeom prst="rect">
                      <a:avLst/>
                    </a:prstGeom>
                    <a:noFill/>
                    <a:ln>
                      <a:noFill/>
                    </a:ln>
                  </pic:spPr>
                </pic:pic>
              </a:graphicData>
            </a:graphic>
          </wp:inline>
        </w:drawing>
      </w:r>
    </w:p>
    <w:p>
      <w:pPr>
        <w:pStyle w:val="7"/>
        <w:bidi w:val="0"/>
        <w:rPr>
          <w:rFonts w:hint="default"/>
          <w:lang w:val="en-US" w:eastAsia="zh-CN"/>
        </w:rPr>
      </w:pPr>
      <w:r>
        <w:rPr>
          <w:rFonts w:hint="eastAsia"/>
          <w:lang w:val="en-US" w:eastAsia="zh-CN"/>
        </w:rPr>
        <w:t>16方通剪裁</w:t>
      </w:r>
    </w:p>
    <w:p>
      <w:pPr>
        <w:numPr>
          <w:ilvl w:val="0"/>
          <w:numId w:val="0"/>
        </w:numPr>
        <w:ind w:leftChars="0"/>
        <w:rPr>
          <w:rFonts w:hint="eastAsia" w:ascii="新宋体" w:hAnsi="新宋体" w:eastAsia="新宋体"/>
          <w:color w:val="008000"/>
          <w:sz w:val="19"/>
          <w:szCs w:val="24"/>
          <w:lang w:val="en-US" w:eastAsia="zh-CN"/>
        </w:rPr>
      </w:pPr>
      <w:r>
        <w:drawing>
          <wp:inline distT="0" distB="0" distL="114300" distR="114300">
            <wp:extent cx="3371850" cy="4143375"/>
            <wp:effectExtent l="0" t="0" r="0" b="952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126"/>
                    <a:stretch>
                      <a:fillRect/>
                    </a:stretch>
                  </pic:blipFill>
                  <pic:spPr>
                    <a:xfrm>
                      <a:off x="0" y="0"/>
                      <a:ext cx="3371850" cy="4143375"/>
                    </a:xfrm>
                    <a:prstGeom prst="rect">
                      <a:avLst/>
                    </a:prstGeom>
                    <a:noFill/>
                    <a:ln>
                      <a:noFill/>
                    </a:ln>
                  </pic:spPr>
                </pic:pic>
              </a:graphicData>
            </a:graphic>
          </wp:inline>
        </w:drawing>
      </w:r>
    </w:p>
    <w:p>
      <w:pPr>
        <w:pStyle w:val="7"/>
        <w:bidi w:val="0"/>
        <w:rPr>
          <w:rFonts w:hint="eastAsia"/>
          <w:lang w:val="en-US" w:eastAsia="zh-CN"/>
        </w:rPr>
      </w:pPr>
      <w:r>
        <w:rPr>
          <w:rFonts w:hint="eastAsia"/>
          <w:lang w:val="en-US" w:eastAsia="zh-CN"/>
        </w:rPr>
        <w:t>17方通延长缩短</w:t>
      </w:r>
    </w:p>
    <w:p>
      <w:pPr>
        <w:numPr>
          <w:ilvl w:val="0"/>
          <w:numId w:val="0"/>
        </w:numPr>
        <w:ind w:leftChars="0"/>
        <w:rPr>
          <w:rFonts w:hint="eastAsia"/>
          <w:lang w:val="en-US" w:eastAsia="zh-CN"/>
        </w:rPr>
      </w:pPr>
      <w:r>
        <w:drawing>
          <wp:inline distT="0" distB="0" distL="114300" distR="114300">
            <wp:extent cx="3448050" cy="4162425"/>
            <wp:effectExtent l="0" t="0" r="0" b="9525"/>
            <wp:docPr id="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
                    <pic:cNvPicPr>
                      <a:picLocks noChangeAspect="1"/>
                    </pic:cNvPicPr>
                  </pic:nvPicPr>
                  <pic:blipFill>
                    <a:blip r:embed="rId127"/>
                    <a:stretch>
                      <a:fillRect/>
                    </a:stretch>
                  </pic:blipFill>
                  <pic:spPr>
                    <a:xfrm>
                      <a:off x="0" y="0"/>
                      <a:ext cx="3448050" cy="4162425"/>
                    </a:xfrm>
                    <a:prstGeom prst="rect">
                      <a:avLst/>
                    </a:prstGeom>
                    <a:noFill/>
                    <a:ln>
                      <a:noFill/>
                    </a:ln>
                  </pic:spPr>
                </pic:pic>
              </a:graphicData>
            </a:graphic>
          </wp:inline>
        </w:drawing>
      </w:r>
    </w:p>
    <w:p>
      <w:pPr>
        <w:pStyle w:val="7"/>
        <w:bidi w:val="0"/>
        <w:rPr>
          <w:rFonts w:hint="eastAsia"/>
          <w:lang w:val="en-US" w:eastAsia="zh-CN"/>
        </w:rPr>
      </w:pPr>
      <w:r>
        <w:rPr>
          <w:rFonts w:hint="eastAsia"/>
          <w:lang w:val="en-US" w:eastAsia="zh-CN"/>
        </w:rPr>
        <w:t>18方通钣金定位刻线</w:t>
      </w:r>
    </w:p>
    <w:p>
      <w:pPr>
        <w:numPr>
          <w:ilvl w:val="0"/>
          <w:numId w:val="0"/>
        </w:numPr>
        <w:ind w:leftChars="0"/>
        <w:rPr>
          <w:rFonts w:hint="eastAsia"/>
          <w:lang w:val="en-US" w:eastAsia="zh-CN"/>
        </w:rPr>
      </w:pPr>
    </w:p>
    <w:p>
      <w:pPr>
        <w:numPr>
          <w:ilvl w:val="0"/>
          <w:numId w:val="0"/>
        </w:numPr>
        <w:ind w:leftChars="0"/>
        <w:rPr>
          <w:rFonts w:hint="eastAsia"/>
          <w:lang w:val="en-US" w:eastAsia="zh-CN"/>
        </w:rPr>
      </w:pPr>
      <w:r>
        <w:drawing>
          <wp:inline distT="0" distB="0" distL="114300" distR="114300">
            <wp:extent cx="5271135" cy="4254500"/>
            <wp:effectExtent l="0" t="0" r="5715" b="12700"/>
            <wp:docPr id="1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9"/>
                    <pic:cNvPicPr>
                      <a:picLocks noChangeAspect="1"/>
                    </pic:cNvPicPr>
                  </pic:nvPicPr>
                  <pic:blipFill>
                    <a:blip r:embed="rId128"/>
                    <a:stretch>
                      <a:fillRect/>
                    </a:stretch>
                  </pic:blipFill>
                  <pic:spPr>
                    <a:xfrm>
                      <a:off x="0" y="0"/>
                      <a:ext cx="5271135" cy="4254500"/>
                    </a:xfrm>
                    <a:prstGeom prst="rect">
                      <a:avLst/>
                    </a:prstGeom>
                    <a:noFill/>
                    <a:ln>
                      <a:noFill/>
                    </a:ln>
                  </pic:spPr>
                </pic:pic>
              </a:graphicData>
            </a:graphic>
          </wp:inline>
        </w:drawing>
      </w:r>
    </w:p>
    <w:p>
      <w:pPr>
        <w:numPr>
          <w:ilvl w:val="0"/>
          <w:numId w:val="0"/>
        </w:numPr>
        <w:ind w:leftChars="0"/>
        <w:rPr>
          <w:rFonts w:hint="eastAsia" w:ascii="新宋体" w:hAnsi="新宋体" w:eastAsia="新宋体"/>
          <w:color w:val="008000"/>
          <w:sz w:val="19"/>
          <w:szCs w:val="24"/>
          <w:lang w:val="en-US" w:eastAsia="zh-CN"/>
        </w:rPr>
      </w:pPr>
    </w:p>
    <w:p>
      <w:pPr>
        <w:pStyle w:val="7"/>
        <w:bidi w:val="0"/>
        <w:rPr>
          <w:rFonts w:hint="eastAsia"/>
          <w:lang w:val="en-US" w:eastAsia="zh-CN"/>
        </w:rPr>
      </w:pPr>
      <w:r>
        <w:rPr>
          <w:rFonts w:hint="eastAsia"/>
          <w:lang w:val="en-US" w:eastAsia="zh-CN"/>
        </w:rPr>
        <w:t>19 角钢剪裁</w:t>
      </w:r>
    </w:p>
    <w:p>
      <w:pPr>
        <w:pStyle w:val="7"/>
        <w:bidi w:val="0"/>
        <w:rPr>
          <w:rFonts w:hint="default"/>
          <w:lang w:val="en-US" w:eastAsia="zh-CN"/>
        </w:rPr>
      </w:pPr>
      <w:r>
        <w:rPr>
          <w:rFonts w:hint="eastAsia"/>
          <w:lang w:val="en-US" w:eastAsia="zh-CN"/>
        </w:rPr>
        <w:t>20 槽钢剪裁</w:t>
      </w:r>
    </w:p>
    <w:p>
      <w:pPr>
        <w:pStyle w:val="7"/>
        <w:bidi w:val="0"/>
        <w:rPr>
          <w:rFonts w:hint="eastAsia"/>
          <w:lang w:val="en-US" w:eastAsia="zh-CN"/>
        </w:rPr>
      </w:pPr>
      <w:r>
        <w:rPr>
          <w:rFonts w:hint="eastAsia"/>
          <w:lang w:val="en-US" w:eastAsia="zh-CN"/>
        </w:rPr>
        <w:t>21 方通转180度</w:t>
      </w:r>
    </w:p>
    <w:p>
      <w:pPr>
        <w:pStyle w:val="7"/>
        <w:bidi w:val="0"/>
        <w:rPr>
          <w:rFonts w:hint="eastAsia"/>
          <w:lang w:val="en-US" w:eastAsia="zh-CN"/>
        </w:rPr>
      </w:pPr>
      <w:r>
        <w:rPr>
          <w:rFonts w:hint="eastAsia"/>
          <w:lang w:val="en-US" w:eastAsia="zh-CN"/>
        </w:rPr>
        <w:t xml:space="preserve">22 木板搭接 </w:t>
      </w:r>
    </w:p>
    <w:p>
      <w:pPr>
        <w:rPr>
          <w:rFonts w:hint="default"/>
          <w:lang w:val="en-US" w:eastAsia="zh-CN"/>
        </w:rPr>
      </w:pPr>
    </w:p>
    <w:p>
      <w:pPr>
        <w:numPr>
          <w:ilvl w:val="0"/>
          <w:numId w:val="0"/>
        </w:numPr>
        <w:rPr>
          <w:rFonts w:hint="eastAsia"/>
          <w:lang w:val="en-US" w:eastAsia="zh-CN"/>
        </w:rPr>
      </w:pPr>
    </w:p>
    <w:p>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br w:type="page"/>
      </w:r>
    </w:p>
    <w:p>
      <w:pPr>
        <w:numPr>
          <w:ilvl w:val="0"/>
          <w:numId w:val="1"/>
        </w:numPr>
        <w:ind w:left="0" w:leftChars="0" w:firstLine="0" w:firstLineChars="0"/>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瓯南工程图工具条</w:t>
      </w:r>
    </w:p>
    <w:p>
      <w:pPr>
        <w:numPr>
          <w:ilvl w:val="0"/>
          <w:numId w:val="0"/>
        </w:numPr>
        <w:ind w:leftChars="0"/>
        <w:rPr>
          <w:rFonts w:hint="eastAsia" w:ascii="微软雅黑" w:hAnsi="微软雅黑" w:eastAsia="微软雅黑" w:cs="微软雅黑"/>
          <w:sz w:val="30"/>
          <w:szCs w:val="30"/>
          <w:lang w:val="en-US" w:eastAsia="zh-CN"/>
        </w:rPr>
      </w:pPr>
      <w:r>
        <w:drawing>
          <wp:inline distT="0" distB="0" distL="114300" distR="114300">
            <wp:extent cx="5269865" cy="474345"/>
            <wp:effectExtent l="0" t="0" r="6985" b="1905"/>
            <wp:docPr id="1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7"/>
                    <pic:cNvPicPr>
                      <a:picLocks noChangeAspect="1"/>
                    </pic:cNvPicPr>
                  </pic:nvPicPr>
                  <pic:blipFill>
                    <a:blip r:embed="rId11"/>
                    <a:stretch>
                      <a:fillRect/>
                    </a:stretch>
                  </pic:blipFill>
                  <pic:spPr>
                    <a:xfrm>
                      <a:off x="0" y="0"/>
                      <a:ext cx="5269865" cy="474345"/>
                    </a:xfrm>
                    <a:prstGeom prst="rect">
                      <a:avLst/>
                    </a:prstGeom>
                    <a:noFill/>
                    <a:ln>
                      <a:noFill/>
                    </a:ln>
                  </pic:spPr>
                </pic:pic>
              </a:graphicData>
            </a:graphic>
          </wp:inline>
        </w:drawing>
      </w:r>
    </w:p>
    <w:p>
      <w:pPr>
        <w:numPr>
          <w:ilvl w:val="0"/>
          <w:numId w:val="0"/>
        </w:numPr>
        <w:rPr>
          <w:rStyle w:val="18"/>
          <w:rFonts w:hint="eastAsia" w:cs="Times New Roman"/>
          <w:kern w:val="2"/>
          <w:szCs w:val="24"/>
          <w:lang w:val="en-US" w:eastAsia="zh-CN" w:bidi="ar-SA"/>
        </w:rPr>
      </w:pPr>
      <w:r>
        <w:rPr>
          <w:rStyle w:val="18"/>
          <w:rFonts w:hint="eastAsia" w:cs="Times New Roman"/>
          <w:kern w:val="2"/>
          <w:szCs w:val="24"/>
          <w:lang w:val="en-US" w:eastAsia="zh-CN" w:bidi="ar-SA"/>
        </w:rPr>
        <w:t>1.更换图纸格式</w:t>
      </w:r>
    </w:p>
    <w:p>
      <w:pPr>
        <w:numPr>
          <w:ilvl w:val="0"/>
          <w:numId w:val="0"/>
        </w:numPr>
      </w:pPr>
      <w:r>
        <w:drawing>
          <wp:inline distT="0" distB="0" distL="114300" distR="114300">
            <wp:extent cx="5272405" cy="1942465"/>
            <wp:effectExtent l="0" t="0" r="4445" b="635"/>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129"/>
                    <a:stretch>
                      <a:fillRect/>
                    </a:stretch>
                  </pic:blipFill>
                  <pic:spPr>
                    <a:xfrm>
                      <a:off x="0" y="0"/>
                      <a:ext cx="5272405" cy="1942465"/>
                    </a:xfrm>
                    <a:prstGeom prst="rect">
                      <a:avLst/>
                    </a:prstGeom>
                    <a:noFill/>
                    <a:ln>
                      <a:noFill/>
                    </a:ln>
                  </pic:spPr>
                </pic:pic>
              </a:graphicData>
            </a:graphic>
          </wp:inline>
        </w:drawing>
      </w:r>
    </w:p>
    <w:p>
      <w:pPr>
        <w:numPr>
          <w:ilvl w:val="0"/>
          <w:numId w:val="0"/>
        </w:numPr>
        <w:rPr>
          <w:rFonts w:hint="eastAsia"/>
          <w:lang w:val="en-US" w:eastAsia="zh-CN"/>
        </w:rPr>
      </w:pPr>
      <w:r>
        <w:rPr>
          <w:rFonts w:hint="eastAsia" w:eastAsia="宋体"/>
          <w:lang w:eastAsia="zh-CN"/>
        </w:rPr>
        <w:t>根据图纸格式目录预存的图纸格式，对表格里的工程图对应的图纸格式进行更换，支持多页工程图。</w:t>
      </w:r>
    </w:p>
    <w:p>
      <w:pPr>
        <w:numPr>
          <w:ilvl w:val="0"/>
          <w:numId w:val="0"/>
        </w:numPr>
        <w:rPr>
          <w:rFonts w:hint="eastAsia" w:ascii="新宋体" w:hAnsi="新宋体" w:eastAsia="新宋体"/>
          <w:color w:val="A31515"/>
          <w:sz w:val="19"/>
          <w:szCs w:val="24"/>
          <w:lang w:val="en-US" w:eastAsia="zh-CN"/>
        </w:rPr>
      </w:pPr>
      <w:r>
        <w:rPr>
          <w:rStyle w:val="17"/>
          <w:rFonts w:hint="eastAsia"/>
          <w:lang w:val="en-US" w:eastAsia="zh-CN"/>
        </w:rPr>
        <w:t xml:space="preserve">2. </w:t>
      </w:r>
      <w:r>
        <w:rPr>
          <w:rStyle w:val="18"/>
          <w:rFonts w:hint="eastAsia" w:cs="Times New Roman"/>
          <w:kern w:val="2"/>
          <w:szCs w:val="24"/>
          <w:lang w:val="en-US" w:eastAsia="zh-CN" w:bidi="ar-SA"/>
        </w:rPr>
        <w:t>多页工程图直接打印当前页</w:t>
      </w:r>
      <w:r>
        <w:rPr>
          <w:rFonts w:hint="eastAsia"/>
          <w:lang w:val="en-US" w:eastAsia="zh-CN"/>
        </w:rPr>
        <w:t>,避免重选当前页面</w:t>
      </w:r>
    </w:p>
    <w:p>
      <w:pPr>
        <w:pStyle w:val="7"/>
        <w:bidi w:val="0"/>
        <w:rPr>
          <w:rFonts w:hint="eastAsia"/>
        </w:rPr>
      </w:pPr>
      <w:r>
        <w:rPr>
          <w:rFonts w:hint="eastAsia"/>
          <w:lang w:val="en-US" w:eastAsia="zh-CN"/>
        </w:rPr>
        <w:t>3.</w:t>
      </w:r>
      <w:r>
        <w:rPr>
          <w:rStyle w:val="18"/>
          <w:rFonts w:hint="eastAsia" w:cs="Times New Roman"/>
          <w:b/>
          <w:kern w:val="2"/>
          <w:szCs w:val="24"/>
          <w:lang w:val="en-US" w:eastAsia="zh-CN" w:bidi="ar-SA"/>
        </w:rPr>
        <w:t>选择多个单页工程图合并为多页工程图</w:t>
      </w:r>
    </w:p>
    <w:p>
      <w:pPr>
        <w:numPr>
          <w:ilvl w:val="0"/>
          <w:numId w:val="0"/>
        </w:numPr>
        <w:spacing w:beforeLines="0" w:afterLines="0"/>
        <w:ind w:leftChars="0"/>
        <w:jc w:val="left"/>
        <w:rPr>
          <w:rFonts w:hint="eastAsia" w:ascii="新宋体" w:hAnsi="新宋体" w:eastAsia="新宋体"/>
          <w:color w:val="A31515"/>
          <w:sz w:val="19"/>
          <w:szCs w:val="24"/>
        </w:rPr>
      </w:pPr>
      <w:r>
        <w:drawing>
          <wp:inline distT="0" distB="0" distL="114300" distR="114300">
            <wp:extent cx="5269230" cy="2505710"/>
            <wp:effectExtent l="0" t="0" r="7620" b="8890"/>
            <wp:docPr id="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9"/>
                    <pic:cNvPicPr>
                      <a:picLocks noChangeAspect="1"/>
                    </pic:cNvPicPr>
                  </pic:nvPicPr>
                  <pic:blipFill>
                    <a:blip r:embed="rId130"/>
                    <a:stretch>
                      <a:fillRect/>
                    </a:stretch>
                  </pic:blipFill>
                  <pic:spPr>
                    <a:xfrm>
                      <a:off x="0" y="0"/>
                      <a:ext cx="5269230" cy="2505710"/>
                    </a:xfrm>
                    <a:prstGeom prst="rect">
                      <a:avLst/>
                    </a:prstGeom>
                    <a:noFill/>
                    <a:ln>
                      <a:noFill/>
                    </a:ln>
                  </pic:spPr>
                </pic:pic>
              </a:graphicData>
            </a:graphic>
          </wp:inline>
        </w:drawing>
      </w:r>
    </w:p>
    <w:p>
      <w:pPr>
        <w:numPr>
          <w:ilvl w:val="0"/>
          <w:numId w:val="0"/>
        </w:numPr>
        <w:rPr>
          <w:rFonts w:hint="eastAsia"/>
          <w:lang w:val="en-US" w:eastAsia="zh-CN"/>
        </w:rPr>
      </w:pPr>
    </w:p>
    <w:p>
      <w:pPr>
        <w:pStyle w:val="6"/>
        <w:numPr>
          <w:ilvl w:val="0"/>
          <w:numId w:val="6"/>
        </w:numPr>
        <w:bidi w:val="0"/>
        <w:ind w:left="0" w:leftChars="0" w:firstLine="0" w:firstLineChars="0"/>
        <w:rPr>
          <w:rFonts w:hint="eastAsia"/>
          <w:lang w:val="en-US" w:eastAsia="zh-CN"/>
        </w:rPr>
      </w:pPr>
      <w:r>
        <w:rPr>
          <w:rFonts w:hint="eastAsia"/>
          <w:lang w:val="en-US" w:eastAsia="zh-CN"/>
        </w:rPr>
        <w:t>链接属性注释</w:t>
      </w:r>
    </w:p>
    <w:p>
      <w:pPr>
        <w:numPr>
          <w:ilvl w:val="0"/>
          <w:numId w:val="0"/>
        </w:numPr>
        <w:ind w:leftChars="0"/>
      </w:pPr>
      <w:r>
        <w:drawing>
          <wp:inline distT="0" distB="0" distL="114300" distR="114300">
            <wp:extent cx="5272405" cy="3812540"/>
            <wp:effectExtent l="0" t="0" r="4445" b="16510"/>
            <wp:docPr id="17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26"/>
                    <pic:cNvPicPr>
                      <a:picLocks noChangeAspect="1"/>
                    </pic:cNvPicPr>
                  </pic:nvPicPr>
                  <pic:blipFill>
                    <a:blip r:embed="rId131"/>
                    <a:stretch>
                      <a:fillRect/>
                    </a:stretch>
                  </pic:blipFill>
                  <pic:spPr>
                    <a:xfrm>
                      <a:off x="0" y="0"/>
                      <a:ext cx="5272405" cy="3812540"/>
                    </a:xfrm>
                    <a:prstGeom prst="rect">
                      <a:avLst/>
                    </a:prstGeom>
                    <a:noFill/>
                    <a:ln>
                      <a:noFill/>
                    </a:ln>
                  </pic:spPr>
                </pic:pic>
              </a:graphicData>
            </a:graphic>
          </wp:inline>
        </w:drawing>
      </w:r>
    </w:p>
    <w:p>
      <w:pPr>
        <w:numPr>
          <w:ilvl w:val="0"/>
          <w:numId w:val="0"/>
        </w:numPr>
        <w:ind w:leftChars="0"/>
        <w:rPr>
          <w:rFonts w:hint="default"/>
          <w:lang w:val="en-US" w:eastAsia="zh-CN"/>
        </w:rPr>
      </w:pPr>
      <w:r>
        <w:drawing>
          <wp:inline distT="0" distB="0" distL="114300" distR="114300">
            <wp:extent cx="4953000" cy="4772025"/>
            <wp:effectExtent l="0" t="0" r="0" b="9525"/>
            <wp:docPr id="17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27"/>
                    <pic:cNvPicPr>
                      <a:picLocks noChangeAspect="1"/>
                    </pic:cNvPicPr>
                  </pic:nvPicPr>
                  <pic:blipFill>
                    <a:blip r:embed="rId132"/>
                    <a:stretch>
                      <a:fillRect/>
                    </a:stretch>
                  </pic:blipFill>
                  <pic:spPr>
                    <a:xfrm>
                      <a:off x="0" y="0"/>
                      <a:ext cx="4953000" cy="4772025"/>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5.标注复制</w:t>
      </w:r>
    </w:p>
    <w:p>
      <w:pPr>
        <w:numPr>
          <w:ilvl w:val="0"/>
          <w:numId w:val="0"/>
        </w:numPr>
        <w:ind w:leftChars="0"/>
      </w:pPr>
      <w:r>
        <w:drawing>
          <wp:inline distT="0" distB="0" distL="114300" distR="114300">
            <wp:extent cx="5268595" cy="3098800"/>
            <wp:effectExtent l="0" t="0" r="8255" b="6350"/>
            <wp:docPr id="1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
                    <pic:cNvPicPr>
                      <a:picLocks noChangeAspect="1"/>
                    </pic:cNvPicPr>
                  </pic:nvPicPr>
                  <pic:blipFill>
                    <a:blip r:embed="rId133"/>
                    <a:stretch>
                      <a:fillRect/>
                    </a:stretch>
                  </pic:blipFill>
                  <pic:spPr>
                    <a:xfrm>
                      <a:off x="0" y="0"/>
                      <a:ext cx="5268595" cy="3098800"/>
                    </a:xfrm>
                    <a:prstGeom prst="rect">
                      <a:avLst/>
                    </a:prstGeom>
                    <a:noFill/>
                    <a:ln>
                      <a:noFill/>
                    </a:ln>
                  </pic:spPr>
                </pic:pic>
              </a:graphicData>
            </a:graphic>
          </wp:inline>
        </w:drawing>
      </w:r>
    </w:p>
    <w:p>
      <w:pPr>
        <w:numPr>
          <w:ilvl w:val="0"/>
          <w:numId w:val="0"/>
        </w:numPr>
        <w:ind w:leftChars="0"/>
        <w:rPr>
          <w:rFonts w:ascii="Helvetica" w:hAnsi="Helvetica" w:eastAsia="Helvetica" w:cs="Helvetica"/>
          <w:i w:val="0"/>
          <w:iCs w:val="0"/>
          <w:caps w:val="0"/>
          <w:color w:val="212121"/>
          <w:spacing w:val="0"/>
          <w:sz w:val="18"/>
          <w:szCs w:val="18"/>
          <w:shd w:val="clear" w:fill="FFFFFF"/>
        </w:rPr>
      </w:pPr>
      <w:r>
        <w:rPr>
          <w:rFonts w:ascii="Helvetica" w:hAnsi="Helvetica" w:eastAsia="Helvetica" w:cs="Helvetica"/>
          <w:i w:val="0"/>
          <w:iCs w:val="0"/>
          <w:caps w:val="0"/>
          <w:color w:val="212121"/>
          <w:spacing w:val="0"/>
          <w:sz w:val="18"/>
          <w:szCs w:val="18"/>
          <w:shd w:val="clear" w:fill="FFFFFF"/>
        </w:rPr>
        <w:t>另类尺寸标注，抄作业式操作，利用尺寸点匹配复制粘贴尺寸。尺寸位置，属性，文字，公差，括号等各参数照抄。老铁，这样的视图标注有吗，借我抄下！</w:t>
      </w:r>
    </w:p>
    <w:p>
      <w:pPr>
        <w:pStyle w:val="6"/>
        <w:bidi w:val="0"/>
        <w:rPr>
          <w:rFonts w:hint="default"/>
          <w:lang w:val="en-US" w:eastAsia="zh-CN"/>
        </w:rPr>
      </w:pPr>
      <w:r>
        <w:rPr>
          <w:rFonts w:hint="eastAsia"/>
          <w:lang w:val="en-US" w:eastAsia="zh-CN"/>
        </w:rPr>
        <w:t>6.工程图助手</w:t>
      </w:r>
    </w:p>
    <w:p>
      <w:pPr>
        <w:numPr>
          <w:ilvl w:val="0"/>
          <w:numId w:val="0"/>
        </w:numPr>
        <w:spacing w:beforeLines="0" w:afterLines="0"/>
        <w:ind w:leftChars="0"/>
        <w:jc w:val="left"/>
      </w:pPr>
      <w:r>
        <w:rPr>
          <w:rFonts w:ascii="宋体" w:hAnsi="宋体" w:eastAsia="宋体" w:cs="宋体"/>
          <w:sz w:val="24"/>
          <w:szCs w:val="24"/>
        </w:rPr>
        <w:drawing>
          <wp:inline distT="0" distB="0" distL="114300" distR="114300">
            <wp:extent cx="5419725" cy="4181475"/>
            <wp:effectExtent l="0" t="0" r="9525" b="9525"/>
            <wp:docPr id="1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 descr="IMG_256"/>
                    <pic:cNvPicPr>
                      <a:picLocks noChangeAspect="1"/>
                    </pic:cNvPicPr>
                  </pic:nvPicPr>
                  <pic:blipFill>
                    <a:blip r:embed="rId134"/>
                    <a:stretch>
                      <a:fillRect/>
                    </a:stretch>
                  </pic:blipFill>
                  <pic:spPr>
                    <a:xfrm>
                      <a:off x="0" y="0"/>
                      <a:ext cx="5419725" cy="4181475"/>
                    </a:xfrm>
                    <a:prstGeom prst="rect">
                      <a:avLst/>
                    </a:prstGeom>
                    <a:noFill/>
                    <a:ln w="9525">
                      <a:noFill/>
                    </a:ln>
                  </pic:spPr>
                </pic:pic>
              </a:graphicData>
            </a:graphic>
          </wp:inline>
        </w:drawing>
      </w:r>
    </w:p>
    <w:p>
      <w:pPr>
        <w:numPr>
          <w:ilvl w:val="0"/>
          <w:numId w:val="0"/>
        </w:numPr>
        <w:spacing w:beforeLines="0" w:afterLines="0"/>
        <w:ind w:leftChars="0"/>
        <w:jc w:val="left"/>
        <w:rPr>
          <w:rFonts w:hint="eastAsia"/>
          <w:lang w:val="en-US" w:eastAsia="zh-CN"/>
        </w:rPr>
      </w:pPr>
      <w:r>
        <w:rPr>
          <w:rFonts w:hint="eastAsia"/>
          <w:lang w:val="en-US" w:eastAsia="zh-CN"/>
        </w:rPr>
        <w:t>如果视图自动标注和插入模型项目的尺寸不符合自己要求，可以按〈我错了〉</w:t>
      </w:r>
    </w:p>
    <w:p>
      <w:pPr>
        <w:numPr>
          <w:ilvl w:val="0"/>
          <w:numId w:val="0"/>
        </w:numPr>
        <w:ind w:leftChars="0"/>
        <w:rPr>
          <w:rFonts w:ascii="Helvetica" w:hAnsi="Helvetica" w:eastAsia="Helvetica" w:cs="Helvetica"/>
          <w:i w:val="0"/>
          <w:iCs w:val="0"/>
          <w:caps w:val="0"/>
          <w:color w:val="212121"/>
          <w:spacing w:val="0"/>
          <w:sz w:val="18"/>
          <w:szCs w:val="18"/>
          <w:shd w:val="clear" w:fill="FFFFFF"/>
        </w:rPr>
      </w:pPr>
    </w:p>
    <w:p>
      <w:pPr>
        <w:rPr>
          <w:rFonts w:hint="eastAsia"/>
          <w:lang w:val="en-US" w:eastAsia="zh-CN"/>
        </w:rPr>
      </w:pPr>
      <w:r>
        <w:rPr>
          <w:rStyle w:val="18"/>
          <w:rFonts w:hint="eastAsia"/>
          <w:lang w:val="en-US" w:eastAsia="zh-CN"/>
        </w:rPr>
        <w:t>7.折弯标注</w:t>
      </w:r>
      <w:r>
        <w:rPr>
          <w:rFonts w:hint="eastAsia"/>
          <w:b/>
          <w:bCs/>
          <w:lang w:val="en-US" w:eastAsia="zh-CN"/>
        </w:rPr>
        <w:t>（所选视图折弯标注）</w:t>
      </w:r>
    </w:p>
    <w:p>
      <w:pPr>
        <w:spacing w:beforeLines="0" w:afterLines="0"/>
        <w:jc w:val="left"/>
        <w:rPr>
          <w:rFonts w:hint="eastAsia"/>
          <w:lang w:val="zh-CN" w:eastAsia="zh-CN"/>
        </w:rPr>
      </w:pPr>
      <w:r>
        <w:rPr>
          <w:rFonts w:hint="eastAsia"/>
          <w:lang w:val="en-US" w:eastAsia="zh-CN"/>
        </w:rPr>
        <w:t>当前为钣金工程图文件</w:t>
      </w:r>
      <w:r>
        <w:rPr>
          <w:rFonts w:hint="eastAsia" w:ascii="Microsoft YaHei UI" w:hAnsi="Microsoft YaHei UI" w:eastAsia="Microsoft YaHei UI"/>
          <w:sz w:val="18"/>
          <w:lang w:val="zh-CN"/>
        </w:rPr>
        <w:t>，</w:t>
      </w:r>
      <w:r>
        <w:rPr>
          <w:rFonts w:hint="eastAsia"/>
          <w:lang w:val="zh-CN" w:eastAsia="zh-CN"/>
        </w:rPr>
        <w:t>预先选择</w:t>
      </w:r>
      <w:r>
        <w:rPr>
          <w:rFonts w:hint="eastAsia"/>
          <w:lang w:val="en-US" w:eastAsia="zh-CN"/>
        </w:rPr>
        <w:t>好</w:t>
      </w:r>
      <w:r>
        <w:rPr>
          <w:rFonts w:hint="eastAsia"/>
          <w:lang w:val="zh-CN" w:eastAsia="zh-CN"/>
        </w:rPr>
        <w:t>视图，进行折弯尺寸标注。</w:t>
      </w:r>
    </w:p>
    <w:p>
      <w:pPr>
        <w:spacing w:beforeLines="0" w:afterLines="0"/>
        <w:jc w:val="left"/>
        <w:rPr>
          <w:rFonts w:hint="default" w:eastAsiaTheme="minorEastAsia"/>
          <w:highlight w:val="yellow"/>
          <w:lang w:val="en-US" w:eastAsia="zh-CN"/>
        </w:rPr>
      </w:pPr>
      <w:r>
        <w:rPr>
          <w:rFonts w:hint="eastAsia"/>
          <w:highlight w:val="yellow"/>
          <w:lang w:val="en-US" w:eastAsia="zh-CN"/>
        </w:rPr>
        <w:t>1.4.1.2版支持多个视图同时选择.</w:t>
      </w:r>
    </w:p>
    <w:p>
      <w:pPr>
        <w:spacing w:beforeLines="0" w:afterLines="0"/>
        <w:jc w:val="left"/>
        <w:rPr>
          <w:rFonts w:hint="eastAsia"/>
          <w:lang w:val="en-US" w:eastAsia="zh-CN"/>
        </w:rPr>
      </w:pPr>
      <w:r>
        <w:rPr>
          <w:rFonts w:hint="eastAsia"/>
          <w:lang w:val="en-US" w:eastAsia="zh-CN"/>
        </w:rPr>
        <w:t>以上两个功能主要点是折弯标注，功能需要用户反馈后加以完善。</w:t>
      </w:r>
    </w:p>
    <w:p>
      <w:pPr>
        <w:spacing w:beforeLines="0" w:afterLines="0"/>
        <w:jc w:val="left"/>
        <w:rPr>
          <w:rFonts w:hint="eastAsia"/>
          <w:b/>
          <w:bCs/>
          <w:lang w:val="en-US" w:eastAsia="zh-CN"/>
        </w:rPr>
      </w:pPr>
      <w:r>
        <w:rPr>
          <w:rStyle w:val="18"/>
          <w:rFonts w:hint="eastAsia"/>
          <w:lang w:val="en-US" w:eastAsia="zh-CN"/>
        </w:rPr>
        <w:t>8.长宽标注</w:t>
      </w:r>
      <w:r>
        <w:rPr>
          <w:rFonts w:hint="eastAsia"/>
          <w:b/>
          <w:bCs/>
          <w:lang w:val="en-US" w:eastAsia="zh-CN"/>
        </w:rPr>
        <w:t>（所选视图长宽标注）</w:t>
      </w:r>
    </w:p>
    <w:p>
      <w:pPr>
        <w:spacing w:beforeLines="0" w:afterLines="0"/>
        <w:jc w:val="left"/>
        <w:rPr>
          <w:rFonts w:hint="default"/>
          <w:lang w:val="en-US" w:eastAsia="zh-CN"/>
        </w:rPr>
      </w:pPr>
      <w:r>
        <w:rPr>
          <w:rFonts w:hint="eastAsia"/>
          <w:lang w:val="zh-CN" w:eastAsia="zh-CN"/>
        </w:rPr>
        <w:t>预先选择一个工程图视图，进行长宽标注。支持装配体和多实体零件和平板视图。其中零件图可能会取轮廓线端点标注。（</w:t>
      </w:r>
      <w:r>
        <w:rPr>
          <w:rFonts w:hint="eastAsia"/>
          <w:lang w:val="en-US" w:eastAsia="zh-CN"/>
        </w:rPr>
        <w:t>1.4.1.3升级</w:t>
      </w:r>
      <w:r>
        <w:rPr>
          <w:rFonts w:hint="eastAsia"/>
          <w:lang w:val="zh-CN" w:eastAsia="zh-CN"/>
        </w:rPr>
        <w:t>）这应该是全网最强长宽标注</w:t>
      </w:r>
      <w:r>
        <w:rPr>
          <w:rFonts w:hint="eastAsia"/>
          <w:lang w:val="en-US" w:eastAsia="zh-CN"/>
        </w:rPr>
        <w:t>,不服者请来PK。</w:t>
      </w:r>
    </w:p>
    <w:p>
      <w:pPr>
        <w:spacing w:beforeLines="0" w:afterLines="0"/>
        <w:jc w:val="left"/>
        <w:rPr>
          <w:rFonts w:hint="default"/>
          <w:lang w:val="en-US" w:eastAsia="zh-CN"/>
        </w:rPr>
      </w:pPr>
      <w:r>
        <w:rPr>
          <w:rFonts w:hint="default"/>
          <w:lang w:val="en-US" w:eastAsia="zh-CN"/>
        </w:rPr>
        <w:drawing>
          <wp:inline distT="0" distB="0" distL="114300" distR="114300">
            <wp:extent cx="2334260" cy="2339340"/>
            <wp:effectExtent l="0" t="0" r="8890" b="3810"/>
            <wp:docPr id="10" name="图片 10" descr="长宽标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长宽标注1"/>
                    <pic:cNvPicPr>
                      <a:picLocks noChangeAspect="1"/>
                    </pic:cNvPicPr>
                  </pic:nvPicPr>
                  <pic:blipFill>
                    <a:blip r:embed="rId135"/>
                    <a:stretch>
                      <a:fillRect/>
                    </a:stretch>
                  </pic:blipFill>
                  <pic:spPr>
                    <a:xfrm>
                      <a:off x="0" y="0"/>
                      <a:ext cx="2334260" cy="2339340"/>
                    </a:xfrm>
                    <a:prstGeom prst="rect">
                      <a:avLst/>
                    </a:prstGeom>
                  </pic:spPr>
                </pic:pic>
              </a:graphicData>
            </a:graphic>
          </wp:inline>
        </w:drawing>
      </w:r>
      <w:r>
        <w:rPr>
          <w:rFonts w:hint="default"/>
          <w:lang w:val="en-US" w:eastAsia="zh-CN"/>
        </w:rPr>
        <w:drawing>
          <wp:inline distT="0" distB="0" distL="114300" distR="114300">
            <wp:extent cx="2581910" cy="2019300"/>
            <wp:effectExtent l="0" t="0" r="8890" b="0"/>
            <wp:docPr id="7" name="图片 7" descr="长宽标注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长宽标注2"/>
                    <pic:cNvPicPr>
                      <a:picLocks noChangeAspect="1"/>
                    </pic:cNvPicPr>
                  </pic:nvPicPr>
                  <pic:blipFill>
                    <a:blip r:embed="rId136"/>
                    <a:stretch>
                      <a:fillRect/>
                    </a:stretch>
                  </pic:blipFill>
                  <pic:spPr>
                    <a:xfrm>
                      <a:off x="0" y="0"/>
                      <a:ext cx="2581910" cy="2019300"/>
                    </a:xfrm>
                    <a:prstGeom prst="rect">
                      <a:avLst/>
                    </a:prstGeom>
                  </pic:spPr>
                </pic:pic>
              </a:graphicData>
            </a:graphic>
          </wp:inline>
        </w:drawing>
      </w:r>
    </w:p>
    <w:p>
      <w:pPr>
        <w:pStyle w:val="6"/>
        <w:numPr>
          <w:ilvl w:val="0"/>
          <w:numId w:val="7"/>
        </w:numPr>
        <w:bidi w:val="0"/>
        <w:rPr>
          <w:rFonts w:hint="eastAsia"/>
          <w:lang w:val="en-US" w:eastAsia="zh-CN"/>
        </w:rPr>
      </w:pPr>
      <w:r>
        <w:rPr>
          <w:rFonts w:hint="eastAsia"/>
          <w:lang w:val="en-US" w:eastAsia="zh-CN"/>
        </w:rPr>
        <w:t>折弯线标注</w:t>
      </w:r>
    </w:p>
    <w:p>
      <w:pPr>
        <w:numPr>
          <w:ilvl w:val="0"/>
          <w:numId w:val="0"/>
        </w:numPr>
        <w:rPr>
          <w:rFonts w:hint="eastAsia"/>
          <w:lang w:val="en-US" w:eastAsia="zh-CN"/>
        </w:rPr>
      </w:pPr>
      <w:r>
        <w:rPr>
          <w:rFonts w:hint="eastAsia"/>
          <w:lang w:val="en-US" w:eastAsia="zh-CN"/>
        </w:rPr>
        <w:t>选择平板图视图，对折弯线位置进行标注</w:t>
      </w:r>
    </w:p>
    <w:p>
      <w:pPr>
        <w:numPr>
          <w:ilvl w:val="0"/>
          <w:numId w:val="0"/>
        </w:numPr>
        <w:rPr>
          <w:rFonts w:hint="eastAsia"/>
          <w:lang w:val="en-US" w:eastAsia="zh-CN"/>
        </w:rPr>
      </w:pPr>
    </w:p>
    <w:p>
      <w:pPr>
        <w:pStyle w:val="6"/>
        <w:bidi w:val="0"/>
        <w:rPr>
          <w:rFonts w:hint="eastAsia"/>
          <w:lang w:val="en-US" w:eastAsia="zh-CN"/>
        </w:rPr>
      </w:pPr>
    </w:p>
    <w:p>
      <w:pPr>
        <w:pStyle w:val="6"/>
        <w:bidi w:val="0"/>
        <w:rPr>
          <w:rFonts w:hint="eastAsia"/>
          <w:lang w:val="en-US" w:eastAsia="zh-CN"/>
        </w:rPr>
      </w:pPr>
      <w:r>
        <w:rPr>
          <w:rFonts w:hint="eastAsia"/>
          <w:lang w:val="en-US" w:eastAsia="zh-CN"/>
        </w:rPr>
        <w:t>10.圆周孔标注</w:t>
      </w:r>
    </w:p>
    <w:p>
      <w:pPr>
        <w:numPr>
          <w:ilvl w:val="0"/>
          <w:numId w:val="0"/>
        </w:numPr>
        <w:spacing w:beforeLines="0" w:afterLines="0"/>
        <w:jc w:val="left"/>
        <w:rPr>
          <w:rFonts w:hint="default"/>
          <w:lang w:val="en-US" w:eastAsia="zh-CN"/>
        </w:rPr>
      </w:pPr>
      <w:r>
        <w:drawing>
          <wp:inline distT="0" distB="0" distL="114300" distR="114300">
            <wp:extent cx="3152775" cy="2609850"/>
            <wp:effectExtent l="0" t="0" r="9525" b="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7"/>
                    <a:stretch>
                      <a:fillRect/>
                    </a:stretch>
                  </pic:blipFill>
                  <pic:spPr>
                    <a:xfrm>
                      <a:off x="0" y="0"/>
                      <a:ext cx="3152775" cy="2609850"/>
                    </a:xfrm>
                    <a:prstGeom prst="rect">
                      <a:avLst/>
                    </a:prstGeom>
                    <a:noFill/>
                    <a:ln>
                      <a:noFill/>
                    </a:ln>
                  </pic:spPr>
                </pic:pic>
              </a:graphicData>
            </a:graphic>
          </wp:inline>
        </w:drawing>
      </w:r>
    </w:p>
    <w:p>
      <w:pPr>
        <w:rPr>
          <w:rFonts w:hint="eastAsia"/>
          <w:b/>
          <w:bCs/>
          <w:lang w:val="en-US" w:eastAsia="zh-CN"/>
        </w:rPr>
      </w:pPr>
      <w:r>
        <w:rPr>
          <w:rFonts w:hint="eastAsia"/>
          <w:b/>
          <w:bCs/>
          <w:lang w:val="en-US" w:eastAsia="zh-CN"/>
        </w:rPr>
        <w:br w:type="page"/>
      </w:r>
      <w:r>
        <w:rPr>
          <w:rStyle w:val="18"/>
          <w:rFonts w:hint="eastAsia"/>
          <w:lang w:val="en-US" w:eastAsia="zh-CN"/>
        </w:rPr>
        <w:t>11.尺寸链标注</w:t>
      </w:r>
      <w:r>
        <w:rPr>
          <w:rFonts w:hint="eastAsia"/>
          <w:b/>
          <w:bCs/>
          <w:lang w:val="en-US" w:eastAsia="zh-CN"/>
        </w:rPr>
        <w:t>--水平或竖直尺寸链标注</w:t>
      </w:r>
    </w:p>
    <w:p>
      <w:pPr>
        <w:numPr>
          <w:ilvl w:val="0"/>
          <w:numId w:val="0"/>
        </w:numPr>
        <w:spacing w:beforeLines="0" w:afterLines="0"/>
        <w:ind w:leftChars="0"/>
        <w:jc w:val="left"/>
      </w:pPr>
      <w:r>
        <w:drawing>
          <wp:inline distT="0" distB="0" distL="114300" distR="114300">
            <wp:extent cx="2876550" cy="4152900"/>
            <wp:effectExtent l="0" t="0" r="0"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38"/>
                    <a:stretch>
                      <a:fillRect/>
                    </a:stretch>
                  </pic:blipFill>
                  <pic:spPr>
                    <a:xfrm>
                      <a:off x="0" y="0"/>
                      <a:ext cx="2876550" cy="4152900"/>
                    </a:xfrm>
                    <a:prstGeom prst="rect">
                      <a:avLst/>
                    </a:prstGeom>
                    <a:noFill/>
                    <a:ln>
                      <a:noFill/>
                    </a:ln>
                  </pic:spPr>
                </pic:pic>
              </a:graphicData>
            </a:graphic>
          </wp:inline>
        </w:drawing>
      </w:r>
    </w:p>
    <w:p>
      <w:pPr>
        <w:numPr>
          <w:ilvl w:val="0"/>
          <w:numId w:val="0"/>
        </w:numPr>
        <w:spacing w:beforeLines="0" w:afterLines="0"/>
        <w:ind w:leftChars="0"/>
        <w:jc w:val="left"/>
        <w:rPr>
          <w:rFonts w:hint="eastAsia"/>
          <w:lang w:val="en-US" w:eastAsia="zh-CN"/>
        </w:rPr>
      </w:pPr>
      <w:r>
        <w:rPr>
          <w:rFonts w:hint="eastAsia"/>
          <w:lang w:val="en-US" w:eastAsia="zh-CN"/>
        </w:rPr>
        <w:t>由网友提供的宏改编，扩大选择对象。实现尺寸链标注和去重功能</w:t>
      </w:r>
    </w:p>
    <w:p>
      <w:pPr>
        <w:numPr>
          <w:ilvl w:val="0"/>
          <w:numId w:val="0"/>
        </w:numPr>
        <w:spacing w:beforeLines="0" w:afterLines="0"/>
        <w:ind w:leftChars="0"/>
        <w:jc w:val="left"/>
      </w:pPr>
      <w:r>
        <w:rPr>
          <w:rFonts w:hint="eastAsia"/>
          <w:lang w:val="en-US" w:eastAsia="zh-CN"/>
        </w:rPr>
        <w:t>2.0版增加倒角点,点坐标和圆心坐标选项。2.1版增加对刻字切除过滤</w:t>
      </w:r>
      <w:r>
        <w:drawing>
          <wp:inline distT="0" distB="0" distL="114300" distR="114300">
            <wp:extent cx="4791075" cy="3286125"/>
            <wp:effectExtent l="0" t="0" r="9525" b="9525"/>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139"/>
                    <a:stretch>
                      <a:fillRect/>
                    </a:stretch>
                  </pic:blipFill>
                  <pic:spPr>
                    <a:xfrm>
                      <a:off x="0" y="0"/>
                      <a:ext cx="4791075" cy="3286125"/>
                    </a:xfrm>
                    <a:prstGeom prst="rect">
                      <a:avLst/>
                    </a:prstGeom>
                    <a:noFill/>
                    <a:ln>
                      <a:noFill/>
                    </a:ln>
                  </pic:spPr>
                </pic:pic>
              </a:graphicData>
            </a:graphic>
          </wp:inline>
        </w:drawing>
      </w:r>
    </w:p>
    <w:p>
      <w:pPr>
        <w:rPr>
          <w:rFonts w:hint="eastAsia"/>
          <w:lang w:val="en-US" w:eastAsia="zh-CN"/>
        </w:rPr>
      </w:pPr>
      <w:r>
        <w:rPr>
          <w:rFonts w:hint="eastAsia"/>
          <w:lang w:val="en-US" w:eastAsia="zh-CN"/>
        </w:rPr>
        <w:br w:type="page"/>
      </w:r>
    </w:p>
    <w:p>
      <w:pPr>
        <w:numPr>
          <w:ilvl w:val="0"/>
          <w:numId w:val="0"/>
        </w:numPr>
        <w:spacing w:beforeLines="0" w:afterLines="0"/>
        <w:ind w:leftChars="0"/>
        <w:jc w:val="left"/>
        <w:rPr>
          <w:rFonts w:hint="eastAsia"/>
          <w:lang w:val="en-US" w:eastAsia="zh-CN"/>
        </w:rPr>
      </w:pPr>
      <w:r>
        <w:rPr>
          <w:rStyle w:val="18"/>
          <w:rFonts w:hint="eastAsia"/>
          <w:lang w:val="en-US" w:eastAsia="zh-CN"/>
        </w:rPr>
        <w:t>12.技术要求库</w:t>
      </w:r>
      <w:r>
        <w:rPr>
          <w:rFonts w:hint="eastAsia"/>
          <w:lang w:val="en-US" w:eastAsia="zh-CN"/>
        </w:rPr>
        <w:t>,由国外网站的宏改编</w:t>
      </w:r>
    </w:p>
    <w:p>
      <w:pPr>
        <w:numPr>
          <w:ilvl w:val="0"/>
          <w:numId w:val="0"/>
        </w:numPr>
        <w:spacing w:beforeLines="0" w:afterLines="0"/>
        <w:ind w:leftChars="0"/>
        <w:jc w:val="left"/>
      </w:pPr>
      <w:r>
        <w:drawing>
          <wp:inline distT="0" distB="0" distL="114300" distR="114300">
            <wp:extent cx="5271135" cy="3766185"/>
            <wp:effectExtent l="0" t="0" r="5715" b="571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40"/>
                    <a:stretch>
                      <a:fillRect/>
                    </a:stretch>
                  </pic:blipFill>
                  <pic:spPr>
                    <a:xfrm>
                      <a:off x="0" y="0"/>
                      <a:ext cx="5271135" cy="3766185"/>
                    </a:xfrm>
                    <a:prstGeom prst="rect">
                      <a:avLst/>
                    </a:prstGeom>
                    <a:noFill/>
                    <a:ln>
                      <a:noFill/>
                    </a:ln>
                  </pic:spPr>
                </pic:pic>
              </a:graphicData>
            </a:graphic>
          </wp:inline>
        </w:drawing>
      </w:r>
    </w:p>
    <w:p>
      <w:pPr>
        <w:numPr>
          <w:ilvl w:val="0"/>
          <w:numId w:val="0"/>
        </w:numPr>
        <w:spacing w:beforeLines="0" w:afterLines="0"/>
        <w:ind w:leftChars="0"/>
        <w:jc w:val="left"/>
        <w:rPr>
          <w:rFonts w:hint="eastAsia"/>
          <w:lang w:val="en-US" w:eastAsia="zh-CN"/>
        </w:rPr>
      </w:pPr>
      <w:r>
        <w:rPr>
          <w:rFonts w:hint="eastAsia"/>
          <w:lang w:val="en-US" w:eastAsia="zh-CN"/>
        </w:rPr>
        <w:t>类似于CAXA的技术要求库</w:t>
      </w:r>
    </w:p>
    <w:p>
      <w:pPr>
        <w:numPr>
          <w:ilvl w:val="0"/>
          <w:numId w:val="0"/>
        </w:numPr>
        <w:spacing w:beforeLines="0" w:afterLines="0"/>
        <w:ind w:leftChars="0"/>
        <w:jc w:val="left"/>
      </w:pPr>
      <w:r>
        <w:drawing>
          <wp:inline distT="0" distB="0" distL="114300" distR="114300">
            <wp:extent cx="4441190" cy="1271905"/>
            <wp:effectExtent l="0" t="0" r="16510" b="444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141"/>
                    <a:stretch>
                      <a:fillRect/>
                    </a:stretch>
                  </pic:blipFill>
                  <pic:spPr>
                    <a:xfrm>
                      <a:off x="0" y="0"/>
                      <a:ext cx="4441190" cy="1271905"/>
                    </a:xfrm>
                    <a:prstGeom prst="rect">
                      <a:avLst/>
                    </a:prstGeom>
                    <a:noFill/>
                    <a:ln>
                      <a:noFill/>
                    </a:ln>
                  </pic:spPr>
                </pic:pic>
              </a:graphicData>
            </a:graphic>
          </wp:inline>
        </w:drawing>
      </w:r>
    </w:p>
    <w:p>
      <w:pPr>
        <w:numPr>
          <w:ilvl w:val="0"/>
          <w:numId w:val="8"/>
        </w:numPr>
        <w:spacing w:beforeLines="0" w:afterLines="0"/>
        <w:ind w:leftChars="0"/>
        <w:jc w:val="left"/>
        <w:rPr>
          <w:rFonts w:hint="default" w:eastAsiaTheme="minorEastAsia"/>
          <w:lang w:val="en-US" w:eastAsia="zh-CN"/>
        </w:rPr>
      </w:pPr>
      <w:r>
        <w:rPr>
          <w:rFonts w:hint="eastAsia"/>
          <w:lang w:val="en-US" w:eastAsia="zh-CN"/>
        </w:rPr>
        <w:t>插入反面视图</w:t>
      </w:r>
    </w:p>
    <w:p>
      <w:pPr>
        <w:numPr>
          <w:ilvl w:val="0"/>
          <w:numId w:val="0"/>
        </w:numPr>
        <w:spacing w:beforeLines="0" w:afterLines="0"/>
        <w:jc w:val="left"/>
        <w:rPr>
          <w:rFonts w:hint="eastAsia"/>
          <w:lang w:val="en-US" w:eastAsia="zh-CN"/>
        </w:rPr>
      </w:pPr>
      <w:r>
        <w:rPr>
          <w:rFonts w:hint="eastAsia"/>
          <w:lang w:val="en-US" w:eastAsia="zh-CN"/>
        </w:rPr>
        <w:t xml:space="preserve">选择一个视图，将插入一个反面视角的视图，这对两个方向的轴测图快速形成，以便展示 </w:t>
      </w:r>
    </w:p>
    <w:p>
      <w:pPr>
        <w:numPr>
          <w:ilvl w:val="0"/>
          <w:numId w:val="0"/>
        </w:numPr>
        <w:spacing w:beforeLines="0" w:afterLines="0"/>
        <w:jc w:val="left"/>
        <w:rPr>
          <w:rFonts w:hint="default"/>
          <w:lang w:val="en-US" w:eastAsia="zh-CN"/>
        </w:rPr>
      </w:pPr>
    </w:p>
    <w:p>
      <w:pPr>
        <w:numPr>
          <w:ilvl w:val="0"/>
          <w:numId w:val="0"/>
        </w:numPr>
        <w:spacing w:beforeLines="0" w:afterLines="0"/>
        <w:ind w:firstLine="0" w:firstLineChars="0"/>
        <w:jc w:val="left"/>
        <w:rPr>
          <w:rFonts w:hint="default"/>
          <w:lang w:val="en-US" w:eastAsia="zh-CN"/>
        </w:rPr>
      </w:pPr>
      <w:r>
        <w:rPr>
          <w:rStyle w:val="17"/>
          <w:rFonts w:hint="eastAsia"/>
          <w:lang w:val="en-US" w:eastAsia="zh-CN"/>
        </w:rPr>
        <w:t>14.旋转工程视图</w:t>
      </w:r>
      <w:r>
        <w:rPr>
          <w:rFonts w:hint="eastAsia"/>
          <w:lang w:val="en-US" w:eastAsia="zh-CN"/>
        </w:rPr>
        <w:t xml:space="preserve"> 是旋转视图命令改良版</w:t>
      </w:r>
    </w:p>
    <w:p>
      <w:pPr>
        <w:numPr>
          <w:ilvl w:val="0"/>
          <w:numId w:val="0"/>
        </w:numPr>
        <w:spacing w:beforeLines="0" w:afterLines="0"/>
        <w:ind w:firstLine="210" w:firstLineChars="100"/>
        <w:jc w:val="left"/>
        <w:rPr>
          <w:rFonts w:hint="default" w:eastAsiaTheme="minorEastAsia"/>
          <w:lang w:val="en-US" w:eastAsia="zh-CN"/>
        </w:rPr>
      </w:pPr>
      <w:r>
        <w:rPr>
          <w:rFonts w:hint="eastAsia"/>
          <w:lang w:eastAsia="zh-CN"/>
        </w:rPr>
        <w:t>有与</w:t>
      </w:r>
      <w:r>
        <w:rPr>
          <w:rFonts w:hint="eastAsia"/>
          <w:lang w:val="en-US" w:eastAsia="zh-CN"/>
        </w:rPr>
        <w:t>Creo类似的依边水平和垂直功能</w:t>
      </w:r>
    </w:p>
    <w:p>
      <w:pPr>
        <w:numPr>
          <w:ilvl w:val="0"/>
          <w:numId w:val="0"/>
        </w:numPr>
        <w:spacing w:beforeLines="0" w:afterLines="0"/>
        <w:ind w:firstLine="210" w:firstLineChars="100"/>
        <w:jc w:val="left"/>
      </w:pPr>
      <w:r>
        <w:drawing>
          <wp:inline distT="0" distB="0" distL="114300" distR="114300">
            <wp:extent cx="3238500" cy="1847850"/>
            <wp:effectExtent l="0" t="0" r="0" b="0"/>
            <wp:docPr id="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
                    <pic:cNvPicPr>
                      <a:picLocks noChangeAspect="1"/>
                    </pic:cNvPicPr>
                  </pic:nvPicPr>
                  <pic:blipFill>
                    <a:blip r:embed="rId142"/>
                    <a:stretch>
                      <a:fillRect/>
                    </a:stretch>
                  </pic:blipFill>
                  <pic:spPr>
                    <a:xfrm>
                      <a:off x="0" y="0"/>
                      <a:ext cx="3238500" cy="1847850"/>
                    </a:xfrm>
                    <a:prstGeom prst="rect">
                      <a:avLst/>
                    </a:prstGeom>
                    <a:noFill/>
                    <a:ln>
                      <a:noFill/>
                    </a:ln>
                  </pic:spPr>
                </pic:pic>
              </a:graphicData>
            </a:graphic>
          </wp:inline>
        </w:drawing>
      </w:r>
    </w:p>
    <w:p>
      <w:pPr>
        <w:numPr>
          <w:ilvl w:val="0"/>
          <w:numId w:val="0"/>
        </w:numPr>
        <w:spacing w:beforeLines="0" w:afterLines="0"/>
        <w:ind w:firstLine="210" w:firstLineChars="100"/>
        <w:jc w:val="left"/>
        <w:rPr>
          <w:rFonts w:hint="eastAsia"/>
          <w:lang w:val="en-US" w:eastAsia="zh-CN"/>
        </w:rPr>
      </w:pPr>
    </w:p>
    <w:p>
      <w:pPr>
        <w:pStyle w:val="7"/>
        <w:bidi w:val="0"/>
        <w:rPr>
          <w:rFonts w:hint="eastAsia"/>
          <w:lang w:val="en-US" w:eastAsia="zh-CN"/>
        </w:rPr>
      </w:pPr>
      <w:r>
        <w:rPr>
          <w:rFonts w:hint="eastAsia"/>
          <w:lang w:val="en-US" w:eastAsia="zh-CN"/>
        </w:rPr>
        <w:t>15.缩放工程视图</w:t>
      </w:r>
    </w:p>
    <w:p>
      <w:pPr>
        <w:numPr>
          <w:ilvl w:val="0"/>
          <w:numId w:val="0"/>
        </w:numPr>
        <w:spacing w:beforeLines="0" w:afterLines="0"/>
        <w:ind w:firstLine="210" w:firstLineChars="100"/>
        <w:jc w:val="left"/>
      </w:pPr>
      <w:r>
        <w:drawing>
          <wp:inline distT="0" distB="0" distL="114300" distR="114300">
            <wp:extent cx="4048125" cy="1504950"/>
            <wp:effectExtent l="0" t="0" r="9525" b="0"/>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143"/>
                    <a:stretch>
                      <a:fillRect/>
                    </a:stretch>
                  </pic:blipFill>
                  <pic:spPr>
                    <a:xfrm>
                      <a:off x="0" y="0"/>
                      <a:ext cx="4048125" cy="1504950"/>
                    </a:xfrm>
                    <a:prstGeom prst="rect">
                      <a:avLst/>
                    </a:prstGeom>
                    <a:noFill/>
                    <a:ln>
                      <a:noFill/>
                    </a:ln>
                  </pic:spPr>
                </pic:pic>
              </a:graphicData>
            </a:graphic>
          </wp:inline>
        </w:drawing>
      </w:r>
    </w:p>
    <w:p>
      <w:pPr>
        <w:numPr>
          <w:ilvl w:val="0"/>
          <w:numId w:val="0"/>
        </w:numPr>
        <w:spacing w:beforeLines="0" w:afterLines="0"/>
        <w:ind w:firstLine="210" w:firstLineChars="100"/>
        <w:jc w:val="left"/>
        <w:rPr>
          <w:rFonts w:hint="eastAsia"/>
          <w:lang w:val="en-US" w:eastAsia="zh-CN"/>
        </w:rPr>
      </w:pPr>
      <w:r>
        <w:rPr>
          <w:rFonts w:hint="eastAsia"/>
          <w:lang w:val="en-US" w:eastAsia="zh-CN"/>
        </w:rPr>
        <w:t>实现动态缩放工程视图</w:t>
      </w:r>
    </w:p>
    <w:p>
      <w:pPr>
        <w:pStyle w:val="7"/>
        <w:numPr>
          <w:ilvl w:val="0"/>
          <w:numId w:val="9"/>
        </w:numPr>
        <w:bidi w:val="0"/>
        <w:rPr>
          <w:rFonts w:hint="eastAsia"/>
          <w:lang w:val="en-US" w:eastAsia="zh-CN"/>
        </w:rPr>
      </w:pPr>
      <w:r>
        <w:rPr>
          <w:rFonts w:hint="eastAsia"/>
          <w:lang w:val="en-US" w:eastAsia="zh-CN"/>
        </w:rPr>
        <w:t>无级标注</w:t>
      </w:r>
    </w:p>
    <w:p>
      <w:pPr>
        <w:rPr>
          <w:rFonts w:hint="eastAsia"/>
          <w:lang w:val="en-US" w:eastAsia="zh-CN"/>
        </w:rPr>
      </w:pPr>
      <w:r>
        <w:rPr>
          <w:rFonts w:hint="eastAsia"/>
          <w:lang w:val="en-US" w:eastAsia="zh-CN"/>
        </w:rPr>
        <w:t>对圆弧和其它元素的间距尺寸进行最大最小中心距切换</w:t>
      </w:r>
    </w:p>
    <w:p>
      <w:pPr>
        <w:pStyle w:val="7"/>
        <w:numPr>
          <w:ilvl w:val="0"/>
          <w:numId w:val="9"/>
        </w:numPr>
        <w:bidi w:val="0"/>
        <w:rPr>
          <w:rFonts w:hint="eastAsia"/>
          <w:lang w:val="en-US" w:eastAsia="zh-CN"/>
        </w:rPr>
      </w:pPr>
      <w:r>
        <w:rPr>
          <w:rFonts w:hint="eastAsia"/>
          <w:lang w:val="en-US" w:eastAsia="zh-CN"/>
        </w:rPr>
        <w:t>清除工程图多余尺寸</w:t>
      </w:r>
    </w:p>
    <w:p>
      <w:pPr>
        <w:pStyle w:val="7"/>
        <w:numPr>
          <w:ilvl w:val="0"/>
          <w:numId w:val="9"/>
        </w:numPr>
        <w:bidi w:val="0"/>
        <w:ind w:left="0" w:leftChars="0" w:firstLine="0" w:firstLineChars="0"/>
        <w:rPr>
          <w:rFonts w:hint="default"/>
          <w:lang w:val="en-US" w:eastAsia="zh-CN"/>
        </w:rPr>
      </w:pPr>
      <w:r>
        <w:rPr>
          <w:rFonts w:hint="eastAsia"/>
          <w:lang w:val="en-US" w:eastAsia="zh-CN"/>
        </w:rPr>
        <w:t>工程图里的BOM表转存为XLS文件</w:t>
      </w:r>
    </w:p>
    <w:p>
      <w:pPr>
        <w:pStyle w:val="7"/>
        <w:bidi w:val="0"/>
        <w:rPr>
          <w:rFonts w:hint="eastAsia"/>
          <w:lang w:val="en-US" w:eastAsia="zh-CN"/>
        </w:rPr>
      </w:pPr>
      <w:r>
        <w:rPr>
          <w:rFonts w:hint="eastAsia"/>
          <w:lang w:val="en-US" w:eastAsia="zh-CN"/>
        </w:rPr>
        <w:t>19.装配工程图按组件分层上色</w:t>
      </w:r>
    </w:p>
    <w:p>
      <w:pPr>
        <w:numPr>
          <w:ilvl w:val="0"/>
          <w:numId w:val="0"/>
        </w:numPr>
        <w:spacing w:beforeLines="0" w:afterLines="0"/>
        <w:ind w:leftChars="0"/>
        <w:jc w:val="left"/>
        <w:rPr>
          <w:rFonts w:hint="default"/>
          <w:lang w:val="en-US" w:eastAsia="zh-CN"/>
        </w:rPr>
      </w:pPr>
      <w:r>
        <w:rPr>
          <w:rFonts w:hint="eastAsia"/>
          <w:lang w:val="en-US" w:eastAsia="zh-CN"/>
        </w:rPr>
        <w:t>照搬经典的闷人作品Anto-layer,按零件名建立各图层，将装配工程图各零件线条处于不同图层，并采用零件颜色，形成彩色的装配图</w:t>
      </w:r>
    </w:p>
    <w:p>
      <w:pPr>
        <w:rPr>
          <w:rFonts w:hint="default"/>
          <w:lang w:val="en-US" w:eastAsia="zh-CN"/>
        </w:rPr>
      </w:pPr>
      <w:r>
        <w:rPr>
          <w:rFonts w:hint="default"/>
          <w:lang w:val="en-US" w:eastAsia="zh-CN"/>
        </w:rPr>
        <w:drawing>
          <wp:inline distT="0" distB="0" distL="114300" distR="114300">
            <wp:extent cx="4510405" cy="4286885"/>
            <wp:effectExtent l="0" t="0" r="4445" b="18415"/>
            <wp:docPr id="47" name="图片 47" descr="装配工程图线条分层上零件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装配工程图线条分层上零件色"/>
                    <pic:cNvPicPr>
                      <a:picLocks noChangeAspect="1"/>
                    </pic:cNvPicPr>
                  </pic:nvPicPr>
                  <pic:blipFill>
                    <a:blip r:embed="rId144"/>
                    <a:stretch>
                      <a:fillRect/>
                    </a:stretch>
                  </pic:blipFill>
                  <pic:spPr>
                    <a:xfrm>
                      <a:off x="0" y="0"/>
                      <a:ext cx="4510405" cy="4286885"/>
                    </a:xfrm>
                    <a:prstGeom prst="rect">
                      <a:avLst/>
                    </a:prstGeom>
                  </pic:spPr>
                </pic:pic>
              </a:graphicData>
            </a:graphic>
          </wp:inline>
        </w:drawing>
      </w:r>
    </w:p>
    <w:p>
      <w:pPr>
        <w:pStyle w:val="7"/>
        <w:bidi w:val="0"/>
        <w:rPr>
          <w:rFonts w:hint="eastAsia"/>
          <w:lang w:val="en-US" w:eastAsia="zh-CN"/>
        </w:rPr>
      </w:pPr>
      <w:r>
        <w:rPr>
          <w:rFonts w:hint="eastAsia"/>
          <w:lang w:val="en-US" w:eastAsia="zh-CN"/>
        </w:rPr>
        <w:t>20.装配工程图取消分层上色</w:t>
      </w:r>
    </w:p>
    <w:p>
      <w:pPr>
        <w:numPr>
          <w:ilvl w:val="0"/>
          <w:numId w:val="0"/>
        </w:numPr>
        <w:spacing w:beforeLines="0" w:afterLines="0"/>
        <w:ind w:leftChars="0"/>
        <w:jc w:val="left"/>
        <w:rPr>
          <w:rFonts w:hint="eastAsia"/>
          <w:lang w:val="en-US" w:eastAsia="zh-CN"/>
        </w:rPr>
      </w:pPr>
      <w:r>
        <w:rPr>
          <w:rFonts w:hint="eastAsia"/>
          <w:lang w:val="en-US" w:eastAsia="zh-CN"/>
        </w:rPr>
        <w:t>与上宏相反。删除所有图层。</w:t>
      </w:r>
    </w:p>
    <w:p>
      <w:pPr>
        <w:numPr>
          <w:ilvl w:val="0"/>
          <w:numId w:val="0"/>
        </w:numPr>
        <w:spacing w:beforeLines="0" w:afterLines="0"/>
        <w:ind w:firstLine="210" w:firstLineChars="100"/>
        <w:jc w:val="left"/>
        <w:rPr>
          <w:rFonts w:hint="default"/>
          <w:lang w:val="en-US" w:eastAsia="zh-CN"/>
        </w:rPr>
      </w:pPr>
      <w:r>
        <w:drawing>
          <wp:inline distT="0" distB="0" distL="114300" distR="114300">
            <wp:extent cx="5110480" cy="3252470"/>
            <wp:effectExtent l="0" t="0" r="13970" b="5080"/>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145"/>
                    <a:stretch>
                      <a:fillRect/>
                    </a:stretch>
                  </pic:blipFill>
                  <pic:spPr>
                    <a:xfrm>
                      <a:off x="0" y="0"/>
                      <a:ext cx="5110480" cy="3252470"/>
                    </a:xfrm>
                    <a:prstGeom prst="rect">
                      <a:avLst/>
                    </a:prstGeom>
                    <a:noFill/>
                    <a:ln>
                      <a:noFill/>
                    </a:ln>
                  </pic:spPr>
                </pic:pic>
              </a:graphicData>
            </a:graphic>
          </wp:inline>
        </w:drawing>
      </w:r>
    </w:p>
    <w:p>
      <w:pPr>
        <w:numPr>
          <w:ilvl w:val="0"/>
          <w:numId w:val="0"/>
        </w:numPr>
        <w:spacing w:beforeLines="0" w:afterLines="0"/>
        <w:ind w:leftChars="0"/>
        <w:jc w:val="left"/>
        <w:rPr>
          <w:rFonts w:hint="default"/>
          <w:lang w:val="en-US" w:eastAsia="zh-CN"/>
        </w:rPr>
      </w:pPr>
    </w:p>
    <w:p>
      <w:pPr>
        <w:numPr>
          <w:ilvl w:val="0"/>
          <w:numId w:val="0"/>
        </w:numPr>
        <w:ind w:leftChars="0"/>
        <w:rPr>
          <w:rFonts w:ascii="Helvetica" w:hAnsi="Helvetica" w:eastAsia="Helvetica" w:cs="Helvetica"/>
          <w:i w:val="0"/>
          <w:iCs w:val="0"/>
          <w:caps w:val="0"/>
          <w:color w:val="212121"/>
          <w:spacing w:val="0"/>
          <w:sz w:val="18"/>
          <w:szCs w:val="18"/>
          <w:shd w:val="clear" w:fill="FFFFFF"/>
        </w:rPr>
      </w:pPr>
    </w:p>
    <w:p>
      <w:pPr>
        <w:numPr>
          <w:ilvl w:val="0"/>
          <w:numId w:val="0"/>
        </w:numPr>
        <w:rPr>
          <w:rFonts w:hint="eastAsia"/>
          <w:lang w:val="en-US" w:eastAsia="zh-CN"/>
        </w:rPr>
      </w:pPr>
    </w:p>
    <w:p>
      <w:pPr>
        <w:pStyle w:val="7"/>
        <w:bidi w:val="0"/>
        <w:rPr>
          <w:rFonts w:hint="default"/>
          <w:lang w:val="en-US" w:eastAsia="zh-CN"/>
        </w:rPr>
      </w:pPr>
      <w:r>
        <w:rPr>
          <w:rFonts w:hint="eastAsia"/>
          <w:lang w:val="en-US" w:eastAsia="zh-CN"/>
        </w:rPr>
        <w:t>21.多实体分实体线条上色</w:t>
      </w:r>
    </w:p>
    <w:p>
      <w:pPr>
        <w:pStyle w:val="7"/>
        <w:bidi w:val="0"/>
        <w:rPr>
          <w:rFonts w:hint="eastAsia"/>
          <w:lang w:val="en-US" w:eastAsia="zh-CN"/>
        </w:rPr>
      </w:pPr>
      <w:r>
        <w:rPr>
          <w:rFonts w:hint="eastAsia"/>
          <w:lang w:val="en-US" w:eastAsia="zh-CN"/>
        </w:rPr>
        <w:t>22.多实体分实体取消上色</w:t>
      </w:r>
    </w:p>
    <w:p>
      <w:pPr>
        <w:rPr>
          <w:rFonts w:hint="eastAsia"/>
          <w:lang w:val="en-US" w:eastAsia="zh-CN"/>
        </w:rPr>
      </w:pPr>
      <w:r>
        <w:rPr>
          <w:rFonts w:hint="eastAsia"/>
          <w:lang w:val="en-US" w:eastAsia="zh-CN"/>
        </w:rPr>
        <w:t>七 任务窗格</w:t>
      </w:r>
    </w:p>
    <w:p>
      <w:pPr>
        <w:rPr>
          <w:rFonts w:hint="default"/>
          <w:lang w:val="en-US" w:eastAsia="zh-CN"/>
        </w:rPr>
      </w:pPr>
      <w:r>
        <w:rPr>
          <w:rFonts w:hint="eastAsia"/>
          <w:lang w:val="en-US" w:eastAsia="zh-CN"/>
        </w:rPr>
        <w:t>特有的任务窗格形式，让用户自定义，通过工具参数确定</w:t>
      </w:r>
    </w:p>
    <w:p>
      <w:pPr>
        <w:numPr>
          <w:ilvl w:val="0"/>
          <w:numId w:val="0"/>
        </w:numPr>
        <w:rPr>
          <w:rFonts w:hint="default"/>
          <w:lang w:val="en-US" w:eastAsia="zh-CN"/>
        </w:rPr>
      </w:pPr>
    </w:p>
    <w:p>
      <w:pPr>
        <w:numPr>
          <w:ilvl w:val="0"/>
          <w:numId w:val="10"/>
        </w:numPr>
      </w:pPr>
      <w:r>
        <w:drawing>
          <wp:inline distT="0" distB="0" distL="114300" distR="114300">
            <wp:extent cx="3171825" cy="6924675"/>
            <wp:effectExtent l="0" t="0" r="9525" b="9525"/>
            <wp:docPr id="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
                    <pic:cNvPicPr>
                      <a:picLocks noChangeAspect="1"/>
                    </pic:cNvPicPr>
                  </pic:nvPicPr>
                  <pic:blipFill>
                    <a:blip r:embed="rId146"/>
                    <a:stretch>
                      <a:fillRect/>
                    </a:stretch>
                  </pic:blipFill>
                  <pic:spPr>
                    <a:xfrm>
                      <a:off x="0" y="0"/>
                      <a:ext cx="3171825" cy="6924675"/>
                    </a:xfrm>
                    <a:prstGeom prst="rect">
                      <a:avLst/>
                    </a:prstGeom>
                    <a:noFill/>
                    <a:ln>
                      <a:noFill/>
                    </a:ln>
                  </pic:spPr>
                </pic:pic>
              </a:graphicData>
            </a:graphic>
          </wp:inline>
        </w:drawing>
      </w:r>
      <w:r>
        <w:br w:type="page"/>
      </w:r>
    </w:p>
    <w:bookmarkEnd w:id="0"/>
    <w:p>
      <w:pPr>
        <w:rPr>
          <w:rFonts w:hint="eastAsia"/>
          <w:lang w:val="en-US" w:eastAsia="zh-CN"/>
        </w:rPr>
      </w:pPr>
    </w:p>
    <w:p>
      <w:pPr>
        <w:pStyle w:val="6"/>
        <w:bidi w:val="0"/>
        <w:rPr>
          <w:rFonts w:hint="eastAsia"/>
          <w:lang w:val="en-US" w:eastAsia="zh-CN"/>
        </w:rPr>
      </w:pPr>
      <w:r>
        <w:rPr>
          <w:rFonts w:hint="eastAsia"/>
          <w:lang w:val="en-US" w:eastAsia="zh-CN"/>
        </w:rPr>
        <w:t>八 工具参数设置</w:t>
      </w:r>
    </w:p>
    <w:p>
      <w:pPr>
        <w:keepNext w:val="0"/>
        <w:keepLines w:val="0"/>
        <w:widowControl/>
        <w:suppressLineNumbers w:val="0"/>
        <w:jc w:val="left"/>
      </w:pPr>
      <w:r>
        <w:drawing>
          <wp:inline distT="0" distB="0" distL="114300" distR="114300">
            <wp:extent cx="5269865" cy="3783330"/>
            <wp:effectExtent l="0" t="0" r="6985" b="7620"/>
            <wp:docPr id="1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6"/>
                    <pic:cNvPicPr>
                      <a:picLocks noChangeAspect="1"/>
                    </pic:cNvPicPr>
                  </pic:nvPicPr>
                  <pic:blipFill>
                    <a:blip r:embed="rId147"/>
                    <a:stretch>
                      <a:fillRect/>
                    </a:stretch>
                  </pic:blipFill>
                  <pic:spPr>
                    <a:xfrm>
                      <a:off x="0" y="0"/>
                      <a:ext cx="5269865" cy="3783330"/>
                    </a:xfrm>
                    <a:prstGeom prst="rect">
                      <a:avLst/>
                    </a:prstGeom>
                    <a:noFill/>
                    <a:ln>
                      <a:noFill/>
                    </a:ln>
                  </pic:spPr>
                </pic:pic>
              </a:graphicData>
            </a:graphic>
          </wp:inline>
        </w:drawing>
      </w:r>
    </w:p>
    <w:p>
      <w:pPr>
        <w:keepNext w:val="0"/>
        <w:keepLines w:val="0"/>
        <w:widowControl/>
        <w:suppressLineNumbers w:val="0"/>
        <w:jc w:val="left"/>
      </w:pPr>
    </w:p>
    <w:p>
      <w:pPr>
        <w:keepNext w:val="0"/>
        <w:keepLines w:val="0"/>
        <w:widowControl/>
        <w:suppressLineNumbers w:val="0"/>
        <w:jc w:val="left"/>
      </w:pPr>
      <w:r>
        <w:drawing>
          <wp:inline distT="0" distB="0" distL="114300" distR="114300">
            <wp:extent cx="5267325" cy="3808730"/>
            <wp:effectExtent l="0" t="0" r="9525" b="1270"/>
            <wp:docPr id="1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7"/>
                    <pic:cNvPicPr>
                      <a:picLocks noChangeAspect="1"/>
                    </pic:cNvPicPr>
                  </pic:nvPicPr>
                  <pic:blipFill>
                    <a:blip r:embed="rId148"/>
                    <a:stretch>
                      <a:fillRect/>
                    </a:stretch>
                  </pic:blipFill>
                  <pic:spPr>
                    <a:xfrm>
                      <a:off x="0" y="0"/>
                      <a:ext cx="5267325" cy="3808730"/>
                    </a:xfrm>
                    <a:prstGeom prst="rect">
                      <a:avLst/>
                    </a:prstGeom>
                    <a:noFill/>
                    <a:ln>
                      <a:noFill/>
                    </a:ln>
                  </pic:spPr>
                </pic:pic>
              </a:graphicData>
            </a:graphic>
          </wp:inline>
        </w:drawing>
      </w:r>
    </w:p>
    <w:p>
      <w:pPr>
        <w:keepNext w:val="0"/>
        <w:keepLines w:val="0"/>
        <w:widowControl/>
        <w:suppressLineNumbers w:val="0"/>
        <w:jc w:val="left"/>
      </w:pPr>
      <w:r>
        <w:rPr>
          <w:rFonts w:ascii="宋体" w:hAnsi="宋体" w:eastAsia="宋体" w:cs="宋体"/>
          <w:sz w:val="24"/>
          <w:szCs w:val="24"/>
        </w:rPr>
        <w:drawing>
          <wp:inline distT="0" distB="0" distL="114300" distR="114300">
            <wp:extent cx="5554345" cy="3965575"/>
            <wp:effectExtent l="0" t="0" r="8255" b="15875"/>
            <wp:docPr id="13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2" descr="IMG_256"/>
                    <pic:cNvPicPr>
                      <a:picLocks noChangeAspect="1"/>
                    </pic:cNvPicPr>
                  </pic:nvPicPr>
                  <pic:blipFill>
                    <a:blip r:embed="rId149"/>
                    <a:stretch>
                      <a:fillRect/>
                    </a:stretch>
                  </pic:blipFill>
                  <pic:spPr>
                    <a:xfrm>
                      <a:off x="0" y="0"/>
                      <a:ext cx="5554345" cy="3965575"/>
                    </a:xfrm>
                    <a:prstGeom prst="rect">
                      <a:avLst/>
                    </a:prstGeom>
                    <a:noFill/>
                    <a:ln w="9525">
                      <a:noFill/>
                    </a:ln>
                  </pic:spPr>
                </pic:pic>
              </a:graphicData>
            </a:graphic>
          </wp:inline>
        </w:drawing>
      </w:r>
    </w:p>
    <w:p>
      <w:pPr>
        <w:keepNext w:val="0"/>
        <w:keepLines w:val="0"/>
        <w:widowControl/>
        <w:suppressLineNumbers w:val="0"/>
        <w:jc w:val="left"/>
      </w:pPr>
      <w:r>
        <w:drawing>
          <wp:inline distT="0" distB="0" distL="114300" distR="114300">
            <wp:extent cx="5267960" cy="3772535"/>
            <wp:effectExtent l="0" t="0" r="8890" b="18415"/>
            <wp:docPr id="1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8"/>
                    <pic:cNvPicPr>
                      <a:picLocks noChangeAspect="1"/>
                    </pic:cNvPicPr>
                  </pic:nvPicPr>
                  <pic:blipFill>
                    <a:blip r:embed="rId150"/>
                    <a:stretch>
                      <a:fillRect/>
                    </a:stretch>
                  </pic:blipFill>
                  <pic:spPr>
                    <a:xfrm>
                      <a:off x="0" y="0"/>
                      <a:ext cx="5267960" cy="3772535"/>
                    </a:xfrm>
                    <a:prstGeom prst="rect">
                      <a:avLst/>
                    </a:prstGeom>
                    <a:noFill/>
                    <a:ln>
                      <a:noFill/>
                    </a:ln>
                  </pic:spPr>
                </pic:pic>
              </a:graphicData>
            </a:graphic>
          </wp:inline>
        </w:drawing>
      </w:r>
    </w:p>
    <w:p>
      <w:pPr>
        <w:keepNext w:val="0"/>
        <w:keepLines w:val="0"/>
        <w:widowControl/>
        <w:suppressLineNumbers w:val="0"/>
        <w:jc w:val="left"/>
      </w:pPr>
      <w:r>
        <w:drawing>
          <wp:inline distT="0" distB="0" distL="114300" distR="114300">
            <wp:extent cx="5267960" cy="3832860"/>
            <wp:effectExtent l="0" t="0" r="8890" b="15240"/>
            <wp:docPr id="1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9"/>
                    <pic:cNvPicPr>
                      <a:picLocks noChangeAspect="1"/>
                    </pic:cNvPicPr>
                  </pic:nvPicPr>
                  <pic:blipFill>
                    <a:blip r:embed="rId151"/>
                    <a:stretch>
                      <a:fillRect/>
                    </a:stretch>
                  </pic:blipFill>
                  <pic:spPr>
                    <a:xfrm>
                      <a:off x="0" y="0"/>
                      <a:ext cx="5267960" cy="3832860"/>
                    </a:xfrm>
                    <a:prstGeom prst="rect">
                      <a:avLst/>
                    </a:prstGeom>
                    <a:noFill/>
                    <a:ln>
                      <a:noFill/>
                    </a:ln>
                  </pic:spPr>
                </pic:pic>
              </a:graphicData>
            </a:graphic>
          </wp:inline>
        </w:drawing>
      </w:r>
    </w:p>
    <w:p>
      <w:pPr>
        <w:keepNext w:val="0"/>
        <w:keepLines w:val="0"/>
        <w:widowControl/>
        <w:suppressLineNumbers w:val="0"/>
        <w:jc w:val="left"/>
      </w:pPr>
      <w:r>
        <w:drawing>
          <wp:inline distT="0" distB="0" distL="114300" distR="114300">
            <wp:extent cx="5270500" cy="3755390"/>
            <wp:effectExtent l="0" t="0" r="6350" b="16510"/>
            <wp:docPr id="1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
                    <pic:cNvPicPr>
                      <a:picLocks noChangeAspect="1"/>
                    </pic:cNvPicPr>
                  </pic:nvPicPr>
                  <pic:blipFill>
                    <a:blip r:embed="rId152"/>
                    <a:stretch>
                      <a:fillRect/>
                    </a:stretch>
                  </pic:blipFill>
                  <pic:spPr>
                    <a:xfrm>
                      <a:off x="0" y="0"/>
                      <a:ext cx="5270500" cy="3755390"/>
                    </a:xfrm>
                    <a:prstGeom prst="rect">
                      <a:avLst/>
                    </a:prstGeom>
                    <a:noFill/>
                    <a:ln>
                      <a:noFill/>
                    </a:ln>
                  </pic:spPr>
                </pic:pic>
              </a:graphicData>
            </a:graphic>
          </wp:inline>
        </w:drawing>
      </w:r>
    </w:p>
    <w:p>
      <w:pPr>
        <w:rPr>
          <w:rFonts w:hint="eastAsia"/>
          <w:lang w:val="en-US" w:eastAsia="zh-CN"/>
        </w:rPr>
      </w:pPr>
      <w:r>
        <w:drawing>
          <wp:inline distT="0" distB="0" distL="114300" distR="114300">
            <wp:extent cx="5271135" cy="4577715"/>
            <wp:effectExtent l="0" t="0" r="5715" b="13335"/>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pic:cNvPicPr>
                      <a:picLocks noChangeAspect="1"/>
                    </pic:cNvPicPr>
                  </pic:nvPicPr>
                  <pic:blipFill>
                    <a:blip r:embed="rId153"/>
                    <a:stretch>
                      <a:fillRect/>
                    </a:stretch>
                  </pic:blipFill>
                  <pic:spPr>
                    <a:xfrm>
                      <a:off x="0" y="0"/>
                      <a:ext cx="5271135" cy="4577715"/>
                    </a:xfrm>
                    <a:prstGeom prst="rect">
                      <a:avLst/>
                    </a:prstGeom>
                    <a:noFill/>
                    <a:ln>
                      <a:noFill/>
                    </a:ln>
                  </pic:spPr>
                </pic:pic>
              </a:graphicData>
            </a:graphic>
          </wp:inline>
        </w:drawing>
      </w:r>
    </w:p>
    <w:p>
      <w:pPr>
        <w:pStyle w:val="6"/>
        <w:bidi w:val="0"/>
        <w:rPr>
          <w:rFonts w:hint="eastAsia"/>
          <w:lang w:val="en-US" w:eastAsia="zh-CN"/>
        </w:rPr>
      </w:pPr>
      <w:r>
        <w:rPr>
          <w:rFonts w:hint="eastAsia"/>
          <w:lang w:val="en-US" w:eastAsia="zh-CN"/>
        </w:rPr>
        <w:t>九软件与注册</w:t>
      </w:r>
    </w:p>
    <w:p>
      <w:r>
        <w:drawing>
          <wp:inline distT="0" distB="0" distL="114300" distR="114300">
            <wp:extent cx="3848100" cy="3971925"/>
            <wp:effectExtent l="0" t="0" r="0" b="9525"/>
            <wp:docPr id="17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28"/>
                    <pic:cNvPicPr>
                      <a:picLocks noChangeAspect="1"/>
                    </pic:cNvPicPr>
                  </pic:nvPicPr>
                  <pic:blipFill>
                    <a:blip r:embed="rId154"/>
                    <a:stretch>
                      <a:fillRect/>
                    </a:stretch>
                  </pic:blipFill>
                  <pic:spPr>
                    <a:xfrm>
                      <a:off x="0" y="0"/>
                      <a:ext cx="3848100" cy="3971925"/>
                    </a:xfrm>
                    <a:prstGeom prst="rect">
                      <a:avLst/>
                    </a:prstGeom>
                    <a:noFill/>
                    <a:ln>
                      <a:noFill/>
                    </a:ln>
                  </pic:spPr>
                </pic:pic>
              </a:graphicData>
            </a:graphic>
          </wp:inline>
        </w:drawing>
      </w:r>
    </w:p>
    <w:p>
      <w:pPr>
        <w:rPr>
          <w:rFonts w:hint="eastAsia" w:eastAsiaTheme="minorEastAsia"/>
          <w:lang w:eastAsia="zh-CN"/>
        </w:rPr>
      </w:pPr>
      <w:r>
        <w:rPr>
          <w:rFonts w:hint="eastAsia"/>
          <w:lang w:eastAsia="zh-CN"/>
        </w:rPr>
        <w:t>本软件没有试用版和注册版之分，只有一个版本。</w:t>
      </w:r>
      <w:r>
        <w:rPr>
          <w:rFonts w:hint="eastAsia"/>
          <w:lang w:val="en-US" w:eastAsia="zh-CN"/>
        </w:rPr>
        <w:t>请先试用软件，多数功能免费，部分功能需要注册使用，会有提示，极少数为定制功能。</w:t>
      </w:r>
    </w:p>
    <w:p>
      <w:pPr>
        <w:rPr>
          <w:rFonts w:hint="default"/>
          <w:lang w:val="en-US" w:eastAsia="zh-CN"/>
        </w:rPr>
      </w:pPr>
      <w:r>
        <w:rPr>
          <w:rFonts w:hint="eastAsia"/>
          <w:lang w:val="en-US" w:eastAsia="zh-CN"/>
        </w:rPr>
        <w:t>实现多种方式注册，公司采购可以用绑定主机网卡号或机器码。个人采购可以用自备U盘，便携无线网卡或其它插件的加密狗，只要本注册窗口读到硬件的出厂编号就可以用于注册。</w:t>
      </w:r>
    </w:p>
    <w:p>
      <w:pPr>
        <w:rPr>
          <w:rFonts w:hint="default"/>
          <w:sz w:val="28"/>
          <w:szCs w:val="28"/>
          <w:highlight w:val="yellow"/>
          <w:lang w:val="en-US" w:eastAsia="zh-CN"/>
        </w:rPr>
      </w:pPr>
      <w:r>
        <w:rPr>
          <w:rFonts w:hint="eastAsia"/>
          <w:lang w:val="en-US" w:eastAsia="zh-CN"/>
        </w:rPr>
        <w:t>你的支持是我进步的动力！对于积极反馈软件问题和提出功能扩展的人员，给予优惠，积极者送注册码。本软件随着功能增加，价格只涨不降，</w:t>
      </w:r>
      <w:r>
        <w:rPr>
          <w:rFonts w:hint="eastAsia"/>
          <w:sz w:val="28"/>
          <w:szCs w:val="28"/>
          <w:highlight w:val="yellow"/>
          <w:lang w:val="en-US" w:eastAsia="zh-CN"/>
        </w:rPr>
        <w:t>早买早划算！瓯南工具箱，你值得拥有！--以下价格为注册版，部分定制功能（如装配螺钉数量，孔检查工具）另收定制单价。</w:t>
      </w:r>
    </w:p>
    <w:p>
      <w:pPr>
        <w:rPr>
          <w:rFonts w:hint="eastAsia"/>
          <w:lang w:val="en-US" w:eastAsia="zh-CN"/>
        </w:rPr>
      </w:pPr>
      <w:r>
        <w:rPr>
          <w:rFonts w:hint="eastAsia"/>
          <w:lang w:val="en-US" w:eastAsia="zh-CN"/>
        </w:rPr>
        <w:t>工具箱QQ群：QQ424649872</w:t>
      </w:r>
    </w:p>
    <w:p>
      <w:r>
        <w:drawing>
          <wp:inline distT="0" distB="0" distL="114300" distR="114300">
            <wp:extent cx="1558925" cy="1800860"/>
            <wp:effectExtent l="0" t="0" r="3175" b="8890"/>
            <wp:docPr id="1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3"/>
                    <pic:cNvPicPr>
                      <a:picLocks noChangeAspect="1"/>
                    </pic:cNvPicPr>
                  </pic:nvPicPr>
                  <pic:blipFill>
                    <a:blip r:embed="rId155"/>
                    <a:stretch>
                      <a:fillRect/>
                    </a:stretch>
                  </pic:blipFill>
                  <pic:spPr>
                    <a:xfrm>
                      <a:off x="0" y="0"/>
                      <a:ext cx="1558925" cy="1800860"/>
                    </a:xfrm>
                    <a:prstGeom prst="rect">
                      <a:avLst/>
                    </a:prstGeom>
                    <a:noFill/>
                    <a:ln>
                      <a:noFill/>
                    </a:ln>
                  </pic:spPr>
                </pic:pic>
              </a:graphicData>
            </a:graphic>
          </wp:inline>
        </w:drawing>
      </w:r>
      <w:r>
        <w:drawing>
          <wp:inline distT="0" distB="0" distL="114300" distR="114300">
            <wp:extent cx="1523365" cy="1991360"/>
            <wp:effectExtent l="0" t="0" r="635" b="8890"/>
            <wp:docPr id="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
                    <pic:cNvPicPr>
                      <a:picLocks noChangeAspect="1"/>
                    </pic:cNvPicPr>
                  </pic:nvPicPr>
                  <pic:blipFill>
                    <a:blip r:embed="rId156"/>
                    <a:stretch>
                      <a:fillRect/>
                    </a:stretch>
                  </pic:blipFill>
                  <pic:spPr>
                    <a:xfrm>
                      <a:off x="0" y="0"/>
                      <a:ext cx="1523365" cy="1991360"/>
                    </a:xfrm>
                    <a:prstGeom prst="rect">
                      <a:avLst/>
                    </a:prstGeom>
                    <a:noFill/>
                    <a:ln>
                      <a:noFill/>
                    </a:ln>
                  </pic:spPr>
                </pic:pic>
              </a:graphicData>
            </a:graphic>
          </wp:inline>
        </w:drawing>
      </w:r>
      <w:r>
        <w:drawing>
          <wp:inline distT="0" distB="0" distL="114300" distR="114300">
            <wp:extent cx="1047750" cy="1548130"/>
            <wp:effectExtent l="0" t="0" r="0" b="13970"/>
            <wp:docPr id="1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
                    <pic:cNvPicPr>
                      <a:picLocks noChangeAspect="1"/>
                    </pic:cNvPicPr>
                  </pic:nvPicPr>
                  <pic:blipFill>
                    <a:blip r:embed="rId157"/>
                    <a:stretch>
                      <a:fillRect/>
                    </a:stretch>
                  </pic:blipFill>
                  <pic:spPr>
                    <a:xfrm>
                      <a:off x="0" y="0"/>
                      <a:ext cx="1047750" cy="1548130"/>
                    </a:xfrm>
                    <a:prstGeom prst="rect">
                      <a:avLst/>
                    </a:prstGeom>
                    <a:noFill/>
                    <a:ln>
                      <a:noFill/>
                    </a:ln>
                  </pic:spPr>
                </pic:pic>
              </a:graphicData>
            </a:graphic>
          </wp:inline>
        </w:drawing>
      </w:r>
      <w:r>
        <w:rPr>
          <w:rFonts w:hint="default"/>
          <w:lang w:val="en-US" w:eastAsia="zh-CN"/>
        </w:rPr>
        <w:drawing>
          <wp:inline distT="0" distB="0" distL="114300" distR="114300">
            <wp:extent cx="1857375" cy="1950720"/>
            <wp:effectExtent l="0" t="0" r="9525" b="11430"/>
            <wp:docPr id="92" name="图片 92" descr="瓯南工具箱OnCadTools--SolidWorks插件群聊二维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瓯南工具箱OnCadTools--SolidWorks插件群聊二维码"/>
                    <pic:cNvPicPr>
                      <a:picLocks noChangeAspect="1"/>
                    </pic:cNvPicPr>
                  </pic:nvPicPr>
                  <pic:blipFill>
                    <a:blip r:embed="rId158"/>
                    <a:stretch>
                      <a:fillRect/>
                    </a:stretch>
                  </pic:blipFill>
                  <pic:spPr>
                    <a:xfrm>
                      <a:off x="0" y="0"/>
                      <a:ext cx="1857375" cy="1950720"/>
                    </a:xfrm>
                    <a:prstGeom prst="rect">
                      <a:avLst/>
                    </a:prstGeom>
                  </pic:spPr>
                </pic:pic>
              </a:graphicData>
            </a:graphic>
          </wp:inline>
        </w:drawing>
      </w:r>
      <w:r>
        <w:drawing>
          <wp:inline distT="0" distB="0" distL="114300" distR="114300">
            <wp:extent cx="1304925" cy="1600200"/>
            <wp:effectExtent l="0" t="0" r="9525" b="0"/>
            <wp:docPr id="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
                    <pic:cNvPicPr>
                      <a:picLocks noChangeAspect="1"/>
                    </pic:cNvPicPr>
                  </pic:nvPicPr>
                  <pic:blipFill>
                    <a:blip r:embed="rId159"/>
                    <a:stretch>
                      <a:fillRect/>
                    </a:stretch>
                  </pic:blipFill>
                  <pic:spPr>
                    <a:xfrm>
                      <a:off x="0" y="0"/>
                      <a:ext cx="1304925" cy="1600200"/>
                    </a:xfrm>
                    <a:prstGeom prst="rect">
                      <a:avLst/>
                    </a:prstGeom>
                    <a:noFill/>
                    <a:ln>
                      <a:noFill/>
                    </a:ln>
                  </pic:spPr>
                </pic:pic>
              </a:graphicData>
            </a:graphic>
          </wp:inline>
        </w:drawing>
      </w:r>
      <w:bookmarkStart w:id="1" w:name="_GoBack"/>
      <w:bookmarkEnd w:id="1"/>
    </w:p>
    <w:p>
      <w:pPr>
        <w:rPr>
          <w:rFonts w:hint="eastAsia" w:ascii="微软雅黑" w:hAnsi="微软雅黑" w:eastAsia="微软雅黑" w:cs="微软雅黑"/>
          <w:b w:val="0"/>
          <w:bCs w:val="0"/>
          <w:i w:val="0"/>
          <w:iCs w:val="0"/>
          <w:caps w:val="0"/>
          <w:color w:val="808080"/>
          <w:spacing w:val="0"/>
          <w:sz w:val="21"/>
          <w:szCs w:val="21"/>
          <w:shd w:val="clear" w:fill="FFFFFF"/>
        </w:rPr>
      </w:pPr>
      <w:r>
        <w:rPr>
          <w:rFonts w:hint="eastAsia"/>
          <w:lang w:eastAsia="zh-CN"/>
        </w:rPr>
        <w:t>教程视频见</w:t>
      </w:r>
      <w:r>
        <w:rPr>
          <w:rFonts w:hint="eastAsia"/>
          <w:lang w:val="en-US" w:eastAsia="zh-CN"/>
        </w:rPr>
        <w:t>B站：</w:t>
      </w:r>
      <w:r>
        <w:rPr>
          <w:rFonts w:hint="eastAsia" w:ascii="微软雅黑" w:hAnsi="微软雅黑" w:eastAsia="微软雅黑" w:cs="微软雅黑"/>
          <w:b w:val="0"/>
          <w:bCs w:val="0"/>
          <w:i w:val="0"/>
          <w:iCs w:val="0"/>
          <w:caps w:val="0"/>
          <w:color w:val="0C5E9C"/>
          <w:spacing w:val="0"/>
          <w:sz w:val="21"/>
          <w:szCs w:val="21"/>
          <w:u w:val="none"/>
          <w:shd w:val="clear" w:fill="FFFFFF"/>
        </w:rPr>
        <w:fldChar w:fldCharType="begin"/>
      </w:r>
      <w:r>
        <w:rPr>
          <w:rFonts w:hint="eastAsia" w:ascii="微软雅黑" w:hAnsi="微软雅黑" w:eastAsia="微软雅黑" w:cs="微软雅黑"/>
          <w:b w:val="0"/>
          <w:bCs w:val="0"/>
          <w:i w:val="0"/>
          <w:iCs w:val="0"/>
          <w:caps w:val="0"/>
          <w:color w:val="0C5E9C"/>
          <w:spacing w:val="0"/>
          <w:sz w:val="21"/>
          <w:szCs w:val="21"/>
          <w:u w:val="none"/>
          <w:shd w:val="clear" w:fill="FFFFFF"/>
        </w:rPr>
        <w:instrText xml:space="preserve"> HYPERLINK "https://space.bilibili.com/351720600" \t "https://web.qun.qq.com/announce/_blank" </w:instrText>
      </w:r>
      <w:r>
        <w:rPr>
          <w:rFonts w:hint="eastAsia" w:ascii="微软雅黑" w:hAnsi="微软雅黑" w:eastAsia="微软雅黑" w:cs="微软雅黑"/>
          <w:b w:val="0"/>
          <w:bCs w:val="0"/>
          <w:i w:val="0"/>
          <w:iCs w:val="0"/>
          <w:caps w:val="0"/>
          <w:color w:val="0C5E9C"/>
          <w:spacing w:val="0"/>
          <w:sz w:val="21"/>
          <w:szCs w:val="21"/>
          <w:u w:val="none"/>
          <w:shd w:val="clear" w:fill="FFFFFF"/>
        </w:rPr>
        <w:fldChar w:fldCharType="separate"/>
      </w:r>
      <w:r>
        <w:rPr>
          <w:rStyle w:val="15"/>
          <w:rFonts w:hint="eastAsia" w:ascii="微软雅黑" w:hAnsi="微软雅黑" w:eastAsia="微软雅黑" w:cs="微软雅黑"/>
          <w:b w:val="0"/>
          <w:bCs w:val="0"/>
          <w:i w:val="0"/>
          <w:iCs w:val="0"/>
          <w:caps w:val="0"/>
          <w:color w:val="0C5E9C"/>
          <w:spacing w:val="0"/>
          <w:sz w:val="21"/>
          <w:szCs w:val="21"/>
          <w:u w:val="none"/>
          <w:shd w:val="clear" w:fill="FFFFFF"/>
        </w:rPr>
        <w:t>https://space.bilibili.com/351720600</w:t>
      </w:r>
      <w:r>
        <w:rPr>
          <w:rFonts w:hint="eastAsia" w:ascii="微软雅黑" w:hAnsi="微软雅黑" w:eastAsia="微软雅黑" w:cs="微软雅黑"/>
          <w:b w:val="0"/>
          <w:bCs w:val="0"/>
          <w:i w:val="0"/>
          <w:iCs w:val="0"/>
          <w:caps w:val="0"/>
          <w:color w:val="0C5E9C"/>
          <w:spacing w:val="0"/>
          <w:sz w:val="21"/>
          <w:szCs w:val="21"/>
          <w:u w:val="none"/>
          <w:shd w:val="clear" w:fill="FFFFFF"/>
        </w:rPr>
        <w:fldChar w:fldCharType="end"/>
      </w:r>
      <w:r>
        <w:rPr>
          <w:rFonts w:hint="eastAsia" w:ascii="微软雅黑" w:hAnsi="微软雅黑" w:eastAsia="微软雅黑" w:cs="微软雅黑"/>
          <w:b w:val="0"/>
          <w:bCs w:val="0"/>
          <w:i w:val="0"/>
          <w:iCs w:val="0"/>
          <w:caps w:val="0"/>
          <w:color w:val="808080"/>
          <w:spacing w:val="0"/>
          <w:sz w:val="21"/>
          <w:szCs w:val="21"/>
          <w:shd w:val="clear" w:fill="FFFFFF"/>
        </w:rPr>
        <w:t> </w:t>
      </w:r>
    </w:p>
    <w:p>
      <w:pPr>
        <w:rPr>
          <w:rFonts w:hint="default" w:ascii="微软雅黑" w:hAnsi="微软雅黑" w:eastAsia="微软雅黑" w:cs="微软雅黑"/>
          <w:b w:val="0"/>
          <w:bCs w:val="0"/>
          <w:i w:val="0"/>
          <w:iCs w:val="0"/>
          <w:caps w:val="0"/>
          <w:color w:val="808080"/>
          <w:spacing w:val="0"/>
          <w:sz w:val="21"/>
          <w:szCs w:val="21"/>
          <w:shd w:val="clear" w:fill="FFFFFF"/>
          <w:lang w:val="en-US" w:eastAsia="zh-CN"/>
        </w:rPr>
      </w:pPr>
      <w:r>
        <w:rPr>
          <w:rFonts w:hint="default" w:ascii="微软雅黑" w:hAnsi="微软雅黑" w:eastAsia="微软雅黑" w:cs="微软雅黑"/>
          <w:b w:val="0"/>
          <w:bCs w:val="0"/>
          <w:i w:val="0"/>
          <w:iCs w:val="0"/>
          <w:caps w:val="0"/>
          <w:color w:val="808080"/>
          <w:spacing w:val="0"/>
          <w:sz w:val="21"/>
          <w:szCs w:val="21"/>
          <w:shd w:val="clear" w:fill="FFFFFF"/>
          <w:lang w:val="en-US" w:eastAsia="zh-CN"/>
        </w:rPr>
        <w:fldChar w:fldCharType="begin"/>
      </w:r>
      <w:r>
        <w:rPr>
          <w:rFonts w:hint="default" w:ascii="微软雅黑" w:hAnsi="微软雅黑" w:eastAsia="微软雅黑" w:cs="微软雅黑"/>
          <w:b w:val="0"/>
          <w:bCs w:val="0"/>
          <w:i w:val="0"/>
          <w:iCs w:val="0"/>
          <w:caps w:val="0"/>
          <w:color w:val="808080"/>
          <w:spacing w:val="0"/>
          <w:sz w:val="21"/>
          <w:szCs w:val="21"/>
          <w:shd w:val="clear" w:fill="FFFFFF"/>
          <w:lang w:val="en-US" w:eastAsia="zh-CN"/>
        </w:rPr>
        <w:instrText xml:space="preserve"> HYPERLINK "https://www.ixigua.com/home/1996312820589581" </w:instrText>
      </w:r>
      <w:r>
        <w:rPr>
          <w:rFonts w:hint="default" w:ascii="微软雅黑" w:hAnsi="微软雅黑" w:eastAsia="微软雅黑" w:cs="微软雅黑"/>
          <w:b w:val="0"/>
          <w:bCs w:val="0"/>
          <w:i w:val="0"/>
          <w:iCs w:val="0"/>
          <w:caps w:val="0"/>
          <w:color w:val="808080"/>
          <w:spacing w:val="0"/>
          <w:sz w:val="21"/>
          <w:szCs w:val="21"/>
          <w:shd w:val="clear" w:fill="FFFFFF"/>
          <w:lang w:val="en-US" w:eastAsia="zh-CN"/>
        </w:rPr>
        <w:fldChar w:fldCharType="separate"/>
      </w:r>
      <w:r>
        <w:rPr>
          <w:rStyle w:val="15"/>
          <w:rFonts w:hint="default" w:ascii="微软雅黑" w:hAnsi="微软雅黑" w:eastAsia="微软雅黑" w:cs="微软雅黑"/>
          <w:b w:val="0"/>
          <w:bCs w:val="0"/>
          <w:i w:val="0"/>
          <w:iCs w:val="0"/>
          <w:caps w:val="0"/>
          <w:color w:val="808080"/>
          <w:spacing w:val="0"/>
          <w:sz w:val="21"/>
          <w:szCs w:val="21"/>
          <w:shd w:val="clear" w:fill="FFFFFF"/>
          <w:lang w:val="en-US" w:eastAsia="zh-CN"/>
        </w:rPr>
        <w:t>https://www.ixigua.com/home/1996312820589581</w:t>
      </w:r>
      <w:r>
        <w:rPr>
          <w:rFonts w:hint="default" w:ascii="微软雅黑" w:hAnsi="微软雅黑" w:eastAsia="微软雅黑" w:cs="微软雅黑"/>
          <w:b w:val="0"/>
          <w:bCs w:val="0"/>
          <w:i w:val="0"/>
          <w:iCs w:val="0"/>
          <w:caps w:val="0"/>
          <w:color w:val="808080"/>
          <w:spacing w:val="0"/>
          <w:sz w:val="21"/>
          <w:szCs w:val="21"/>
          <w:shd w:val="clear" w:fill="FFFFFF"/>
          <w:lang w:val="en-US" w:eastAsia="zh-CN"/>
        </w:rPr>
        <w:fldChar w:fldCharType="end"/>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741967"/>
    <w:multiLevelType w:val="singleLevel"/>
    <w:tmpl w:val="82741967"/>
    <w:lvl w:ilvl="0" w:tentative="0">
      <w:start w:val="33"/>
      <w:numFmt w:val="decimal"/>
      <w:lvlText w:val="%1."/>
      <w:lvlJc w:val="left"/>
      <w:pPr>
        <w:tabs>
          <w:tab w:val="left" w:pos="312"/>
        </w:tabs>
      </w:pPr>
    </w:lvl>
  </w:abstractNum>
  <w:abstractNum w:abstractNumId="1">
    <w:nsid w:val="A50467D6"/>
    <w:multiLevelType w:val="singleLevel"/>
    <w:tmpl w:val="A50467D6"/>
    <w:lvl w:ilvl="0" w:tentative="0">
      <w:start w:val="1"/>
      <w:numFmt w:val="decimal"/>
      <w:suff w:val="space"/>
      <w:lvlText w:val="%1."/>
      <w:lvlJc w:val="left"/>
    </w:lvl>
  </w:abstractNum>
  <w:abstractNum w:abstractNumId="2">
    <w:nsid w:val="C3BC59B7"/>
    <w:multiLevelType w:val="singleLevel"/>
    <w:tmpl w:val="C3BC59B7"/>
    <w:lvl w:ilvl="0" w:tentative="0">
      <w:start w:val="9"/>
      <w:numFmt w:val="decimal"/>
      <w:lvlText w:val="%1."/>
      <w:lvlJc w:val="left"/>
      <w:pPr>
        <w:tabs>
          <w:tab w:val="left" w:pos="312"/>
        </w:tabs>
      </w:pPr>
    </w:lvl>
  </w:abstractNum>
  <w:abstractNum w:abstractNumId="3">
    <w:nsid w:val="CC8D50BC"/>
    <w:multiLevelType w:val="singleLevel"/>
    <w:tmpl w:val="CC8D50BC"/>
    <w:lvl w:ilvl="0" w:tentative="0">
      <w:start w:val="5"/>
      <w:numFmt w:val="decimal"/>
      <w:lvlText w:val="%1."/>
      <w:lvlJc w:val="left"/>
      <w:pPr>
        <w:tabs>
          <w:tab w:val="left" w:pos="312"/>
        </w:tabs>
      </w:pPr>
    </w:lvl>
  </w:abstractNum>
  <w:abstractNum w:abstractNumId="4">
    <w:nsid w:val="E13B3759"/>
    <w:multiLevelType w:val="singleLevel"/>
    <w:tmpl w:val="E13B3759"/>
    <w:lvl w:ilvl="0" w:tentative="0">
      <w:start w:val="1"/>
      <w:numFmt w:val="decimal"/>
      <w:lvlText w:val="%1."/>
      <w:lvlJc w:val="left"/>
      <w:pPr>
        <w:tabs>
          <w:tab w:val="left" w:pos="312"/>
        </w:tabs>
      </w:pPr>
    </w:lvl>
  </w:abstractNum>
  <w:abstractNum w:abstractNumId="5">
    <w:nsid w:val="0CA19DF7"/>
    <w:multiLevelType w:val="singleLevel"/>
    <w:tmpl w:val="0CA19DF7"/>
    <w:lvl w:ilvl="0" w:tentative="0">
      <w:start w:val="4"/>
      <w:numFmt w:val="decimal"/>
      <w:suff w:val="nothing"/>
      <w:lvlText w:val="（%1）"/>
      <w:lvlJc w:val="left"/>
    </w:lvl>
  </w:abstractNum>
  <w:abstractNum w:abstractNumId="6">
    <w:nsid w:val="412630B2"/>
    <w:multiLevelType w:val="singleLevel"/>
    <w:tmpl w:val="412630B2"/>
    <w:lvl w:ilvl="0" w:tentative="0">
      <w:start w:val="1"/>
      <w:numFmt w:val="chineseCounting"/>
      <w:suff w:val="nothing"/>
      <w:lvlText w:val="%1、"/>
      <w:lvlJc w:val="left"/>
      <w:rPr>
        <w:rFonts w:hint="eastAsia"/>
      </w:rPr>
    </w:lvl>
  </w:abstractNum>
  <w:abstractNum w:abstractNumId="7">
    <w:nsid w:val="426757F6"/>
    <w:multiLevelType w:val="singleLevel"/>
    <w:tmpl w:val="426757F6"/>
    <w:lvl w:ilvl="0" w:tentative="0">
      <w:start w:val="16"/>
      <w:numFmt w:val="decimal"/>
      <w:lvlText w:val="%1."/>
      <w:lvlJc w:val="left"/>
      <w:pPr>
        <w:tabs>
          <w:tab w:val="left" w:pos="312"/>
        </w:tabs>
      </w:pPr>
    </w:lvl>
  </w:abstractNum>
  <w:abstractNum w:abstractNumId="8">
    <w:nsid w:val="540300A1"/>
    <w:multiLevelType w:val="singleLevel"/>
    <w:tmpl w:val="540300A1"/>
    <w:lvl w:ilvl="0" w:tentative="0">
      <w:start w:val="13"/>
      <w:numFmt w:val="decimal"/>
      <w:suff w:val="space"/>
      <w:lvlText w:val="%1."/>
      <w:lvlJc w:val="left"/>
    </w:lvl>
  </w:abstractNum>
  <w:abstractNum w:abstractNumId="9">
    <w:nsid w:val="5DAC3A28"/>
    <w:multiLevelType w:val="singleLevel"/>
    <w:tmpl w:val="5DAC3A28"/>
    <w:lvl w:ilvl="0" w:tentative="0">
      <w:start w:val="4"/>
      <w:numFmt w:val="decimal"/>
      <w:suff w:val="space"/>
      <w:lvlText w:val="%1."/>
      <w:lvlJc w:val="left"/>
    </w:lvl>
  </w:abstractNum>
  <w:num w:numId="1">
    <w:abstractNumId w:val="6"/>
  </w:num>
  <w:num w:numId="2">
    <w:abstractNumId w:val="4"/>
  </w:num>
  <w:num w:numId="3">
    <w:abstractNumId w:val="5"/>
  </w:num>
  <w:num w:numId="4">
    <w:abstractNumId w:val="3"/>
  </w:num>
  <w:num w:numId="5">
    <w:abstractNumId w:val="1"/>
  </w:num>
  <w:num w:numId="6">
    <w:abstractNumId w:val="9"/>
  </w:num>
  <w:num w:numId="7">
    <w:abstractNumId w:val="2"/>
  </w:num>
  <w:num w:numId="8">
    <w:abstractNumId w:val="8"/>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c2ODMyZTc3YjdmODc5ZTYyMGQ2MWFhNTRkNzg3ZGQifQ=="/>
  </w:docVars>
  <w:rsids>
    <w:rsidRoot w:val="00172A27"/>
    <w:rsid w:val="001A5C0F"/>
    <w:rsid w:val="00A520B5"/>
    <w:rsid w:val="00AA28B0"/>
    <w:rsid w:val="00D26D9F"/>
    <w:rsid w:val="00EC4204"/>
    <w:rsid w:val="01282812"/>
    <w:rsid w:val="020A2568"/>
    <w:rsid w:val="020E2058"/>
    <w:rsid w:val="02310632"/>
    <w:rsid w:val="025713FF"/>
    <w:rsid w:val="02BF0F56"/>
    <w:rsid w:val="02C55726"/>
    <w:rsid w:val="03106F4A"/>
    <w:rsid w:val="04521D15"/>
    <w:rsid w:val="046568FA"/>
    <w:rsid w:val="046B0CC6"/>
    <w:rsid w:val="04750B5D"/>
    <w:rsid w:val="04E6707D"/>
    <w:rsid w:val="04F21FA8"/>
    <w:rsid w:val="053E75F9"/>
    <w:rsid w:val="05582F6B"/>
    <w:rsid w:val="058D255B"/>
    <w:rsid w:val="05DD06BF"/>
    <w:rsid w:val="05EE075A"/>
    <w:rsid w:val="05F45363"/>
    <w:rsid w:val="064B603A"/>
    <w:rsid w:val="065E4A03"/>
    <w:rsid w:val="06924B66"/>
    <w:rsid w:val="069D1231"/>
    <w:rsid w:val="06C81897"/>
    <w:rsid w:val="06D07B4A"/>
    <w:rsid w:val="06DB3F03"/>
    <w:rsid w:val="06E10623"/>
    <w:rsid w:val="06FE2957"/>
    <w:rsid w:val="07480211"/>
    <w:rsid w:val="07515B76"/>
    <w:rsid w:val="07703B66"/>
    <w:rsid w:val="07DC5EE5"/>
    <w:rsid w:val="08DA735F"/>
    <w:rsid w:val="093245AE"/>
    <w:rsid w:val="09374B28"/>
    <w:rsid w:val="093A407D"/>
    <w:rsid w:val="09D4781C"/>
    <w:rsid w:val="09F06BDD"/>
    <w:rsid w:val="0A481A29"/>
    <w:rsid w:val="0A9B0AAA"/>
    <w:rsid w:val="0AB401E2"/>
    <w:rsid w:val="0B811468"/>
    <w:rsid w:val="0BFC2BD4"/>
    <w:rsid w:val="0CC621DC"/>
    <w:rsid w:val="0CEE71BB"/>
    <w:rsid w:val="0D4C5623"/>
    <w:rsid w:val="0D5B041B"/>
    <w:rsid w:val="0D701BDF"/>
    <w:rsid w:val="0DFF0017"/>
    <w:rsid w:val="0E017AC2"/>
    <w:rsid w:val="0E5B47D0"/>
    <w:rsid w:val="0F225395"/>
    <w:rsid w:val="0F7B4707"/>
    <w:rsid w:val="0FAE0F9A"/>
    <w:rsid w:val="0FD94BC7"/>
    <w:rsid w:val="0FED529E"/>
    <w:rsid w:val="105A46BB"/>
    <w:rsid w:val="10A11805"/>
    <w:rsid w:val="11475146"/>
    <w:rsid w:val="117C0698"/>
    <w:rsid w:val="119546EF"/>
    <w:rsid w:val="11C41937"/>
    <w:rsid w:val="11D46B7E"/>
    <w:rsid w:val="126C3117"/>
    <w:rsid w:val="1297725D"/>
    <w:rsid w:val="130F22F4"/>
    <w:rsid w:val="131B7689"/>
    <w:rsid w:val="133E5F69"/>
    <w:rsid w:val="135C4EBB"/>
    <w:rsid w:val="13E300A2"/>
    <w:rsid w:val="149642C7"/>
    <w:rsid w:val="15D1711A"/>
    <w:rsid w:val="15D44A2E"/>
    <w:rsid w:val="161B66AB"/>
    <w:rsid w:val="16766305"/>
    <w:rsid w:val="17072C3E"/>
    <w:rsid w:val="172B4897"/>
    <w:rsid w:val="17772B91"/>
    <w:rsid w:val="17D53DDA"/>
    <w:rsid w:val="17DF3E8A"/>
    <w:rsid w:val="180925E9"/>
    <w:rsid w:val="183C17EB"/>
    <w:rsid w:val="184714A5"/>
    <w:rsid w:val="18FE4CC7"/>
    <w:rsid w:val="19596EFF"/>
    <w:rsid w:val="19645486"/>
    <w:rsid w:val="1AA72D89"/>
    <w:rsid w:val="1AA87DA3"/>
    <w:rsid w:val="1B8C6D27"/>
    <w:rsid w:val="1C4D51AD"/>
    <w:rsid w:val="1C6C3216"/>
    <w:rsid w:val="1CDA5E91"/>
    <w:rsid w:val="1CF75BA0"/>
    <w:rsid w:val="1D1D6B56"/>
    <w:rsid w:val="1D677FC0"/>
    <w:rsid w:val="1DE83E51"/>
    <w:rsid w:val="1DFC1B06"/>
    <w:rsid w:val="1EAF0A4E"/>
    <w:rsid w:val="1FA164E4"/>
    <w:rsid w:val="20407890"/>
    <w:rsid w:val="20425C5D"/>
    <w:rsid w:val="208F077D"/>
    <w:rsid w:val="20906313"/>
    <w:rsid w:val="209258B9"/>
    <w:rsid w:val="21165FCF"/>
    <w:rsid w:val="217D46AC"/>
    <w:rsid w:val="21866528"/>
    <w:rsid w:val="21F07963"/>
    <w:rsid w:val="223338E7"/>
    <w:rsid w:val="22583DC3"/>
    <w:rsid w:val="2282043E"/>
    <w:rsid w:val="229E4697"/>
    <w:rsid w:val="23386A50"/>
    <w:rsid w:val="23DC2982"/>
    <w:rsid w:val="245F41BB"/>
    <w:rsid w:val="2501637D"/>
    <w:rsid w:val="250C1FF8"/>
    <w:rsid w:val="2538018F"/>
    <w:rsid w:val="255F2479"/>
    <w:rsid w:val="25633D82"/>
    <w:rsid w:val="263969CD"/>
    <w:rsid w:val="26AD4496"/>
    <w:rsid w:val="26C3579E"/>
    <w:rsid w:val="26FC6A8C"/>
    <w:rsid w:val="27113984"/>
    <w:rsid w:val="275D2CF8"/>
    <w:rsid w:val="27B00BB0"/>
    <w:rsid w:val="27E11400"/>
    <w:rsid w:val="280328AB"/>
    <w:rsid w:val="286F243F"/>
    <w:rsid w:val="28BD01E3"/>
    <w:rsid w:val="2A4D0BC4"/>
    <w:rsid w:val="2A611175"/>
    <w:rsid w:val="2A853E9D"/>
    <w:rsid w:val="2AA85111"/>
    <w:rsid w:val="2AC26AA6"/>
    <w:rsid w:val="2B076BC2"/>
    <w:rsid w:val="2B552EAB"/>
    <w:rsid w:val="2B7F1994"/>
    <w:rsid w:val="2B8F679C"/>
    <w:rsid w:val="2BC864A0"/>
    <w:rsid w:val="2C37152F"/>
    <w:rsid w:val="2C5B2C9C"/>
    <w:rsid w:val="2C660D00"/>
    <w:rsid w:val="2CB279DD"/>
    <w:rsid w:val="2D1918D6"/>
    <w:rsid w:val="2D427F39"/>
    <w:rsid w:val="2D505D82"/>
    <w:rsid w:val="2DC24374"/>
    <w:rsid w:val="2DD3654A"/>
    <w:rsid w:val="2E3F4673"/>
    <w:rsid w:val="2E6F058B"/>
    <w:rsid w:val="2E946271"/>
    <w:rsid w:val="2EBE63F4"/>
    <w:rsid w:val="2EF67EC2"/>
    <w:rsid w:val="2EFE5A6B"/>
    <w:rsid w:val="2F114C3E"/>
    <w:rsid w:val="2F443202"/>
    <w:rsid w:val="2F4E3E27"/>
    <w:rsid w:val="2F6E342D"/>
    <w:rsid w:val="2FCA25D5"/>
    <w:rsid w:val="2FD60E63"/>
    <w:rsid w:val="2FFB3F77"/>
    <w:rsid w:val="301034C8"/>
    <w:rsid w:val="3026774B"/>
    <w:rsid w:val="302D5D37"/>
    <w:rsid w:val="30BE7BB8"/>
    <w:rsid w:val="30C921CF"/>
    <w:rsid w:val="312346E0"/>
    <w:rsid w:val="31240514"/>
    <w:rsid w:val="31455E7B"/>
    <w:rsid w:val="31814E26"/>
    <w:rsid w:val="31A27A28"/>
    <w:rsid w:val="31F01103"/>
    <w:rsid w:val="320C6046"/>
    <w:rsid w:val="32257FC7"/>
    <w:rsid w:val="3242174D"/>
    <w:rsid w:val="32437D6C"/>
    <w:rsid w:val="324D27D7"/>
    <w:rsid w:val="32623164"/>
    <w:rsid w:val="32664F08"/>
    <w:rsid w:val="329C6BC5"/>
    <w:rsid w:val="32E7200E"/>
    <w:rsid w:val="33847846"/>
    <w:rsid w:val="339D5540"/>
    <w:rsid w:val="34100E78"/>
    <w:rsid w:val="346A5DF6"/>
    <w:rsid w:val="34A53038"/>
    <w:rsid w:val="34B54FD5"/>
    <w:rsid w:val="35B15479"/>
    <w:rsid w:val="35D078FB"/>
    <w:rsid w:val="35D50D53"/>
    <w:rsid w:val="362A6B13"/>
    <w:rsid w:val="362B0A0B"/>
    <w:rsid w:val="363007E9"/>
    <w:rsid w:val="365814A5"/>
    <w:rsid w:val="370A7CEC"/>
    <w:rsid w:val="370F53AC"/>
    <w:rsid w:val="375E6764"/>
    <w:rsid w:val="37676D38"/>
    <w:rsid w:val="37735ED3"/>
    <w:rsid w:val="37D2101F"/>
    <w:rsid w:val="37FF654D"/>
    <w:rsid w:val="3814157C"/>
    <w:rsid w:val="38456477"/>
    <w:rsid w:val="386800D7"/>
    <w:rsid w:val="38767104"/>
    <w:rsid w:val="38E17D4A"/>
    <w:rsid w:val="39A11B7C"/>
    <w:rsid w:val="3AA5271D"/>
    <w:rsid w:val="3AD3795F"/>
    <w:rsid w:val="3B3D044A"/>
    <w:rsid w:val="3BC60F33"/>
    <w:rsid w:val="3C3A2D92"/>
    <w:rsid w:val="3C9106F7"/>
    <w:rsid w:val="3C932674"/>
    <w:rsid w:val="3C9D5A5C"/>
    <w:rsid w:val="3CA9747E"/>
    <w:rsid w:val="3CE33BB7"/>
    <w:rsid w:val="3CE80B16"/>
    <w:rsid w:val="3D4739CD"/>
    <w:rsid w:val="3DB70D8F"/>
    <w:rsid w:val="3E4F057F"/>
    <w:rsid w:val="3E540F78"/>
    <w:rsid w:val="3EB670E0"/>
    <w:rsid w:val="3EE57BA6"/>
    <w:rsid w:val="3EEE56F9"/>
    <w:rsid w:val="3F1438EF"/>
    <w:rsid w:val="3FD5394B"/>
    <w:rsid w:val="3FFA133B"/>
    <w:rsid w:val="403F02D6"/>
    <w:rsid w:val="406221ED"/>
    <w:rsid w:val="40B84FA3"/>
    <w:rsid w:val="40B9643B"/>
    <w:rsid w:val="40E014C5"/>
    <w:rsid w:val="40FB2CB3"/>
    <w:rsid w:val="41B15F4B"/>
    <w:rsid w:val="41E82B94"/>
    <w:rsid w:val="41F97909"/>
    <w:rsid w:val="427B3214"/>
    <w:rsid w:val="42A42146"/>
    <w:rsid w:val="42B9394E"/>
    <w:rsid w:val="42CB20BD"/>
    <w:rsid w:val="42D11794"/>
    <w:rsid w:val="4304356E"/>
    <w:rsid w:val="438B3DB9"/>
    <w:rsid w:val="45CE1115"/>
    <w:rsid w:val="45DE1280"/>
    <w:rsid w:val="460A7D34"/>
    <w:rsid w:val="46352643"/>
    <w:rsid w:val="46512315"/>
    <w:rsid w:val="46560484"/>
    <w:rsid w:val="466F05D1"/>
    <w:rsid w:val="46AD5527"/>
    <w:rsid w:val="46BA56D5"/>
    <w:rsid w:val="47515EB8"/>
    <w:rsid w:val="47F35CAA"/>
    <w:rsid w:val="486D0DAB"/>
    <w:rsid w:val="48913447"/>
    <w:rsid w:val="48DD0EED"/>
    <w:rsid w:val="49796FDF"/>
    <w:rsid w:val="4983394B"/>
    <w:rsid w:val="49A53996"/>
    <w:rsid w:val="49B63718"/>
    <w:rsid w:val="49CB7A0D"/>
    <w:rsid w:val="4A346F39"/>
    <w:rsid w:val="4B656172"/>
    <w:rsid w:val="4B69348B"/>
    <w:rsid w:val="4B6F3320"/>
    <w:rsid w:val="4BD16D6F"/>
    <w:rsid w:val="4BEF1A07"/>
    <w:rsid w:val="4BF95687"/>
    <w:rsid w:val="4C081ED7"/>
    <w:rsid w:val="4CB6157F"/>
    <w:rsid w:val="4CC81C6F"/>
    <w:rsid w:val="4CE63028"/>
    <w:rsid w:val="4CEE0794"/>
    <w:rsid w:val="4CF6765B"/>
    <w:rsid w:val="4DB41EC4"/>
    <w:rsid w:val="4E0219BC"/>
    <w:rsid w:val="4E2A3834"/>
    <w:rsid w:val="4E6918DF"/>
    <w:rsid w:val="4EA5613D"/>
    <w:rsid w:val="4EB23A22"/>
    <w:rsid w:val="4EB62D38"/>
    <w:rsid w:val="4EF63768"/>
    <w:rsid w:val="4F152A0B"/>
    <w:rsid w:val="4FA233AD"/>
    <w:rsid w:val="4FAD0F77"/>
    <w:rsid w:val="50074742"/>
    <w:rsid w:val="50BE2782"/>
    <w:rsid w:val="50C73053"/>
    <w:rsid w:val="510542F6"/>
    <w:rsid w:val="514F3550"/>
    <w:rsid w:val="51610060"/>
    <w:rsid w:val="51831A1E"/>
    <w:rsid w:val="518E5247"/>
    <w:rsid w:val="51DB5C85"/>
    <w:rsid w:val="520A0437"/>
    <w:rsid w:val="524B3B59"/>
    <w:rsid w:val="52B26A1D"/>
    <w:rsid w:val="53410805"/>
    <w:rsid w:val="534E49B4"/>
    <w:rsid w:val="53791214"/>
    <w:rsid w:val="53965691"/>
    <w:rsid w:val="53EC1F13"/>
    <w:rsid w:val="53FF2BFB"/>
    <w:rsid w:val="54BB5E69"/>
    <w:rsid w:val="55210D8F"/>
    <w:rsid w:val="553B338B"/>
    <w:rsid w:val="558C1578"/>
    <w:rsid w:val="55AD5462"/>
    <w:rsid w:val="55EA004E"/>
    <w:rsid w:val="561B4080"/>
    <w:rsid w:val="56200151"/>
    <w:rsid w:val="565F61B1"/>
    <w:rsid w:val="566D6EAB"/>
    <w:rsid w:val="56750A04"/>
    <w:rsid w:val="567B5D16"/>
    <w:rsid w:val="56815AD6"/>
    <w:rsid w:val="56BF715A"/>
    <w:rsid w:val="57026F6A"/>
    <w:rsid w:val="57A2232F"/>
    <w:rsid w:val="57D5412C"/>
    <w:rsid w:val="580D405A"/>
    <w:rsid w:val="586455BD"/>
    <w:rsid w:val="586D6323"/>
    <w:rsid w:val="58857061"/>
    <w:rsid w:val="59491661"/>
    <w:rsid w:val="5A042DCB"/>
    <w:rsid w:val="5A4A0451"/>
    <w:rsid w:val="5A617FA8"/>
    <w:rsid w:val="5B005F32"/>
    <w:rsid w:val="5BC51FB0"/>
    <w:rsid w:val="5C204123"/>
    <w:rsid w:val="5C715AE6"/>
    <w:rsid w:val="5CAA0CEA"/>
    <w:rsid w:val="5CD5363A"/>
    <w:rsid w:val="5CD64D27"/>
    <w:rsid w:val="5D204AA5"/>
    <w:rsid w:val="5D256024"/>
    <w:rsid w:val="5D442744"/>
    <w:rsid w:val="5E152166"/>
    <w:rsid w:val="5EE00429"/>
    <w:rsid w:val="5EE567DE"/>
    <w:rsid w:val="5F505994"/>
    <w:rsid w:val="5FD34C81"/>
    <w:rsid w:val="5FD92436"/>
    <w:rsid w:val="5FF87A0D"/>
    <w:rsid w:val="605F4D1D"/>
    <w:rsid w:val="60A24EFD"/>
    <w:rsid w:val="60B46221"/>
    <w:rsid w:val="60EA60D2"/>
    <w:rsid w:val="6122686E"/>
    <w:rsid w:val="62414E0C"/>
    <w:rsid w:val="62930EED"/>
    <w:rsid w:val="630B2657"/>
    <w:rsid w:val="63415BD8"/>
    <w:rsid w:val="63571F34"/>
    <w:rsid w:val="637A7B20"/>
    <w:rsid w:val="640E33CB"/>
    <w:rsid w:val="64207E35"/>
    <w:rsid w:val="644A1E02"/>
    <w:rsid w:val="65383D47"/>
    <w:rsid w:val="65862E7C"/>
    <w:rsid w:val="661A1324"/>
    <w:rsid w:val="66345DC4"/>
    <w:rsid w:val="66A11EE5"/>
    <w:rsid w:val="66B03C49"/>
    <w:rsid w:val="66C81D90"/>
    <w:rsid w:val="66D034CF"/>
    <w:rsid w:val="674E785B"/>
    <w:rsid w:val="67AB1021"/>
    <w:rsid w:val="67E6321C"/>
    <w:rsid w:val="688749C4"/>
    <w:rsid w:val="68B30C83"/>
    <w:rsid w:val="68E71338"/>
    <w:rsid w:val="68EA7463"/>
    <w:rsid w:val="692571E6"/>
    <w:rsid w:val="694463C7"/>
    <w:rsid w:val="69643A6D"/>
    <w:rsid w:val="69E03BA4"/>
    <w:rsid w:val="69E336DB"/>
    <w:rsid w:val="6A0A782E"/>
    <w:rsid w:val="6A176564"/>
    <w:rsid w:val="6A2830E7"/>
    <w:rsid w:val="6A503D6D"/>
    <w:rsid w:val="6A863281"/>
    <w:rsid w:val="6B041D1C"/>
    <w:rsid w:val="6B696170"/>
    <w:rsid w:val="6B845630"/>
    <w:rsid w:val="6C2159CD"/>
    <w:rsid w:val="6C3D159A"/>
    <w:rsid w:val="6D1937D5"/>
    <w:rsid w:val="6DA25865"/>
    <w:rsid w:val="6DB03541"/>
    <w:rsid w:val="6DB511DF"/>
    <w:rsid w:val="6DC131C4"/>
    <w:rsid w:val="6DD50F9B"/>
    <w:rsid w:val="6FA5237B"/>
    <w:rsid w:val="6FBC70D5"/>
    <w:rsid w:val="702B68F1"/>
    <w:rsid w:val="71540DE7"/>
    <w:rsid w:val="71A2743B"/>
    <w:rsid w:val="71BB4AC2"/>
    <w:rsid w:val="71DE0417"/>
    <w:rsid w:val="72997D1D"/>
    <w:rsid w:val="72AB392A"/>
    <w:rsid w:val="72C96556"/>
    <w:rsid w:val="736D61E1"/>
    <w:rsid w:val="73BF1D0C"/>
    <w:rsid w:val="742A30A4"/>
    <w:rsid w:val="747675BE"/>
    <w:rsid w:val="74922C84"/>
    <w:rsid w:val="749E67D5"/>
    <w:rsid w:val="74A407CE"/>
    <w:rsid w:val="752447B1"/>
    <w:rsid w:val="754F1FF5"/>
    <w:rsid w:val="75765C01"/>
    <w:rsid w:val="75A43F5B"/>
    <w:rsid w:val="7626509B"/>
    <w:rsid w:val="765E037E"/>
    <w:rsid w:val="76AF7C78"/>
    <w:rsid w:val="76EE693B"/>
    <w:rsid w:val="76F22113"/>
    <w:rsid w:val="7747352F"/>
    <w:rsid w:val="774B2861"/>
    <w:rsid w:val="775D1972"/>
    <w:rsid w:val="77654357"/>
    <w:rsid w:val="77894B5B"/>
    <w:rsid w:val="77957368"/>
    <w:rsid w:val="77AB6192"/>
    <w:rsid w:val="77CE0082"/>
    <w:rsid w:val="77D4627C"/>
    <w:rsid w:val="7872108B"/>
    <w:rsid w:val="78E068EC"/>
    <w:rsid w:val="78E905D7"/>
    <w:rsid w:val="79BA7CC0"/>
    <w:rsid w:val="79FA7513"/>
    <w:rsid w:val="7A8A3569"/>
    <w:rsid w:val="7AE37381"/>
    <w:rsid w:val="7B102532"/>
    <w:rsid w:val="7B7A7B1F"/>
    <w:rsid w:val="7B815D56"/>
    <w:rsid w:val="7BBE0932"/>
    <w:rsid w:val="7BC87C0C"/>
    <w:rsid w:val="7BCB3464"/>
    <w:rsid w:val="7BCE135F"/>
    <w:rsid w:val="7C6412B9"/>
    <w:rsid w:val="7C653D1D"/>
    <w:rsid w:val="7C8A66F8"/>
    <w:rsid w:val="7C926B72"/>
    <w:rsid w:val="7CDD6FC0"/>
    <w:rsid w:val="7D563B00"/>
    <w:rsid w:val="7D7F6F8B"/>
    <w:rsid w:val="7D972A35"/>
    <w:rsid w:val="7D9B7D49"/>
    <w:rsid w:val="7DAA413C"/>
    <w:rsid w:val="7DC538DA"/>
    <w:rsid w:val="7E26670E"/>
    <w:rsid w:val="7E2B15C3"/>
    <w:rsid w:val="7E503DBA"/>
    <w:rsid w:val="7E601760"/>
    <w:rsid w:val="7EA07137"/>
    <w:rsid w:val="7EEF2494"/>
    <w:rsid w:val="7F306DAB"/>
    <w:rsid w:val="7FA2464A"/>
    <w:rsid w:val="7FB20845"/>
    <w:rsid w:val="7FF55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6">
    <w:name w:val="heading 6"/>
    <w:basedOn w:val="1"/>
    <w:next w:val="1"/>
    <w:link w:val="18"/>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paragraph" w:styleId="7">
    <w:name w:val="heading 7"/>
    <w:basedOn w:val="1"/>
    <w:next w:val="1"/>
    <w:link w:val="17"/>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3">
    <w:name w:val="FollowedHyperlink"/>
    <w:basedOn w:val="12"/>
    <w:qFormat/>
    <w:uiPriority w:val="0"/>
    <w:rPr>
      <w:color w:val="333333"/>
      <w:u w:val="none"/>
    </w:rPr>
  </w:style>
  <w:style w:type="character" w:styleId="14">
    <w:name w:val="Emphasis"/>
    <w:basedOn w:val="12"/>
    <w:qFormat/>
    <w:uiPriority w:val="0"/>
  </w:style>
  <w:style w:type="character" w:styleId="15">
    <w:name w:val="Hyperlink"/>
    <w:basedOn w:val="12"/>
    <w:qFormat/>
    <w:uiPriority w:val="0"/>
    <w:rPr>
      <w:color w:val="333333"/>
      <w:u w:val="none"/>
    </w:rPr>
  </w:style>
  <w:style w:type="character" w:styleId="16">
    <w:name w:val="HTML Cite"/>
    <w:basedOn w:val="12"/>
    <w:qFormat/>
    <w:uiPriority w:val="0"/>
  </w:style>
  <w:style w:type="character" w:customStyle="1" w:styleId="17">
    <w:name w:val="标题 7 Char"/>
    <w:link w:val="7"/>
    <w:qFormat/>
    <w:uiPriority w:val="0"/>
    <w:rPr>
      <w:b/>
      <w:sz w:val="24"/>
    </w:rPr>
  </w:style>
  <w:style w:type="character" w:customStyle="1" w:styleId="18">
    <w:name w:val="标题 6 Char"/>
    <w:link w:val="6"/>
    <w:qFormat/>
    <w:uiPriority w:val="0"/>
    <w:rPr>
      <w:rFonts w:ascii="Arial" w:hAnsi="Arial" w:eastAsia="黑体"/>
      <w:b/>
      <w:sz w:val="24"/>
    </w:rPr>
  </w:style>
  <w:style w:type="paragraph" w:customStyle="1" w:styleId="19">
    <w:name w:val="样式1"/>
    <w:basedOn w:val="1"/>
    <w:link w:val="20"/>
    <w:qFormat/>
    <w:uiPriority w:val="0"/>
    <w:rPr>
      <w:rFonts w:hint="eastAsia" w:ascii="新宋体" w:hAnsi="新宋体" w:eastAsia="新宋体"/>
      <w:color w:val="000000"/>
      <w:sz w:val="19"/>
    </w:rPr>
  </w:style>
  <w:style w:type="character" w:customStyle="1" w:styleId="20">
    <w:name w:val="样式1 Char"/>
    <w:link w:val="19"/>
    <w:qFormat/>
    <w:uiPriority w:val="0"/>
    <w:rPr>
      <w:rFonts w:hint="eastAsia" w:ascii="新宋体" w:hAnsi="新宋体" w:eastAsia="新宋体"/>
      <w:color w:val="000000"/>
      <w:sz w:val="19"/>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jpe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2" Type="http://schemas.openxmlformats.org/officeDocument/2006/relationships/fontTable" Target="fontTable.xml"/><Relationship Id="rId161" Type="http://schemas.openxmlformats.org/officeDocument/2006/relationships/numbering" Target="numbering.xml"/><Relationship Id="rId160" Type="http://schemas.openxmlformats.org/officeDocument/2006/relationships/customXml" Target="../customXml/item1.xml"/><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8517</Words>
  <Characters>9568</Characters>
  <Lines>0</Lines>
  <Paragraphs>0</Paragraphs>
  <TotalTime>5</TotalTime>
  <ScaleCrop>false</ScaleCrop>
  <LinksUpToDate>false</LinksUpToDate>
  <CharactersWithSpaces>9716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2021-03-11T02:00:00Z</dcterms:created>
  <dc:creator>阿童</dc:creator>
  <cp:lastModifiedBy>阿童</cp:lastModifiedBy>
  <dcterms:modified xsi:type="dcterms:W3CDTF">2023-03-22T06:24:21Z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89BB2C7FF6B0441EB19815D278E02B77</vt:lpwstr>
  </property>
</Properties>
</file>