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BOOTCAMP DE FULL STACK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DESAFÍO SEMANAL F1-N05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Practicar la declaración y utilización de variables y constantes.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Comprender los distintos tipos de datos y su aplicación.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Aplicar estructuras de control en la programación.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Promover el desarrollo del pensamiento computacional.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requiere el desarrollo de un programa que permita a un viajero registrar y gestionar los gastos incurridos durante sus viajes. El sistema deberá facilitar la entrada de datos personales del usuario, el tipo de viaje realizado y los diferentes gastos asociados. Además, deberá incluir funcionalidades para analizar los gastos totales y generar mensajes personalizados en función del total gastado. Por último, el programa deberá permitir al usuario realizar múltiples cálculos de gastos en caso de haber realizado más de un viaje.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Declarar dos constantes que representen los límites de gastos: 100000 y 300000.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Pedir al usuario su nombre mediante window.prompt.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Pedir el tipo de viaje realizado, el cual puede ser: "laboral", "placer" o "familiar".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Según el tipo de viaje, mostrar un mensaje personalizado utilizando switch.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al usuario los gastos principales del viaje: combustible, alimentación y hospedaje.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Preguntar si realizó otros gastos adicionales mediante window.confirm.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respuesta es afirmativa, solicitar cuántos gastos adicionales se realizaron.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Usar un bucle for para ingresar cada uno y sumarlos al total.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992.125984251968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el total de gastos y mostrar un mensaje personalizado según el monto: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Menor a 100000: “¡Excelente! Mantuviste tus gastos al mínimo.”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 100000 y 300000: “Moderado. ¡Podrías ahorrar un poco más!”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Mayor a 300000: “¡Atención! Tus gastos fueron muy elevados.”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final, preguntar al usuario si desea calcular los gastos de otro viaje. Si responde afirmativamente, el programa debe repetir todo el proceso (do...while).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con un mensaje de despedida.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raíz del proyecto, crear una carpeta llamada </w:t>
      </w:r>
      <w:r w:rsidDel="00000000" w:rsidR="00000000" w:rsidRPr="00000000">
        <w:rPr>
          <w:b w:val="1"/>
          <w:rtl w:val="0"/>
        </w:rPr>
        <w:t xml:space="preserve">js</w:t>
      </w:r>
      <w:r w:rsidDel="00000000" w:rsidR="00000000" w:rsidRPr="00000000">
        <w:rPr>
          <w:rtl w:val="0"/>
        </w:rPr>
        <w:t xml:space="preserve"> y dentro de ella crear el archivo de JavaScript </w:t>
      </w:r>
      <w:r w:rsidDel="00000000" w:rsidR="00000000" w:rsidRPr="00000000">
        <w:rPr>
          <w:b w:val="1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los textos definidos en este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archivo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Replicar el diseño que se observa en el video </w:t>
      </w:r>
      <w:r w:rsidDel="00000000" w:rsidR="00000000" w:rsidRPr="00000000">
        <w:rPr>
          <w:b w:val="1"/>
          <w:rtl w:val="0"/>
        </w:rPr>
        <w:t xml:space="preserve">demo.webm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Prof. Sergio Regalado Alessi - Página </w:t>
    </w:r>
    <w:r w:rsidDel="00000000" w:rsidR="00000000" w:rsidRPr="00000000">
      <w:rPr>
        <w:i w:val="1"/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right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uz7TtFWY_4J8DCjMzA1UB2vuJbPFhbOnsOxqnnVkZg/edit?tab=t.0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