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200C8" w14:textId="695D4033" w:rsidR="00DB4692" w:rsidRPr="00B821A8" w:rsidRDefault="00DB4692" w:rsidP="00AA718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21A8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</w:t>
      </w:r>
      <w:r w:rsidR="002F3772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788CE29E" w14:textId="7FCBA996" w:rsidR="00AA7186" w:rsidRPr="00B821A8" w:rsidRDefault="00DB4692" w:rsidP="00AA718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21A8">
        <w:rPr>
          <w:rFonts w:ascii="Times New Roman" w:hAnsi="Times New Roman" w:cs="Times New Roman"/>
          <w:b/>
          <w:bCs/>
          <w:sz w:val="24"/>
          <w:szCs w:val="24"/>
        </w:rPr>
        <w:t xml:space="preserve">Вариант № </w:t>
      </w:r>
      <w:r w:rsidR="000F2D1F">
        <w:rPr>
          <w:rFonts w:ascii="Times New Roman" w:hAnsi="Times New Roman" w:cs="Times New Roman"/>
          <w:b/>
          <w:bCs/>
          <w:sz w:val="24"/>
          <w:szCs w:val="24"/>
        </w:rPr>
        <w:t>2.15</w:t>
      </w:r>
      <w:r w:rsidRPr="00B821A8">
        <w:rPr>
          <w:rFonts w:ascii="Times New Roman" w:hAnsi="Times New Roman" w:cs="Times New Roman"/>
          <w:b/>
          <w:bCs/>
          <w:sz w:val="24"/>
          <w:szCs w:val="24"/>
        </w:rPr>
        <w:br/>
        <w:t>Формулировка задания.</w:t>
      </w:r>
    </w:p>
    <w:p w14:paraId="686C35F7" w14:textId="543215EC" w:rsidR="00901D0A" w:rsidRPr="000F2D1F" w:rsidRDefault="000F2D1F" w:rsidP="000F2D1F">
      <w:pPr>
        <w:rPr>
          <w:rFonts w:ascii="Times New Roman" w:hAnsi="Times New Roman" w:cs="Times New Roman"/>
          <w:sz w:val="24"/>
          <w:szCs w:val="24"/>
        </w:rPr>
      </w:pPr>
      <w:r w:rsidRPr="000F2D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0F1F3D" wp14:editId="1CAE3229">
            <wp:extent cx="5940425" cy="17862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>Вариант метода численного интегрирования</w:t>
      </w:r>
      <w:r w:rsidRPr="000F2D1F">
        <w:rPr>
          <w:rFonts w:ascii="Times New Roman" w:hAnsi="Times New Roman" w:cs="Times New Roman"/>
          <w:sz w:val="24"/>
          <w:szCs w:val="24"/>
        </w:rPr>
        <w:t>:</w:t>
      </w:r>
      <w:r w:rsidRPr="000F2D1F">
        <w:rPr>
          <w:rFonts w:ascii="Times New Roman" w:hAnsi="Times New Roman" w:cs="Times New Roman"/>
          <w:sz w:val="24"/>
          <w:szCs w:val="24"/>
        </w:rPr>
        <w:br/>
        <w:t xml:space="preserve">2. </w:t>
      </w:r>
      <w:r>
        <w:rPr>
          <w:rFonts w:ascii="Times New Roman" w:hAnsi="Times New Roman" w:cs="Times New Roman"/>
          <w:sz w:val="24"/>
          <w:szCs w:val="24"/>
        </w:rPr>
        <w:t>Меток сеток</w:t>
      </w:r>
      <w:r>
        <w:rPr>
          <w:rFonts w:ascii="Times New Roman" w:hAnsi="Times New Roman" w:cs="Times New Roman"/>
          <w:sz w:val="24"/>
          <w:szCs w:val="24"/>
        </w:rPr>
        <w:br/>
        <w:t>Функция</w:t>
      </w:r>
      <w:r w:rsidRPr="00B878FE">
        <w:rPr>
          <w:rFonts w:ascii="Times New Roman" w:hAnsi="Times New Roman" w:cs="Times New Roman"/>
          <w:sz w:val="24"/>
          <w:szCs w:val="24"/>
        </w:rPr>
        <w:t>:</w:t>
      </w:r>
      <w:r w:rsidRPr="00B878FE">
        <w:rPr>
          <w:rFonts w:ascii="Times New Roman" w:hAnsi="Times New Roman" w:cs="Times New Roman"/>
          <w:sz w:val="24"/>
          <w:szCs w:val="24"/>
        </w:rPr>
        <w:br/>
      </w:r>
      <w:r w:rsidRPr="000F2D1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7FCF22" wp14:editId="2C2E942B">
            <wp:extent cx="2194560" cy="2479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883"/>
                    <a:stretch/>
                  </pic:blipFill>
                  <pic:spPr bwMode="auto">
                    <a:xfrm>
                      <a:off x="0" y="0"/>
                      <a:ext cx="2229448" cy="251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531A8" w14:textId="142F8051" w:rsidR="00DB4692" w:rsidRPr="00B821A8" w:rsidRDefault="00E82505" w:rsidP="00901D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21A8">
        <w:rPr>
          <w:rFonts w:ascii="Times New Roman" w:hAnsi="Times New Roman" w:cs="Times New Roman"/>
          <w:sz w:val="24"/>
          <w:szCs w:val="24"/>
        </w:rPr>
        <w:br/>
      </w:r>
      <w:r w:rsidR="00DB4692" w:rsidRPr="00B821A8">
        <w:rPr>
          <w:rFonts w:ascii="Times New Roman" w:hAnsi="Times New Roman" w:cs="Times New Roman"/>
          <w:b/>
          <w:bCs/>
          <w:sz w:val="24"/>
          <w:szCs w:val="24"/>
        </w:rPr>
        <w:t>Ход работы.</w:t>
      </w:r>
    </w:p>
    <w:p w14:paraId="7523B829" w14:textId="77777777" w:rsidR="00560699" w:rsidRPr="00560699" w:rsidRDefault="00560699" w:rsidP="0056069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Инициализация и настройка параметров</w:t>
      </w:r>
    </w:p>
    <w:p w14:paraId="64A66506" w14:textId="46BDFA09" w:rsidR="00560699" w:rsidRPr="00560699" w:rsidRDefault="00560699" w:rsidP="00560699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Задаются границы области интегрирования. Для варианта 15 это круг x^2 + y^2 </w:t>
      </w:r>
      <w:proofErr w:type="gram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&lt; a</w:t>
      </w:r>
      <w:proofErr w:type="gram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^2. Область вписывается в прямоугольник (квадрат) с координатами от -a до a по обеим осям. </w:t>
      </w:r>
    </w:p>
    <w:p w14:paraId="5E7E72F7" w14:textId="28F5A09F" w:rsidR="00560699" w:rsidRPr="00560699" w:rsidRDefault="00560699" w:rsidP="00560699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Устанавливается число разбиений N по каждой оси. Чтобы общее число узлов сетки n было больше 10^7, выбирается N = 4000). </w:t>
      </w:r>
    </w:p>
    <w:p w14:paraId="340D5B20" w14:textId="413E6147" w:rsidR="00560699" w:rsidRPr="00560699" w:rsidRDefault="00560699" w:rsidP="0056069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2. Декомпозиция данных </w:t>
      </w:r>
    </w:p>
    <w:p w14:paraId="7F6DBBF4" w14:textId="226A8AE6" w:rsidR="00560699" w:rsidRPr="00560699" w:rsidRDefault="00560699" w:rsidP="00560699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Чтобы избежать дублирования вычислений, область разбивается на горизонтальные полосы (строки сетки).</w:t>
      </w:r>
    </w:p>
    <w:p w14:paraId="2FD07DF9" w14:textId="6C5F6395" w:rsidR="00560699" w:rsidRPr="00560699" w:rsidRDefault="00560699" w:rsidP="00560699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Каждый процесс обрабатывает только свои строки. Например, если запущено 4 процесса, процесс №0 берет строки 0, 4, 8..., процесс №1 — строки 1, 5, 9... и так далее. Это обеспечивает равномерную загрузку ядер.</w:t>
      </w:r>
    </w:p>
    <w:p w14:paraId="6C7D7685" w14:textId="77777777" w:rsidR="00560699" w:rsidRPr="00560699" w:rsidRDefault="00560699" w:rsidP="0056069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 Основной вычислительный цикл</w:t>
      </w:r>
    </w:p>
    <w:p w14:paraId="2438CDF2" w14:textId="77777777" w:rsidR="00560699" w:rsidRPr="00560699" w:rsidRDefault="00560699" w:rsidP="0056069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каждом процессе выполняется вложенный цикл по сетке:</w:t>
      </w:r>
    </w:p>
    <w:p w14:paraId="324179AF" w14:textId="5F0FE7C1" w:rsidR="00560699" w:rsidRPr="00560699" w:rsidRDefault="00560699" w:rsidP="00560699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Определяются координаты центра текущей ячейки (x, y).</w:t>
      </w:r>
    </w:p>
    <w:p w14:paraId="14E5EDF7" w14:textId="6A57E7A2" w:rsidR="00560699" w:rsidRPr="00560699" w:rsidRDefault="00560699" w:rsidP="00560699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Программа проверяет, находится ли точка (x, y) внутри области D (x^2 + y^2 </w:t>
      </w:r>
      <w:proofErr w:type="gram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&lt; a</w:t>
      </w:r>
      <w:proofErr w:type="gram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^2). </w:t>
      </w:r>
    </w:p>
    <w:p w14:paraId="53E6E9D5" w14:textId="701EA107" w:rsidR="00560699" w:rsidRPr="00560699" w:rsidRDefault="00560699" w:rsidP="00560699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точка внутри, вычисляется значение функции f(</w:t>
      </w:r>
      <w:proofErr w:type="spellStart"/>
      <w:proofErr w:type="gram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x,y</w:t>
      </w:r>
      <w:proofErr w:type="spellEnd"/>
      <w:proofErr w:type="gram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= 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cos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(x^2 + y^2). </w:t>
      </w:r>
    </w:p>
    <w:p w14:paraId="5CA566B2" w14:textId="621469F9" w:rsidR="00560699" w:rsidRPr="001E02B9" w:rsidRDefault="00560699" w:rsidP="00560699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Локальная сумма процесса (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local_sum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увеличивается на полученное значение.</w:t>
      </w:r>
    </w:p>
    <w:p w14:paraId="5D8B3511" w14:textId="77777777" w:rsidR="00560699" w:rsidRDefault="00560699" w:rsidP="0056069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</w:p>
    <w:p w14:paraId="37040E72" w14:textId="77777777" w:rsidR="001E02B9" w:rsidRPr="00560699" w:rsidRDefault="001E02B9" w:rsidP="00560699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</w:p>
    <w:p w14:paraId="50619E18" w14:textId="77777777" w:rsidR="00560699" w:rsidRPr="00560699" w:rsidRDefault="00560699" w:rsidP="0056069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4. Сбор данных и получение результата</w:t>
      </w:r>
    </w:p>
    <w:p w14:paraId="4BFAD9FB" w14:textId="5511E9F3" w:rsidR="00560699" w:rsidRPr="00560699" w:rsidRDefault="00560699" w:rsidP="00560699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завершения циклов все процессы отправляют свои локальные суммы на главный процесс (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rank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0), который их суммирует.</w:t>
      </w:r>
    </w:p>
    <w:p w14:paraId="3C950413" w14:textId="2B48F542" w:rsidR="00560699" w:rsidRPr="00560699" w:rsidRDefault="00560699" w:rsidP="00560699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Программа фиксирует время выполнения с помощью 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MPI_</w:t>
      </w:r>
      <w:proofErr w:type="gram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Wtime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proofErr w:type="gram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выводит результат в консоль и завершает работу.</w:t>
      </w:r>
    </w:p>
    <w:p w14:paraId="6CFD1F23" w14:textId="5FE6A4D1" w:rsidR="002664C1" w:rsidRPr="008B2E3B" w:rsidRDefault="002664C1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5ECC3EAF" w14:textId="77777777" w:rsidR="00A433D0" w:rsidRPr="00B821A8" w:rsidRDefault="00A433D0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03BABEFC" w14:textId="77777777" w:rsidR="00AF3FE4" w:rsidRPr="00B821A8" w:rsidRDefault="00AF3FE4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05B33AB8" w14:textId="77777777" w:rsidR="00AF3FE4" w:rsidRPr="00B821A8" w:rsidRDefault="00AF3FE4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0760B42B" w14:textId="77777777" w:rsidR="00AF3FE4" w:rsidRPr="00B821A8" w:rsidRDefault="00AF3FE4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4448D645" w14:textId="77777777" w:rsidR="00AF3FE4" w:rsidRPr="00B821A8" w:rsidRDefault="00AF3FE4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412BF332" w14:textId="77777777" w:rsidR="00A433D0" w:rsidRPr="00B821A8" w:rsidRDefault="00A433D0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5FD74D24" w14:textId="77777777" w:rsidR="00A433D0" w:rsidRPr="00B821A8" w:rsidRDefault="00A433D0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4D11423B" w14:textId="77777777" w:rsidR="00A433D0" w:rsidRPr="00B821A8" w:rsidRDefault="00A433D0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2B4E4E08" w14:textId="77777777" w:rsidR="00A433D0" w:rsidRDefault="00A433D0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0600E9D6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616426F5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1BB0F9F3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765F2205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02301C66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3AF7E8A9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0CCB7D41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526A2640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75D81722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5834C867" w14:textId="77777777" w:rsidR="00741F32" w:rsidRDefault="00741F32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5C2DE45D" w14:textId="77777777" w:rsidR="00560699" w:rsidRDefault="00560699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4A5FA847" w14:textId="77777777" w:rsidR="00560699" w:rsidRDefault="00560699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4DE52C6D" w14:textId="77777777" w:rsidR="00560699" w:rsidRDefault="00560699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7711E562" w14:textId="77777777" w:rsidR="00560699" w:rsidRDefault="00560699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1E3551E1" w14:textId="77777777" w:rsidR="00560699" w:rsidRDefault="00560699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63E4D77C" w14:textId="77777777" w:rsidR="00560699" w:rsidRDefault="00560699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3BB4D571" w14:textId="77777777" w:rsidR="00B821A8" w:rsidRPr="00B821A8" w:rsidRDefault="00B821A8" w:rsidP="00E82505">
      <w:pPr>
        <w:rPr>
          <w:rFonts w:ascii="Times New Roman" w:hAnsi="Times New Roman" w:cs="Times New Roman"/>
          <w:i/>
          <w:iCs/>
          <w:sz w:val="24"/>
          <w:szCs w:val="24"/>
          <w:lang w:eastAsia="ru-RU"/>
        </w:rPr>
      </w:pPr>
    </w:p>
    <w:p w14:paraId="31E35AD6" w14:textId="08F51D23" w:rsidR="00DB4692" w:rsidRPr="00B821A8" w:rsidRDefault="00DB4692" w:rsidP="00DB469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821A8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Пример</w:t>
      </w:r>
      <w:r w:rsidR="00726053" w:rsidRPr="00B821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821A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B821A8">
        <w:rPr>
          <w:rFonts w:ascii="Times New Roman" w:hAnsi="Times New Roman" w:cs="Times New Roman"/>
          <w:b/>
          <w:bCs/>
          <w:sz w:val="24"/>
          <w:szCs w:val="24"/>
          <w:lang w:val="en-US"/>
        </w:rPr>
        <w:t>size</w:t>
      </w:r>
      <w:r w:rsidRPr="00B821A8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="001B739E" w:rsidRPr="00B821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1, 2, 4, 8, 12, 16, 20, 24 и 32</w:t>
      </w:r>
      <w:r w:rsidR="00CF0855" w:rsidRPr="00B821A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BE9FDCE" w14:textId="394E46C6" w:rsidR="00FC15E5" w:rsidRDefault="00560699" w:rsidP="00DB4692">
      <w:pPr>
        <w:rPr>
          <w:rFonts w:ascii="Times New Roman" w:hAnsi="Times New Roman" w:cs="Times New Roman"/>
          <w:sz w:val="24"/>
          <w:szCs w:val="24"/>
        </w:rPr>
      </w:pPr>
      <w:r w:rsidRPr="005606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FDEF20" wp14:editId="5D2B9F77">
            <wp:extent cx="5696745" cy="58872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86"/>
                    <a:stretch/>
                  </pic:blipFill>
                  <pic:spPr>
                    <a:xfrm>
                      <a:off x="0" y="0"/>
                      <a:ext cx="5696745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4C1" w:rsidRPr="00B821A8">
        <w:rPr>
          <w:rFonts w:ascii="Times New Roman" w:hAnsi="Times New Roman" w:cs="Times New Roman"/>
          <w:sz w:val="24"/>
          <w:szCs w:val="24"/>
        </w:rPr>
        <w:br/>
      </w:r>
    </w:p>
    <w:p w14:paraId="6E85488F" w14:textId="77777777" w:rsidR="00FC15E5" w:rsidRDefault="00FC15E5" w:rsidP="00DB4692">
      <w:pPr>
        <w:rPr>
          <w:rFonts w:ascii="Times New Roman" w:hAnsi="Times New Roman" w:cs="Times New Roman"/>
          <w:sz w:val="24"/>
          <w:szCs w:val="24"/>
        </w:rPr>
      </w:pPr>
    </w:p>
    <w:p w14:paraId="75F2DC4A" w14:textId="77777777" w:rsidR="00FC15E5" w:rsidRDefault="00FC15E5" w:rsidP="00DB4692">
      <w:pPr>
        <w:rPr>
          <w:rFonts w:ascii="Times New Roman" w:hAnsi="Times New Roman" w:cs="Times New Roman"/>
          <w:sz w:val="24"/>
          <w:szCs w:val="24"/>
        </w:rPr>
      </w:pPr>
    </w:p>
    <w:p w14:paraId="13944676" w14:textId="77777777" w:rsidR="00FC15E5" w:rsidRDefault="00FC15E5" w:rsidP="00DB4692">
      <w:pPr>
        <w:rPr>
          <w:rFonts w:ascii="Times New Roman" w:hAnsi="Times New Roman" w:cs="Times New Roman"/>
          <w:sz w:val="24"/>
          <w:szCs w:val="24"/>
        </w:rPr>
      </w:pPr>
    </w:p>
    <w:p w14:paraId="1CA79079" w14:textId="77777777" w:rsidR="00741F32" w:rsidRDefault="00741F32" w:rsidP="00DB4692">
      <w:pPr>
        <w:rPr>
          <w:rFonts w:ascii="Times New Roman" w:hAnsi="Times New Roman" w:cs="Times New Roman"/>
          <w:sz w:val="24"/>
          <w:szCs w:val="24"/>
        </w:rPr>
      </w:pPr>
    </w:p>
    <w:p w14:paraId="2F9AD04E" w14:textId="77777777" w:rsidR="00741F32" w:rsidRDefault="00741F32" w:rsidP="00DB4692">
      <w:pPr>
        <w:rPr>
          <w:rFonts w:ascii="Times New Roman" w:hAnsi="Times New Roman" w:cs="Times New Roman"/>
          <w:sz w:val="24"/>
          <w:szCs w:val="24"/>
        </w:rPr>
      </w:pPr>
    </w:p>
    <w:p w14:paraId="63A41CD3" w14:textId="77777777" w:rsidR="00425677" w:rsidRDefault="00425677" w:rsidP="00DB4692">
      <w:pPr>
        <w:rPr>
          <w:rFonts w:ascii="Times New Roman" w:hAnsi="Times New Roman" w:cs="Times New Roman"/>
          <w:sz w:val="24"/>
          <w:szCs w:val="24"/>
        </w:rPr>
      </w:pPr>
    </w:p>
    <w:p w14:paraId="5D5434FE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4843066A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7271CF35" w14:textId="77777777" w:rsidR="00741F32" w:rsidRDefault="00741F32" w:rsidP="00DB4692">
      <w:pPr>
        <w:rPr>
          <w:rFonts w:ascii="Times New Roman" w:hAnsi="Times New Roman" w:cs="Times New Roman"/>
          <w:sz w:val="24"/>
          <w:szCs w:val="24"/>
        </w:rPr>
      </w:pPr>
    </w:p>
    <w:p w14:paraId="5F5DF1DF" w14:textId="3D97B5E5" w:rsidR="00741F32" w:rsidRPr="00425677" w:rsidRDefault="00425677" w:rsidP="00DB4692">
      <w:pPr>
        <w:rPr>
          <w:rFonts w:ascii="Times New Roman" w:hAnsi="Times New Roman" w:cs="Times New Roman"/>
          <w:sz w:val="24"/>
          <w:szCs w:val="24"/>
        </w:rPr>
      </w:pPr>
      <w:r w:rsidRPr="00B821A8">
        <w:rPr>
          <w:rFonts w:ascii="Times New Roman" w:hAnsi="Times New Roman" w:cs="Times New Roman"/>
          <w:sz w:val="24"/>
          <w:szCs w:val="24"/>
        </w:rPr>
        <w:lastRenderedPageBreak/>
        <w:t xml:space="preserve">Расчет в системе </w:t>
      </w:r>
      <w:proofErr w:type="spellStart"/>
      <w:r w:rsidRPr="00B821A8">
        <w:rPr>
          <w:rFonts w:ascii="Times New Roman" w:hAnsi="Times New Roman" w:cs="Times New Roman"/>
          <w:sz w:val="24"/>
          <w:szCs w:val="24"/>
        </w:rPr>
        <w:t>MathCad</w:t>
      </w:r>
      <w:proofErr w:type="spellEnd"/>
    </w:p>
    <w:p w14:paraId="6A669F2A" w14:textId="0B300DAA" w:rsidR="00DF59CA" w:rsidRPr="00CA44FC" w:rsidRDefault="00502983" w:rsidP="00DB46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9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88EF13" wp14:editId="19488E36">
            <wp:extent cx="3581900" cy="168616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137C" w14:textId="1D614451" w:rsidR="00DB4692" w:rsidRDefault="00DB4692" w:rsidP="00DB4692">
      <w:pPr>
        <w:rPr>
          <w:rFonts w:ascii="Times New Roman" w:hAnsi="Times New Roman" w:cs="Times New Roman"/>
          <w:sz w:val="24"/>
          <w:szCs w:val="24"/>
        </w:rPr>
      </w:pPr>
    </w:p>
    <w:p w14:paraId="0BEB470B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1A465566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13C4A68E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13946ED6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26BEA05D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7073EAFE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01F3D08F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411C8C20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34C2D655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2C208601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7C4834F6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0F9EECC2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59F82FCB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5638FDB2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6273D0AB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2BDF3132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3CC381DE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1BD895B1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3A69C4E5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2937D441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0A4DA2E4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337F3295" w14:textId="77777777" w:rsidR="00560699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p w14:paraId="50FA3E99" w14:textId="77777777" w:rsidR="00560699" w:rsidRPr="00B821A8" w:rsidRDefault="00560699" w:rsidP="00DB469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1725"/>
        <w:gridCol w:w="1758"/>
        <w:gridCol w:w="2190"/>
      </w:tblGrid>
      <w:tr w:rsidR="00560699" w:rsidRPr="00560699" w14:paraId="12E5F63B" w14:textId="77777777" w:rsidTr="005606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1A88A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lastRenderedPageBreak/>
              <w:t>Процессы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B7957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Время T (сек)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AFC30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Ускорение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F98166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Эффективность (E)</w:t>
            </w:r>
          </w:p>
        </w:tc>
      </w:tr>
      <w:tr w:rsidR="00560699" w:rsidRPr="00560699" w14:paraId="5B545114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3F68D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62CC7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0.4883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0B8EA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22D50E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100.0%</w:t>
            </w:r>
          </w:p>
        </w:tc>
      </w:tr>
      <w:tr w:rsidR="00560699" w:rsidRPr="00560699" w14:paraId="50F7C4F8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B741AF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FB31D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0.3543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71F86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1.378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31362A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68.9%</w:t>
            </w:r>
          </w:p>
        </w:tc>
      </w:tr>
      <w:tr w:rsidR="00560699" w:rsidRPr="00560699" w14:paraId="4BFC77CF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C4485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D87C5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0.4203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E6828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1.162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6EAD55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29.1%</w:t>
            </w:r>
          </w:p>
        </w:tc>
      </w:tr>
      <w:tr w:rsidR="00560699" w:rsidRPr="00560699" w14:paraId="4A4EBC3E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D298D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FC889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0.2034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3D0018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2.401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3967C5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30.0%</w:t>
            </w:r>
          </w:p>
        </w:tc>
      </w:tr>
      <w:tr w:rsidR="00560699" w:rsidRPr="00560699" w14:paraId="0C2531D8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881E5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BC1331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0.2044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93950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2.389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5864F0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19.9%</w:t>
            </w:r>
          </w:p>
        </w:tc>
      </w:tr>
      <w:tr w:rsidR="00560699" w:rsidRPr="00560699" w14:paraId="3101117D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F5D91B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685AD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0.1392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2FF69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3.508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5D3683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21.9%</w:t>
            </w:r>
          </w:p>
        </w:tc>
      </w:tr>
      <w:tr w:rsidR="00560699" w:rsidRPr="00560699" w14:paraId="467993C2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8B058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1E1D5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0.1041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17541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4.691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9C2665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23.5%</w:t>
            </w:r>
          </w:p>
        </w:tc>
      </w:tr>
      <w:tr w:rsidR="00560699" w:rsidRPr="00560699" w14:paraId="014A282D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6539E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29B94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0.1075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76C09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4.542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F86512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18.9%</w:t>
            </w:r>
          </w:p>
        </w:tc>
      </w:tr>
      <w:tr w:rsidR="00560699" w:rsidRPr="00560699" w14:paraId="0348DB4F" w14:textId="77777777" w:rsidTr="005606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F40883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74BFA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0.1013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A989D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4.820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2D98BA" w14:textId="77777777" w:rsidR="00560699" w:rsidRPr="00560699" w:rsidRDefault="00560699" w:rsidP="005606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60699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15.1%</w:t>
            </w:r>
          </w:p>
        </w:tc>
      </w:tr>
    </w:tbl>
    <w:p w14:paraId="59349E31" w14:textId="2B8F4DE0" w:rsidR="00DB4692" w:rsidRPr="00B821A8" w:rsidRDefault="00DB4692" w:rsidP="00DB4692">
      <w:pPr>
        <w:rPr>
          <w:rFonts w:ascii="Times New Roman" w:hAnsi="Times New Roman" w:cs="Times New Roman"/>
          <w:sz w:val="24"/>
          <w:szCs w:val="24"/>
        </w:rPr>
      </w:pPr>
    </w:p>
    <w:p w14:paraId="4EB7ECE2" w14:textId="77777777" w:rsidR="00DF59CA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2E7F7AE8" w14:textId="4CF50302" w:rsidR="00B821A8" w:rsidRDefault="00B821A8" w:rsidP="00DB4692">
      <w:pPr>
        <w:rPr>
          <w:rFonts w:ascii="Times New Roman" w:hAnsi="Times New Roman" w:cs="Times New Roman"/>
          <w:sz w:val="24"/>
          <w:szCs w:val="24"/>
        </w:rPr>
      </w:pPr>
    </w:p>
    <w:p w14:paraId="2F292765" w14:textId="77777777" w:rsidR="00B821A8" w:rsidRDefault="00B821A8" w:rsidP="00DB4692">
      <w:pPr>
        <w:rPr>
          <w:rFonts w:ascii="Times New Roman" w:hAnsi="Times New Roman" w:cs="Times New Roman"/>
          <w:sz w:val="24"/>
          <w:szCs w:val="24"/>
        </w:rPr>
      </w:pPr>
    </w:p>
    <w:p w14:paraId="1D89612F" w14:textId="7892BC70" w:rsidR="00B821A8" w:rsidRDefault="00B821A8" w:rsidP="00DB4692">
      <w:pPr>
        <w:rPr>
          <w:rFonts w:ascii="Times New Roman" w:hAnsi="Times New Roman" w:cs="Times New Roman"/>
          <w:sz w:val="24"/>
          <w:szCs w:val="24"/>
        </w:rPr>
      </w:pPr>
    </w:p>
    <w:p w14:paraId="64B65B42" w14:textId="4B5D22DC" w:rsidR="00FC15E5" w:rsidRPr="00FC15E5" w:rsidRDefault="00560699" w:rsidP="00FC15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06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0F4084" wp14:editId="143B871D">
            <wp:extent cx="5940425" cy="38512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5E5">
        <w:rPr>
          <w:rFonts w:ascii="Times New Roman" w:hAnsi="Times New Roman" w:cs="Times New Roman"/>
          <w:sz w:val="24"/>
          <w:szCs w:val="24"/>
        </w:rPr>
        <w:br/>
      </w:r>
      <w:r w:rsidR="00FC15E5" w:rsidRPr="00FC15E5">
        <w:rPr>
          <w:rFonts w:ascii="Times New Roman" w:hAnsi="Times New Roman" w:cs="Times New Roman"/>
          <w:sz w:val="24"/>
          <w:szCs w:val="24"/>
        </w:rPr>
        <w:t>Рисунок–1 График ускорения</w:t>
      </w:r>
    </w:p>
    <w:p w14:paraId="42D7D7E8" w14:textId="06E92388" w:rsidR="00FC15E5" w:rsidRPr="00FC15E5" w:rsidRDefault="00FC15E5" w:rsidP="00FC15E5">
      <w:pPr>
        <w:rPr>
          <w:rFonts w:ascii="Times New Roman" w:hAnsi="Times New Roman" w:cs="Times New Roman"/>
          <w:sz w:val="24"/>
          <w:szCs w:val="24"/>
        </w:rPr>
      </w:pPr>
      <w:r w:rsidRPr="00FC15E5">
        <w:rPr>
          <w:rFonts w:ascii="Times New Roman" w:hAnsi="Times New Roman" w:cs="Times New Roman"/>
          <w:sz w:val="24"/>
          <w:szCs w:val="24"/>
        </w:rPr>
        <w:t>На этом графике по оси X откладывается количество процессов, а по оси Y — полученное ускорение.</w:t>
      </w:r>
      <w:r w:rsidR="00CF1167" w:rsidRPr="00CF1167">
        <w:rPr>
          <w:rFonts w:ascii="Times New Roman" w:hAnsi="Times New Roman" w:cs="Times New Roman"/>
          <w:sz w:val="24"/>
          <w:szCs w:val="24"/>
        </w:rPr>
        <w:br/>
      </w:r>
      <w:r w:rsidR="00CF1167">
        <w:rPr>
          <w:rFonts w:ascii="Times New Roman" w:hAnsi="Times New Roman" w:cs="Times New Roman"/>
          <w:sz w:val="24"/>
          <w:szCs w:val="24"/>
        </w:rPr>
        <w:t>Фиолетовым цветом обозначено идеальное ускорение.</w:t>
      </w:r>
      <w:r w:rsidRPr="0011516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="00502983" w:rsidRPr="005029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4CD15" wp14:editId="2294261D">
            <wp:extent cx="5940425" cy="73691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4E8B" w14:textId="3927EA4C" w:rsidR="00115168" w:rsidRPr="00115168" w:rsidRDefault="00115168" w:rsidP="00115168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5168">
        <w:rPr>
          <w:rFonts w:ascii="Times New Roman" w:hAnsi="Times New Roman" w:cs="Times New Roman"/>
          <w:sz w:val="24"/>
          <w:szCs w:val="24"/>
        </w:rPr>
        <w:t xml:space="preserve">Рисунок–2 </w:t>
      </w:r>
      <w:r w:rsidRPr="00115168">
        <w:rPr>
          <w:rFonts w:ascii="Times New Roman" w:hAnsi="Times New Roman" w:cs="Times New Roman"/>
          <w:sz w:val="24"/>
          <w:szCs w:val="24"/>
          <w:lang w:eastAsia="ru-RU"/>
        </w:rPr>
        <w:t>График эффективности</w:t>
      </w:r>
    </w:p>
    <w:p w14:paraId="19F3DFC6" w14:textId="55C6B43B" w:rsidR="00115168" w:rsidRPr="00115168" w:rsidRDefault="00115168" w:rsidP="00115168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15168">
        <w:rPr>
          <w:rFonts w:ascii="Times New Roman" w:hAnsi="Times New Roman" w:cs="Times New Roman"/>
          <w:sz w:val="24"/>
          <w:szCs w:val="24"/>
          <w:lang w:eastAsia="ru-RU"/>
        </w:rPr>
        <w:t>Здесь по оси Y откладываются проценты</w:t>
      </w:r>
      <w:r w:rsidRPr="00115168">
        <w:rPr>
          <w:rFonts w:ascii="Times New Roman" w:hAnsi="Times New Roman" w:cs="Times New Roman"/>
          <w:sz w:val="24"/>
          <w:szCs w:val="24"/>
        </w:rPr>
        <w:t xml:space="preserve">, </w:t>
      </w:r>
      <w:r w:rsidRPr="00FC15E5">
        <w:rPr>
          <w:rFonts w:ascii="Times New Roman" w:hAnsi="Times New Roman" w:cs="Times New Roman"/>
          <w:sz w:val="24"/>
          <w:szCs w:val="24"/>
        </w:rPr>
        <w:t>по оси X откладывается количество процессов</w:t>
      </w:r>
    </w:p>
    <w:p w14:paraId="5F3DBC63" w14:textId="3BDC6807" w:rsidR="00B821A8" w:rsidRDefault="00B821A8" w:rsidP="00DB4692">
      <w:pPr>
        <w:rPr>
          <w:rFonts w:ascii="Times New Roman" w:hAnsi="Times New Roman" w:cs="Times New Roman"/>
          <w:sz w:val="24"/>
          <w:szCs w:val="24"/>
        </w:rPr>
      </w:pPr>
    </w:p>
    <w:p w14:paraId="34472828" w14:textId="77777777" w:rsidR="00B821A8" w:rsidRDefault="00B821A8" w:rsidP="00DB4692">
      <w:pPr>
        <w:rPr>
          <w:rFonts w:ascii="Times New Roman" w:hAnsi="Times New Roman" w:cs="Times New Roman"/>
          <w:sz w:val="24"/>
          <w:szCs w:val="24"/>
        </w:rPr>
      </w:pPr>
    </w:p>
    <w:p w14:paraId="02C613C7" w14:textId="77777777" w:rsidR="00115168" w:rsidRPr="00B821A8" w:rsidRDefault="00115168" w:rsidP="00DB4692">
      <w:pPr>
        <w:rPr>
          <w:rFonts w:ascii="Times New Roman" w:hAnsi="Times New Roman" w:cs="Times New Roman"/>
          <w:sz w:val="24"/>
          <w:szCs w:val="24"/>
        </w:rPr>
      </w:pPr>
    </w:p>
    <w:p w14:paraId="09F2E4C9" w14:textId="77777777" w:rsidR="00DF59CA" w:rsidRPr="001E02B9" w:rsidRDefault="00DF59CA" w:rsidP="00DF5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</w:rPr>
      </w:pPr>
      <w:r w:rsidRPr="001E02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</w:rPr>
        <w:lastRenderedPageBreak/>
        <w:t>Анализ производительности и масштабируемости</w:t>
      </w:r>
    </w:p>
    <w:p w14:paraId="3C214A42" w14:textId="665992B2" w:rsidR="00560699" w:rsidRPr="00560699" w:rsidRDefault="00560699" w:rsidP="0056069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1. Показатели ускорения (S)</w:t>
      </w:r>
    </w:p>
    <w:p w14:paraId="5402526C" w14:textId="3D141C4E" w:rsidR="00560699" w:rsidRPr="00560699" w:rsidRDefault="00560699" w:rsidP="00560699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Пиковое ускорение</w:t>
      </w:r>
      <w:r w:rsidR="00502983"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502983" w:rsidRPr="001E02B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</w:t>
      </w: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оставило 4.82x при использовании 32 процессов.</w:t>
      </w:r>
    </w:p>
    <w:p w14:paraId="7820DBE9" w14:textId="493EF513" w:rsidR="00560699" w:rsidRPr="00560699" w:rsidRDefault="00560699" w:rsidP="00560699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Ускорение растет нелинейно. На малом количестве процессов (p=2) наблюдается прирост, однако при p=4 время выполнения увеличилось по сравнению с p=2 (с 0.3543 до 0.4203 сек). Это свидетельствует о влиянии накладных расходов на инициализацию MPI-среды.</w:t>
      </w:r>
    </w:p>
    <w:p w14:paraId="1FA18251" w14:textId="0F4CBDC9" w:rsidR="00560699" w:rsidRPr="00560699" w:rsidRDefault="00560699" w:rsidP="00560699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20 процессов темп сокращения времени значительно замедляется. Разница в производительности между 20 и 32 процессами минимальна (всего 0.0028 сек), что говорит о достижении порога, при котором коммуникационные затраты начинают доминировать над вычислениями.</w:t>
      </w:r>
    </w:p>
    <w:p w14:paraId="12111CE5" w14:textId="035E6068" w:rsidR="00560699" w:rsidRPr="00560699" w:rsidRDefault="00560699" w:rsidP="0056069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2. Эффективность параллелизма (E)</w:t>
      </w:r>
    </w:p>
    <w:p w14:paraId="2A108BC1" w14:textId="56A5297B" w:rsidR="00560699" w:rsidRPr="00560699" w:rsidRDefault="00560699" w:rsidP="00502983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Наблюдается резкое падение с 68.9% (на 2 ядрах) до 15.1% (на 32 ядрах).</w:t>
      </w:r>
    </w:p>
    <w:p w14:paraId="2A08E95E" w14:textId="77777777" w:rsidR="00502983" w:rsidRPr="001E02B9" w:rsidRDefault="00560699" w:rsidP="00502983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Причины низкой эффективности:</w:t>
      </w:r>
    </w:p>
    <w:p w14:paraId="5DE711B0" w14:textId="1BDB0847" w:rsidR="00502983" w:rsidRPr="001E02B9" w:rsidRDefault="00560699" w:rsidP="00502983">
      <w:pPr>
        <w:spacing w:after="100" w:afterAutospacing="1" w:line="240" w:lineRule="auto"/>
        <w:ind w:left="43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Малый объем вычислений: Общее время работы программы составляет менее 0.5 секунды. При таких скоростях время, затрачиваемое на запуск процессов </w:t>
      </w:r>
      <w:proofErr w:type="spellStart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mpirun</w:t>
      </w:r>
      <w:proofErr w:type="spellEnd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финальную сборку данных через </w:t>
      </w:r>
      <w:proofErr w:type="spellStart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MPI_Reduce</w:t>
      </w:r>
      <w:proofErr w:type="spellEnd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сопоставимо с временем самого расчета. </w:t>
      </w:r>
    </w:p>
    <w:p w14:paraId="1AF6A754" w14:textId="77777777" w:rsidR="00560699" w:rsidRPr="00560699" w:rsidRDefault="00560699" w:rsidP="0056069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3. Оценка масштабируемости (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Strong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Scaling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037E0FE5" w14:textId="65C2B16A" w:rsidR="00560699" w:rsidRPr="00560699" w:rsidRDefault="00560699" w:rsidP="0056069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данной работе проверялась сильная масштабируемость (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Strong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Scaling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так как общий объем задачи</w:t>
      </w:r>
      <w:r w:rsidR="00502983"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оставался фиксированным, а количество вычислительных узлов увеличивалось. </w:t>
      </w:r>
    </w:p>
    <w:p w14:paraId="16347785" w14:textId="77777777" w:rsidR="00560699" w:rsidRPr="00560699" w:rsidRDefault="00560699" w:rsidP="00560699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Программа демонстрирует удовлетворительную масштабируемость только до 16-20 процессов.</w:t>
      </w:r>
    </w:p>
    <w:p w14:paraId="75D9ED0C" w14:textId="5A987F01" w:rsidR="00560699" w:rsidRPr="00560699" w:rsidRDefault="00560699" w:rsidP="00560699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эффективного использования большего числа ядер (например, 32 и выше) необходимо существенно увеличить вычислительную сложность задачи, увеличив число разбиений n до 10^8 или 10^9. Это увеличит отношение «вычисления/пересылки» (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computation-to-communication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ratio</w:t>
      </w:r>
      <w:proofErr w:type="spellEnd"/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4467ED5B" w14:textId="77777777" w:rsidR="00560699" w:rsidRPr="00560699" w:rsidRDefault="00560699" w:rsidP="0056069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4. Выводы по отчету</w:t>
      </w:r>
    </w:p>
    <w:p w14:paraId="22F0FF70" w14:textId="1784EC42" w:rsidR="00560699" w:rsidRPr="00560699" w:rsidRDefault="00560699" w:rsidP="00560699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Оптимальный режим</w:t>
      </w:r>
      <w:r w:rsidR="00502983"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502983" w:rsidRPr="001E02B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</w:t>
      </w: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ля текущего объема данных наиболее рациональным является использование 20 процессов, так как дальнейшее увеличение ресурсов не дает существенного выигрыша во времени.</w:t>
      </w:r>
    </w:p>
    <w:p w14:paraId="12843665" w14:textId="7A8CF85A" w:rsidR="00560699" w:rsidRPr="00560699" w:rsidRDefault="00560699" w:rsidP="00560699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06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Контроль точности: Результат 2.6435630356 стабилен на всех конфигурациях процессов, что подтверждает корректность реализации параллельного алгоритма и сбора данных.</w:t>
      </w:r>
    </w:p>
    <w:p w14:paraId="2856266F" w14:textId="77777777" w:rsidR="00DF59CA" w:rsidRPr="001E02B9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6F6B1DE9" w14:textId="77777777" w:rsidR="00DF59CA" w:rsidRPr="001E02B9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46D1EBD3" w14:textId="77777777" w:rsidR="00DF59CA" w:rsidRPr="001E02B9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7CB2E219" w14:textId="77777777" w:rsidR="00DF59CA" w:rsidRPr="001E02B9" w:rsidRDefault="00DF59CA" w:rsidP="00DB4692">
      <w:pPr>
        <w:rPr>
          <w:rFonts w:ascii="Times New Roman" w:hAnsi="Times New Roman" w:cs="Times New Roman"/>
          <w:sz w:val="24"/>
          <w:szCs w:val="24"/>
        </w:rPr>
      </w:pPr>
    </w:p>
    <w:p w14:paraId="71150A62" w14:textId="77777777" w:rsidR="00A433D0" w:rsidRPr="001E02B9" w:rsidRDefault="00A433D0" w:rsidP="008B2E3B">
      <w:pPr>
        <w:rPr>
          <w:rFonts w:ascii="Times New Roman" w:hAnsi="Times New Roman" w:cs="Times New Roman"/>
          <w:sz w:val="24"/>
          <w:szCs w:val="24"/>
        </w:rPr>
      </w:pPr>
    </w:p>
    <w:p w14:paraId="55FEB5E5" w14:textId="77777777" w:rsidR="00A433D0" w:rsidRPr="001E02B9" w:rsidRDefault="00A433D0" w:rsidP="00DB46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5F473F" w14:textId="4F3C43B7" w:rsidR="00DB4692" w:rsidRPr="001E02B9" w:rsidRDefault="00726053" w:rsidP="00DB46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02B9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DB4692" w:rsidRPr="001E02B9">
        <w:rPr>
          <w:rFonts w:ascii="Times New Roman" w:hAnsi="Times New Roman" w:cs="Times New Roman"/>
          <w:b/>
          <w:bCs/>
          <w:sz w:val="24"/>
          <w:szCs w:val="24"/>
        </w:rPr>
        <w:t>аключение</w:t>
      </w:r>
    </w:p>
    <w:p w14:paraId="5411255B" w14:textId="6E97A7B8" w:rsidR="001E02B9" w:rsidRPr="001E02B9" w:rsidRDefault="001E02B9" w:rsidP="001E0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В ходе выполнения индивидуальной работы № 2 была разработана параллельная программа с использованием технологии MPI для приближенного вычисления двойного интеграла. Для решения был выбран метод сеток (вариант 2</w:t>
      </w:r>
      <w:proofErr w:type="gramStart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) ,</w:t>
      </w:r>
      <w:proofErr w:type="gramEnd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 xml:space="preserve"> примененный к функции f(</w:t>
      </w:r>
      <w:proofErr w:type="spellStart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x,y</w:t>
      </w:r>
      <w:proofErr w:type="spellEnd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 xml:space="preserve">) = </w:t>
      </w:r>
      <w:proofErr w:type="spellStart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cos</w:t>
      </w:r>
      <w:proofErr w:type="spellEnd"/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(x^2 + y^2) на области D, ограниченной окружностью радиуса a=1</w:t>
      </w:r>
      <w:r w:rsidRPr="001E02B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br/>
      </w:r>
      <w:r w:rsidRPr="001E02B9">
        <w:rPr>
          <w:rStyle w:val="citation-170"/>
          <w:rFonts w:ascii="Times New Roman" w:hAnsi="Times New Roman" w:cs="Times New Roman"/>
          <w:sz w:val="24"/>
          <w:szCs w:val="24"/>
        </w:rPr>
        <w:t>Таким образом, поставленная задача выполнена в полном объеме: реализован параллельный алгоритм, достигнута требуемая точность и проведен детальный анализ масштабируемости программы</w:t>
      </w:r>
      <w:r w:rsidRPr="001E02B9">
        <w:rPr>
          <w:rFonts w:ascii="Times New Roman" w:hAnsi="Times New Roman" w:cs="Times New Roman"/>
          <w:sz w:val="24"/>
          <w:szCs w:val="24"/>
        </w:rPr>
        <w:t>.</w:t>
      </w:r>
    </w:p>
    <w:p w14:paraId="1681CDDF" w14:textId="7AD03C4D" w:rsidR="00A433D0" w:rsidRPr="001E02B9" w:rsidRDefault="00A433D0" w:rsidP="00A433D0">
      <w:pPr>
        <w:pStyle w:val="ad"/>
      </w:pPr>
    </w:p>
    <w:p w14:paraId="52C9D4F1" w14:textId="0A55C01A" w:rsidR="00DB4692" w:rsidRPr="001E02B9" w:rsidRDefault="00DB4692" w:rsidP="00DB4692">
      <w:pPr>
        <w:rPr>
          <w:rFonts w:ascii="Times New Roman" w:hAnsi="Times New Roman" w:cs="Times New Roman"/>
          <w:sz w:val="24"/>
          <w:szCs w:val="24"/>
        </w:rPr>
      </w:pPr>
      <w:r w:rsidRPr="001E02B9">
        <w:rPr>
          <w:rFonts w:ascii="Times New Roman" w:hAnsi="Times New Roman" w:cs="Times New Roman"/>
          <w:sz w:val="24"/>
          <w:szCs w:val="24"/>
        </w:rPr>
        <w:br/>
      </w:r>
    </w:p>
    <w:p w14:paraId="23FAFE17" w14:textId="77777777" w:rsidR="00DB4692" w:rsidRPr="001E02B9" w:rsidRDefault="00DB4692" w:rsidP="00DB4692">
      <w:pPr>
        <w:rPr>
          <w:rFonts w:ascii="Times New Roman" w:hAnsi="Times New Roman" w:cs="Times New Roman"/>
          <w:sz w:val="24"/>
          <w:szCs w:val="24"/>
        </w:rPr>
      </w:pPr>
    </w:p>
    <w:p w14:paraId="17A908CE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4B5A1CA7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2BA887BC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7BF9DBF6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14D03B76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13BF2079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084AEAB6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4E66B112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3060A72C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450DF25E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0371C357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713FB823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6390AAF1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13560418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0893DB05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675694A8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18E3EA62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6EF27857" w14:textId="77777777" w:rsidR="00DB4692" w:rsidRPr="001E02B9" w:rsidRDefault="00DB4692" w:rsidP="00DB4692">
      <w:pPr>
        <w:rPr>
          <w:rFonts w:ascii="Times New Roman" w:hAnsi="Times New Roman" w:cs="Times New Roman"/>
          <w:sz w:val="24"/>
          <w:szCs w:val="24"/>
        </w:rPr>
      </w:pPr>
    </w:p>
    <w:p w14:paraId="6DE1438E" w14:textId="77777777" w:rsidR="008B2E3B" w:rsidRPr="001E02B9" w:rsidRDefault="008B2E3B" w:rsidP="00DB4692">
      <w:pPr>
        <w:rPr>
          <w:rFonts w:ascii="Times New Roman" w:hAnsi="Times New Roman" w:cs="Times New Roman"/>
          <w:sz w:val="24"/>
          <w:szCs w:val="24"/>
        </w:rPr>
      </w:pPr>
    </w:p>
    <w:p w14:paraId="4C5272BE" w14:textId="77777777" w:rsidR="008B2E3B" w:rsidRPr="001E02B9" w:rsidRDefault="008B2E3B" w:rsidP="00DB4692">
      <w:pPr>
        <w:rPr>
          <w:rFonts w:ascii="Times New Roman" w:hAnsi="Times New Roman" w:cs="Times New Roman"/>
          <w:sz w:val="24"/>
          <w:szCs w:val="24"/>
        </w:rPr>
      </w:pPr>
    </w:p>
    <w:p w14:paraId="1752DA8F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2984E178" w14:textId="77777777" w:rsidR="00A1511E" w:rsidRPr="001E02B9" w:rsidRDefault="00A1511E" w:rsidP="00DB4692">
      <w:pPr>
        <w:rPr>
          <w:rFonts w:ascii="Times New Roman" w:hAnsi="Times New Roman" w:cs="Times New Roman"/>
          <w:sz w:val="24"/>
          <w:szCs w:val="24"/>
        </w:rPr>
      </w:pPr>
    </w:p>
    <w:p w14:paraId="3FE1B61A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113D02C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02601D4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math.h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D20CD53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mpi.h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E71C28A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412B1B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1F9820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double x, double y) {</w:t>
      </w:r>
    </w:p>
    <w:p w14:paraId="6F1C046D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x * x + y * y);</w:t>
      </w:r>
    </w:p>
    <w:p w14:paraId="20E2ACBB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094166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1EBA21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, char**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6D72FD3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02B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E0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2B9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1E02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02B9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1E02B9">
        <w:rPr>
          <w:rFonts w:ascii="Times New Roman" w:hAnsi="Times New Roman" w:cs="Times New Roman"/>
          <w:sz w:val="24"/>
          <w:szCs w:val="24"/>
        </w:rPr>
        <w:t>;</w:t>
      </w:r>
    </w:p>
    <w:p w14:paraId="08526F19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</w:rPr>
      </w:pPr>
      <w:r w:rsidRPr="001E02B9">
        <w:rPr>
          <w:rFonts w:ascii="Times New Roman" w:hAnsi="Times New Roman" w:cs="Times New Roman"/>
          <w:sz w:val="24"/>
          <w:szCs w:val="24"/>
        </w:rPr>
        <w:t xml:space="preserve">    //параметр области a (радиус) и число разбиений N</w:t>
      </w:r>
    </w:p>
    <w:p w14:paraId="5D7CC375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</w:rPr>
        <w:t xml:space="preserve">    </w:t>
      </w:r>
      <w:r w:rsidRPr="001E02B9">
        <w:rPr>
          <w:rFonts w:ascii="Times New Roman" w:hAnsi="Times New Roman" w:cs="Times New Roman"/>
          <w:sz w:val="24"/>
          <w:szCs w:val="24"/>
          <w:lang w:val="en-US"/>
        </w:rPr>
        <w:t>double a = 1.0;</w:t>
      </w:r>
    </w:p>
    <w:p w14:paraId="1663543F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N = 4000; </w:t>
      </w:r>
    </w:p>
    <w:p w14:paraId="7BA3A836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7909B7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MPI_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&amp;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76931D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MPI_Comm_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rank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MPI_COMM_WORLD, &amp;rank);</w:t>
      </w:r>
    </w:p>
    <w:p w14:paraId="35F68D03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MPI_Comm_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size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MPI_COMM_WORLD, &amp;size);</w:t>
      </w:r>
    </w:p>
    <w:p w14:paraId="4E8C7EE3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C9949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start_time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MPI_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Wtime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C18905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B25643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02B9">
        <w:rPr>
          <w:rFonts w:ascii="Times New Roman" w:hAnsi="Times New Roman" w:cs="Times New Roman"/>
          <w:sz w:val="24"/>
          <w:szCs w:val="24"/>
        </w:rPr>
        <w:t>//границы описанного квадрата для области D</w:t>
      </w:r>
    </w:p>
    <w:p w14:paraId="60A43330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</w:rPr>
        <w:t xml:space="preserve">    </w:t>
      </w: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x_min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-a,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x_max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a;</w:t>
      </w:r>
    </w:p>
    <w:p w14:paraId="164C932E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y_min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-a,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y_max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a;</w:t>
      </w:r>
    </w:p>
    <w:p w14:paraId="12B6FDEA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37C850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double dx = (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x_max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x_min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) / N;</w:t>
      </w:r>
    </w:p>
    <w:p w14:paraId="240C516C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y_max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y_min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) / N;</w:t>
      </w:r>
    </w:p>
    <w:p w14:paraId="079C6418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cell_area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dx *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B8A79E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030308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02B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1E02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2B9">
        <w:rPr>
          <w:rFonts w:ascii="Times New Roman" w:hAnsi="Times New Roman" w:cs="Times New Roman"/>
          <w:sz w:val="24"/>
          <w:szCs w:val="24"/>
        </w:rPr>
        <w:t>local_sum</w:t>
      </w:r>
      <w:proofErr w:type="spellEnd"/>
      <w:r w:rsidRPr="001E02B9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5698314E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</w:rPr>
      </w:pPr>
    </w:p>
    <w:p w14:paraId="27A870A7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</w:rPr>
      </w:pPr>
      <w:r w:rsidRPr="001E02B9">
        <w:rPr>
          <w:rFonts w:ascii="Times New Roman" w:hAnsi="Times New Roman" w:cs="Times New Roman"/>
          <w:sz w:val="24"/>
          <w:szCs w:val="24"/>
        </w:rPr>
        <w:t xml:space="preserve">    //распределение итераций по процессам (по строкам x)</w:t>
      </w:r>
    </w:p>
    <w:p w14:paraId="03F67F0D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</w:rPr>
        <w:t xml:space="preserve">    </w:t>
      </w: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for (long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rank;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+= size) {</w:t>
      </w:r>
    </w:p>
    <w:p w14:paraId="2274DB09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double x =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x_min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+ (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+ 0.5) * dx;</w:t>
      </w:r>
    </w:p>
    <w:p w14:paraId="78039C6B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for (long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j = 0; j &lt; N;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D949EE5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y =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y_min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+ (j + 0.5) *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A091EF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00B3006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E02B9">
        <w:rPr>
          <w:rFonts w:ascii="Times New Roman" w:hAnsi="Times New Roman" w:cs="Times New Roman"/>
          <w:sz w:val="24"/>
          <w:szCs w:val="24"/>
        </w:rPr>
        <w:t>//проверка попадания точки в область D</w:t>
      </w:r>
    </w:p>
    <w:p w14:paraId="783E4AD7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E02B9">
        <w:rPr>
          <w:rFonts w:ascii="Times New Roman" w:hAnsi="Times New Roman" w:cs="Times New Roman"/>
          <w:sz w:val="24"/>
          <w:szCs w:val="24"/>
          <w:lang w:val="en-US"/>
        </w:rPr>
        <w:t>if (x * x + y * y &lt;= a * a) {</w:t>
      </w:r>
    </w:p>
    <w:p w14:paraId="08CA1345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local_sum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x, y);</w:t>
      </w:r>
    </w:p>
    <w:p w14:paraId="4B51E69A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008860D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0B6DFA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86CDB7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8E9A4F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0.0;</w:t>
      </w:r>
    </w:p>
    <w:p w14:paraId="72C29557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E8148E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MPI_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Reduce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&amp;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local_sum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, 1, MPI_DOUBLE, MPI_SUM, 0, MPI_COMM_WORLD);</w:t>
      </w:r>
    </w:p>
    <w:p w14:paraId="3B695F6E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7EE29D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end_time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MPI_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Wtime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C89134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74E83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if (rank == 0) {</w:t>
      </w:r>
    </w:p>
    <w:p w14:paraId="130BAA2B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double result =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cell_area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8BFE66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"Calculated Integral: %.10f\n", result);</w:t>
      </w:r>
    </w:p>
    <w:p w14:paraId="32AB7389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"Execution Time: %.4f seconds\n",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end_time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start_time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67C187F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"Processes used: %d\n", size);</w:t>
      </w:r>
    </w:p>
    <w:p w14:paraId="11C4B627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8CACF1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D36AED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02B9">
        <w:rPr>
          <w:rFonts w:ascii="Times New Roman" w:hAnsi="Times New Roman" w:cs="Times New Roman"/>
          <w:sz w:val="24"/>
          <w:szCs w:val="24"/>
          <w:lang w:val="en-US"/>
        </w:rPr>
        <w:t>MPI_</w:t>
      </w:r>
      <w:proofErr w:type="gramStart"/>
      <w:r w:rsidRPr="001E02B9">
        <w:rPr>
          <w:rFonts w:ascii="Times New Roman" w:hAnsi="Times New Roman" w:cs="Times New Roman"/>
          <w:sz w:val="24"/>
          <w:szCs w:val="24"/>
          <w:lang w:val="en-US"/>
        </w:rPr>
        <w:t>Finalize</w:t>
      </w:r>
      <w:proofErr w:type="spellEnd"/>
      <w:r w:rsidRPr="001E02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02B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B9C39D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7923CBF" w14:textId="77777777" w:rsidR="001E02B9" w:rsidRPr="001E02B9" w:rsidRDefault="001E02B9" w:rsidP="001E02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02B9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F12BD29" w14:textId="250B0F9A" w:rsidR="006E6A22" w:rsidRPr="004671FE" w:rsidRDefault="00DB469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21A8">
        <w:rPr>
          <w:rFonts w:ascii="Times New Roman" w:hAnsi="Times New Roman" w:cs="Times New Roman"/>
          <w:sz w:val="24"/>
          <w:szCs w:val="24"/>
          <w:lang w:val="en-US"/>
        </w:rPr>
        <w:br/>
      </w:r>
    </w:p>
    <w:sectPr w:rsidR="006E6A22" w:rsidRPr="00467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6483"/>
    <w:multiLevelType w:val="hybridMultilevel"/>
    <w:tmpl w:val="6BB68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53CC6"/>
    <w:multiLevelType w:val="multilevel"/>
    <w:tmpl w:val="7FB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3DB7"/>
    <w:multiLevelType w:val="multilevel"/>
    <w:tmpl w:val="CB5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4AB4"/>
    <w:multiLevelType w:val="multilevel"/>
    <w:tmpl w:val="269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36530"/>
    <w:multiLevelType w:val="multilevel"/>
    <w:tmpl w:val="40F4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F6C32"/>
    <w:multiLevelType w:val="multilevel"/>
    <w:tmpl w:val="166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31F70"/>
    <w:multiLevelType w:val="multilevel"/>
    <w:tmpl w:val="98C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60DB5"/>
    <w:multiLevelType w:val="multilevel"/>
    <w:tmpl w:val="3B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233DC"/>
    <w:multiLevelType w:val="hybridMultilevel"/>
    <w:tmpl w:val="78D2944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767EA"/>
    <w:multiLevelType w:val="multilevel"/>
    <w:tmpl w:val="A54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C2EAA"/>
    <w:multiLevelType w:val="hybridMultilevel"/>
    <w:tmpl w:val="BFCA284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130E5"/>
    <w:multiLevelType w:val="multilevel"/>
    <w:tmpl w:val="F04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404FB"/>
    <w:multiLevelType w:val="multilevel"/>
    <w:tmpl w:val="72E4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3199E"/>
    <w:multiLevelType w:val="hybridMultilevel"/>
    <w:tmpl w:val="598EF636"/>
    <w:lvl w:ilvl="0" w:tplc="36026AA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 w15:restartNumberingAfterBreak="0">
    <w:nsid w:val="40E55177"/>
    <w:multiLevelType w:val="multilevel"/>
    <w:tmpl w:val="22F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7530D"/>
    <w:multiLevelType w:val="multilevel"/>
    <w:tmpl w:val="C73A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E51926"/>
    <w:multiLevelType w:val="multilevel"/>
    <w:tmpl w:val="0CD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C2F91"/>
    <w:multiLevelType w:val="multilevel"/>
    <w:tmpl w:val="194E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F48A7"/>
    <w:multiLevelType w:val="multilevel"/>
    <w:tmpl w:val="F66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B1DE0"/>
    <w:multiLevelType w:val="hybridMultilevel"/>
    <w:tmpl w:val="C3FE5D6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24567E"/>
    <w:multiLevelType w:val="multilevel"/>
    <w:tmpl w:val="D00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D2E4D"/>
    <w:multiLevelType w:val="multilevel"/>
    <w:tmpl w:val="DDD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53D13"/>
    <w:multiLevelType w:val="multilevel"/>
    <w:tmpl w:val="6F4C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D0635D"/>
    <w:multiLevelType w:val="multilevel"/>
    <w:tmpl w:val="46A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A2A80"/>
    <w:multiLevelType w:val="multilevel"/>
    <w:tmpl w:val="5C7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37675"/>
    <w:multiLevelType w:val="multilevel"/>
    <w:tmpl w:val="7796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B5F18"/>
    <w:multiLevelType w:val="hybridMultilevel"/>
    <w:tmpl w:val="C9508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354C31"/>
    <w:multiLevelType w:val="multilevel"/>
    <w:tmpl w:val="2B1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76D83"/>
    <w:multiLevelType w:val="multilevel"/>
    <w:tmpl w:val="0BD2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521CC2"/>
    <w:multiLevelType w:val="hybridMultilevel"/>
    <w:tmpl w:val="C88C5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B7D26"/>
    <w:multiLevelType w:val="multilevel"/>
    <w:tmpl w:val="DBDE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F83134"/>
    <w:multiLevelType w:val="multilevel"/>
    <w:tmpl w:val="8EE0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A255D"/>
    <w:multiLevelType w:val="multilevel"/>
    <w:tmpl w:val="2174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B009A3"/>
    <w:multiLevelType w:val="multilevel"/>
    <w:tmpl w:val="DB28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C31AB4"/>
    <w:multiLevelType w:val="hybridMultilevel"/>
    <w:tmpl w:val="683C3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321716"/>
    <w:multiLevelType w:val="hybridMultilevel"/>
    <w:tmpl w:val="6364671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141146"/>
    <w:multiLevelType w:val="multilevel"/>
    <w:tmpl w:val="B61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C73AD"/>
    <w:multiLevelType w:val="multilevel"/>
    <w:tmpl w:val="2A0A4B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2A040D"/>
    <w:multiLevelType w:val="hybridMultilevel"/>
    <w:tmpl w:val="0E9CD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664959">
    <w:abstractNumId w:val="17"/>
  </w:num>
  <w:num w:numId="2" w16cid:durableId="2114666684">
    <w:abstractNumId w:val="30"/>
  </w:num>
  <w:num w:numId="3" w16cid:durableId="700283263">
    <w:abstractNumId w:val="11"/>
  </w:num>
  <w:num w:numId="4" w16cid:durableId="1334183846">
    <w:abstractNumId w:val="23"/>
  </w:num>
  <w:num w:numId="5" w16cid:durableId="863901056">
    <w:abstractNumId w:val="25"/>
  </w:num>
  <w:num w:numId="6" w16cid:durableId="383067660">
    <w:abstractNumId w:val="37"/>
  </w:num>
  <w:num w:numId="7" w16cid:durableId="2097087345">
    <w:abstractNumId w:val="12"/>
  </w:num>
  <w:num w:numId="8" w16cid:durableId="528183409">
    <w:abstractNumId w:val="34"/>
  </w:num>
  <w:num w:numId="9" w16cid:durableId="1477449317">
    <w:abstractNumId w:val="10"/>
  </w:num>
  <w:num w:numId="10" w16cid:durableId="103548560">
    <w:abstractNumId w:val="21"/>
  </w:num>
  <w:num w:numId="11" w16cid:durableId="1655842194">
    <w:abstractNumId w:val="38"/>
  </w:num>
  <w:num w:numId="12" w16cid:durableId="1494449748">
    <w:abstractNumId w:val="8"/>
  </w:num>
  <w:num w:numId="13" w16cid:durableId="1229653358">
    <w:abstractNumId w:val="0"/>
  </w:num>
  <w:num w:numId="14" w16cid:durableId="599921281">
    <w:abstractNumId w:val="1"/>
  </w:num>
  <w:num w:numId="15" w16cid:durableId="2059815335">
    <w:abstractNumId w:val="29"/>
  </w:num>
  <w:num w:numId="16" w16cid:durableId="1754234824">
    <w:abstractNumId w:val="26"/>
  </w:num>
  <w:num w:numId="17" w16cid:durableId="1337150156">
    <w:abstractNumId w:val="35"/>
  </w:num>
  <w:num w:numId="18" w16cid:durableId="1977954199">
    <w:abstractNumId w:val="16"/>
  </w:num>
  <w:num w:numId="19" w16cid:durableId="448814750">
    <w:abstractNumId w:val="33"/>
  </w:num>
  <w:num w:numId="20" w16cid:durableId="584729947">
    <w:abstractNumId w:val="27"/>
  </w:num>
  <w:num w:numId="21" w16cid:durableId="572354095">
    <w:abstractNumId w:val="14"/>
  </w:num>
  <w:num w:numId="22" w16cid:durableId="890460850">
    <w:abstractNumId w:val="20"/>
  </w:num>
  <w:num w:numId="23" w16cid:durableId="1894385713">
    <w:abstractNumId w:val="7"/>
  </w:num>
  <w:num w:numId="24" w16cid:durableId="1334799419">
    <w:abstractNumId w:val="31"/>
  </w:num>
  <w:num w:numId="25" w16cid:durableId="980573417">
    <w:abstractNumId w:val="32"/>
  </w:num>
  <w:num w:numId="26" w16cid:durableId="1117138269">
    <w:abstractNumId w:val="6"/>
  </w:num>
  <w:num w:numId="27" w16cid:durableId="110632509">
    <w:abstractNumId w:val="22"/>
  </w:num>
  <w:num w:numId="28" w16cid:durableId="1400320734">
    <w:abstractNumId w:val="15"/>
  </w:num>
  <w:num w:numId="29" w16cid:durableId="610285216">
    <w:abstractNumId w:val="5"/>
  </w:num>
  <w:num w:numId="30" w16cid:durableId="664824385">
    <w:abstractNumId w:val="36"/>
  </w:num>
  <w:num w:numId="31" w16cid:durableId="1088035646">
    <w:abstractNumId w:val="3"/>
  </w:num>
  <w:num w:numId="32" w16cid:durableId="536744898">
    <w:abstractNumId w:val="28"/>
  </w:num>
  <w:num w:numId="33" w16cid:durableId="1991594240">
    <w:abstractNumId w:val="9"/>
  </w:num>
  <w:num w:numId="34" w16cid:durableId="42410134">
    <w:abstractNumId w:val="2"/>
  </w:num>
  <w:num w:numId="35" w16cid:durableId="643780675">
    <w:abstractNumId w:val="18"/>
  </w:num>
  <w:num w:numId="36" w16cid:durableId="2133670972">
    <w:abstractNumId w:val="24"/>
  </w:num>
  <w:num w:numId="37" w16cid:durableId="1340038464">
    <w:abstractNumId w:val="4"/>
  </w:num>
  <w:num w:numId="38" w16cid:durableId="76752586">
    <w:abstractNumId w:val="19"/>
  </w:num>
  <w:num w:numId="39" w16cid:durableId="20328764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23"/>
    <w:rsid w:val="000A3F4C"/>
    <w:rsid w:val="000B4AC7"/>
    <w:rsid w:val="000F2D1F"/>
    <w:rsid w:val="00115168"/>
    <w:rsid w:val="001A7389"/>
    <w:rsid w:val="001B739E"/>
    <w:rsid w:val="001E02B9"/>
    <w:rsid w:val="001F2EB0"/>
    <w:rsid w:val="00204720"/>
    <w:rsid w:val="00235E0F"/>
    <w:rsid w:val="0026129B"/>
    <w:rsid w:val="002628C5"/>
    <w:rsid w:val="002664C1"/>
    <w:rsid w:val="002911BD"/>
    <w:rsid w:val="002F3772"/>
    <w:rsid w:val="003F2D81"/>
    <w:rsid w:val="00425677"/>
    <w:rsid w:val="0042714D"/>
    <w:rsid w:val="00435CAF"/>
    <w:rsid w:val="004651D8"/>
    <w:rsid w:val="004671FE"/>
    <w:rsid w:val="004907F5"/>
    <w:rsid w:val="004E140A"/>
    <w:rsid w:val="00502983"/>
    <w:rsid w:val="00560699"/>
    <w:rsid w:val="00564186"/>
    <w:rsid w:val="005865E4"/>
    <w:rsid w:val="006236DA"/>
    <w:rsid w:val="00636B2A"/>
    <w:rsid w:val="00671A1D"/>
    <w:rsid w:val="006E6A22"/>
    <w:rsid w:val="00726053"/>
    <w:rsid w:val="0073640E"/>
    <w:rsid w:val="00741F32"/>
    <w:rsid w:val="00742751"/>
    <w:rsid w:val="00760759"/>
    <w:rsid w:val="0079155A"/>
    <w:rsid w:val="007A6870"/>
    <w:rsid w:val="007B2757"/>
    <w:rsid w:val="008068D5"/>
    <w:rsid w:val="0081364D"/>
    <w:rsid w:val="008336D2"/>
    <w:rsid w:val="008B2E3B"/>
    <w:rsid w:val="008F4963"/>
    <w:rsid w:val="00901D0A"/>
    <w:rsid w:val="00953527"/>
    <w:rsid w:val="00995F43"/>
    <w:rsid w:val="00A1511E"/>
    <w:rsid w:val="00A179E4"/>
    <w:rsid w:val="00A433D0"/>
    <w:rsid w:val="00A644F7"/>
    <w:rsid w:val="00A92A12"/>
    <w:rsid w:val="00AA7186"/>
    <w:rsid w:val="00AF3FE4"/>
    <w:rsid w:val="00AF7120"/>
    <w:rsid w:val="00B0694C"/>
    <w:rsid w:val="00B40BBF"/>
    <w:rsid w:val="00B821A8"/>
    <w:rsid w:val="00B878FE"/>
    <w:rsid w:val="00C65F4A"/>
    <w:rsid w:val="00CA44FC"/>
    <w:rsid w:val="00CF0855"/>
    <w:rsid w:val="00CF1167"/>
    <w:rsid w:val="00CF7089"/>
    <w:rsid w:val="00DB4692"/>
    <w:rsid w:val="00DF59CA"/>
    <w:rsid w:val="00E8009F"/>
    <w:rsid w:val="00E82505"/>
    <w:rsid w:val="00EB15C4"/>
    <w:rsid w:val="00EF5423"/>
    <w:rsid w:val="00F8460B"/>
    <w:rsid w:val="00FC15E5"/>
    <w:rsid w:val="00FC5A9A"/>
    <w:rsid w:val="00FE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C94D2"/>
  <w15:chartTrackingRefBased/>
  <w15:docId w15:val="{3074EACD-9A83-4F8D-85D2-0EC32CCD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692"/>
  </w:style>
  <w:style w:type="paragraph" w:styleId="1">
    <w:name w:val="heading 1"/>
    <w:basedOn w:val="a"/>
    <w:next w:val="a"/>
    <w:link w:val="10"/>
    <w:uiPriority w:val="9"/>
    <w:qFormat/>
    <w:rsid w:val="00EF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54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4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4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4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4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4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4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4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4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423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B4692"/>
    <w:rPr>
      <w:b/>
      <w:bCs/>
    </w:rPr>
  </w:style>
  <w:style w:type="paragraph" w:styleId="ad">
    <w:name w:val="Normal (Web)"/>
    <w:basedOn w:val="a"/>
    <w:uiPriority w:val="99"/>
    <w:unhideWhenUsed/>
    <w:rsid w:val="00435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35CA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664C1"/>
  </w:style>
  <w:style w:type="character" w:customStyle="1" w:styleId="mord">
    <w:name w:val="mord"/>
    <w:basedOn w:val="a0"/>
    <w:rsid w:val="002664C1"/>
  </w:style>
  <w:style w:type="character" w:customStyle="1" w:styleId="mbin">
    <w:name w:val="mbin"/>
    <w:basedOn w:val="a0"/>
    <w:rsid w:val="002664C1"/>
  </w:style>
  <w:style w:type="paragraph" w:styleId="HTML0">
    <w:name w:val="HTML Preformatted"/>
    <w:basedOn w:val="a"/>
    <w:link w:val="HTML1"/>
    <w:uiPriority w:val="99"/>
    <w:semiHidden/>
    <w:unhideWhenUsed/>
    <w:rsid w:val="00CF0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F08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op">
    <w:name w:val="mop"/>
    <w:basedOn w:val="a0"/>
    <w:rsid w:val="00A433D0"/>
  </w:style>
  <w:style w:type="character" w:customStyle="1" w:styleId="vlist-s">
    <w:name w:val="vlist-s"/>
    <w:basedOn w:val="a0"/>
    <w:rsid w:val="00A433D0"/>
  </w:style>
  <w:style w:type="character" w:customStyle="1" w:styleId="mopen">
    <w:name w:val="mopen"/>
    <w:basedOn w:val="a0"/>
    <w:rsid w:val="00A433D0"/>
  </w:style>
  <w:style w:type="character" w:customStyle="1" w:styleId="mclose">
    <w:name w:val="mclose"/>
    <w:basedOn w:val="a0"/>
    <w:rsid w:val="00A433D0"/>
  </w:style>
  <w:style w:type="character" w:styleId="ae">
    <w:name w:val="Placeholder Text"/>
    <w:basedOn w:val="a0"/>
    <w:uiPriority w:val="99"/>
    <w:semiHidden/>
    <w:rsid w:val="001B739E"/>
    <w:rPr>
      <w:color w:val="666666"/>
    </w:rPr>
  </w:style>
  <w:style w:type="character" w:customStyle="1" w:styleId="ng-tns-c2968650486-44">
    <w:name w:val="ng-tns-c2968650486-44"/>
    <w:basedOn w:val="a0"/>
    <w:rsid w:val="001B739E"/>
  </w:style>
  <w:style w:type="character" w:customStyle="1" w:styleId="hljs-meta">
    <w:name w:val="hljs-meta"/>
    <w:basedOn w:val="a0"/>
    <w:rsid w:val="001B739E"/>
  </w:style>
  <w:style w:type="character" w:customStyle="1" w:styleId="hljs-meta-keyword">
    <w:name w:val="hljs-meta-keyword"/>
    <w:basedOn w:val="a0"/>
    <w:rsid w:val="001B739E"/>
  </w:style>
  <w:style w:type="character" w:customStyle="1" w:styleId="hljs-meta-string">
    <w:name w:val="hljs-meta-string"/>
    <w:basedOn w:val="a0"/>
    <w:rsid w:val="001B739E"/>
  </w:style>
  <w:style w:type="character" w:customStyle="1" w:styleId="hljs-comment">
    <w:name w:val="hljs-comment"/>
    <w:basedOn w:val="a0"/>
    <w:rsid w:val="001B739E"/>
  </w:style>
  <w:style w:type="character" w:customStyle="1" w:styleId="hljs-function">
    <w:name w:val="hljs-function"/>
    <w:basedOn w:val="a0"/>
    <w:rsid w:val="001B739E"/>
  </w:style>
  <w:style w:type="character" w:customStyle="1" w:styleId="hljs-keyword">
    <w:name w:val="hljs-keyword"/>
    <w:basedOn w:val="a0"/>
    <w:rsid w:val="001B739E"/>
  </w:style>
  <w:style w:type="character" w:customStyle="1" w:styleId="hljs-title">
    <w:name w:val="hljs-title"/>
    <w:basedOn w:val="a0"/>
    <w:rsid w:val="001B739E"/>
  </w:style>
  <w:style w:type="character" w:customStyle="1" w:styleId="hljs-params">
    <w:name w:val="hljs-params"/>
    <w:basedOn w:val="a0"/>
    <w:rsid w:val="001B739E"/>
  </w:style>
  <w:style w:type="character" w:customStyle="1" w:styleId="hljs-number">
    <w:name w:val="hljs-number"/>
    <w:basedOn w:val="a0"/>
    <w:rsid w:val="001B739E"/>
  </w:style>
  <w:style w:type="character" w:customStyle="1" w:styleId="hljs-builtin">
    <w:name w:val="hljs-built_in"/>
    <w:basedOn w:val="a0"/>
    <w:rsid w:val="001B739E"/>
  </w:style>
  <w:style w:type="character" w:customStyle="1" w:styleId="hljs-string">
    <w:name w:val="hljs-string"/>
    <w:basedOn w:val="a0"/>
    <w:rsid w:val="001B739E"/>
  </w:style>
  <w:style w:type="character" w:customStyle="1" w:styleId="math-inline">
    <w:name w:val="math-inline"/>
    <w:basedOn w:val="a0"/>
    <w:rsid w:val="001B739E"/>
  </w:style>
  <w:style w:type="character" w:customStyle="1" w:styleId="citation-110">
    <w:name w:val="citation-110"/>
    <w:basedOn w:val="a0"/>
    <w:rsid w:val="00560699"/>
  </w:style>
  <w:style w:type="character" w:customStyle="1" w:styleId="citation-109">
    <w:name w:val="citation-109"/>
    <w:basedOn w:val="a0"/>
    <w:rsid w:val="00560699"/>
  </w:style>
  <w:style w:type="character" w:customStyle="1" w:styleId="citation-108">
    <w:name w:val="citation-108"/>
    <w:basedOn w:val="a0"/>
    <w:rsid w:val="00560699"/>
  </w:style>
  <w:style w:type="character" w:customStyle="1" w:styleId="citation-107">
    <w:name w:val="citation-107"/>
    <w:basedOn w:val="a0"/>
    <w:rsid w:val="00560699"/>
  </w:style>
  <w:style w:type="character" w:customStyle="1" w:styleId="citation-106">
    <w:name w:val="citation-106"/>
    <w:basedOn w:val="a0"/>
    <w:rsid w:val="00560699"/>
  </w:style>
  <w:style w:type="character" w:customStyle="1" w:styleId="citation-153">
    <w:name w:val="citation-153"/>
    <w:basedOn w:val="a0"/>
    <w:rsid w:val="00560699"/>
  </w:style>
  <w:style w:type="character" w:customStyle="1" w:styleId="citation-152">
    <w:name w:val="citation-152"/>
    <w:basedOn w:val="a0"/>
    <w:rsid w:val="00560699"/>
  </w:style>
  <w:style w:type="character" w:customStyle="1" w:styleId="citation-151">
    <w:name w:val="citation-151"/>
    <w:basedOn w:val="a0"/>
    <w:rsid w:val="00560699"/>
  </w:style>
  <w:style w:type="character" w:customStyle="1" w:styleId="citation-150">
    <w:name w:val="citation-150"/>
    <w:basedOn w:val="a0"/>
    <w:rsid w:val="00560699"/>
  </w:style>
  <w:style w:type="character" w:customStyle="1" w:styleId="citation-149">
    <w:name w:val="citation-149"/>
    <w:basedOn w:val="a0"/>
    <w:rsid w:val="00560699"/>
  </w:style>
  <w:style w:type="character" w:customStyle="1" w:styleId="citation-176">
    <w:name w:val="citation-176"/>
    <w:basedOn w:val="a0"/>
    <w:rsid w:val="001E02B9"/>
  </w:style>
  <w:style w:type="character" w:customStyle="1" w:styleId="citation-175">
    <w:name w:val="citation-175"/>
    <w:basedOn w:val="a0"/>
    <w:rsid w:val="001E02B9"/>
  </w:style>
  <w:style w:type="character" w:customStyle="1" w:styleId="citation-174">
    <w:name w:val="citation-174"/>
    <w:basedOn w:val="a0"/>
    <w:rsid w:val="001E02B9"/>
  </w:style>
  <w:style w:type="character" w:customStyle="1" w:styleId="citation-170">
    <w:name w:val="citation-170"/>
    <w:basedOn w:val="a0"/>
    <w:rsid w:val="001E0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7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3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8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0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5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9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87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5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15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3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46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9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0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9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5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1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8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6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6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9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94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3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9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8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2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0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5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86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7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9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53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1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5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Авраменко</dc:creator>
  <cp:keywords/>
  <dc:description/>
  <cp:lastModifiedBy>Татьяна Авраменко</cp:lastModifiedBy>
  <cp:revision>5</cp:revision>
  <dcterms:created xsi:type="dcterms:W3CDTF">2026-05-07T16:46:00Z</dcterms:created>
  <dcterms:modified xsi:type="dcterms:W3CDTF">2026-07-28T18:57:00Z</dcterms:modified>
</cp:coreProperties>
</file>