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w:r>
        <m:rPr/>
        <w:rPr>
          <w:rFonts w:hint="default" w:hAnsi="Cambria Math" w:eastAsia="맑은 고딕" w:cstheme="minorBidi"/>
          <w:i w:val="0"/>
          <w:lang w:val="en-US" w:eastAsia="ko-KR" w:bidi="ar-SA"/>
        </w:rPr>
        <w:t>회귀 문제 기울기</w:t>
      </w:r>
    </w:p>
    <w:p>
      <w:pPr>
        <m:rPr/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default" w:hAnsi="Cambria Math" w:eastAsia="맑은 고딕"/>
          <w:i w:val="0"/>
          <w:lang w:val="en-US" w:eastAsia="ko-KR"/>
        </w:rPr>
        <w:t>● 손실 함수 : 오차제곱합</w:t>
      </w:r>
      <m:oMath>
        <m:r>
          <m:rPr>
            <m:sty m:val="p"/>
          </m:rPr>
          <w:rPr>
            <w:rFonts w:hint="default" w:ascii="Cambria Math" w:hAnsi="Cambria Math" w:eastAsia="맑은 고딕" w:cstheme="minorBidi"/>
            <w:lang w:val="en-US" w:eastAsia="ko-KR" w:bidi="ar-SA"/>
          </w:rPr>
          <m:t>E=</m:t>
        </m:r>
        <m:f>
          <m:fP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1</m:t>
            </m: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2</m:t>
            </m: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k=1</m:t>
            </m: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n</m:t>
            </m: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lang w:val="en-US" w:eastAsia="ko-KR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lang w:val="en-US" w:eastAsia="ko-KR" w:bidi="ar-SA"/>
                      </w:rPr>
                      <m:t>k</m:t>
                    </m:r>
                    <m:ctrlPr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lang w:val="en-US" w:eastAsia="ko-KR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lang w:val="en-US" w:eastAsia="ko-KR" w:bidi="ar-SA"/>
                      </w:rPr>
                      <m:t>k</m:t>
                    </m:r>
                    <m:ctrlPr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)</m:t>
                </m:r>
                <m:ctrlPr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2</m:t>
                </m:r>
                <m:ctrlPr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p>
            </m:sSup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e>
        </m:nary>
      </m:oMath>
    </w:p>
    <w:p>
      <w:pPr>
        <m:rPr/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default" w:hAnsi="Cambria Math" w:eastAsia="맑은 고딕"/>
          <w:i w:val="0"/>
          <w:lang w:val="en-US" w:eastAsia="ko-KR"/>
        </w:rPr>
        <w:t>● 은닉층 활성화 함수 : 시그모이드</w:t>
      </w:r>
      <m:oMath>
        <m:r>
          <m:rPr>
            <m:sty m:val="p"/>
          </m:rPr>
          <w:rPr>
            <w:rFonts w:hint="default" w:ascii="Cambria Math" w:hAnsi="Cambria Math" w:eastAsia="맑은 고딕" w:cstheme="minorBidi"/>
            <w:lang w:val="en-US" w:eastAsia="ko-KR" w:bidi="ar-SA"/>
          </w:rPr>
          <m:t>y=</m:t>
        </m:r>
        <m:f>
          <m:fP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1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1+</m:t>
            </m:r>
            <m:sSup>
              <m:sSupP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e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−x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p>
            </m:sSup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den>
        </m:f>
      </m:oMath>
    </w:p>
    <w:p>
      <w:pPr>
        <m:rPr/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default" w:hAnsi="Cambria Math" w:eastAsia="맑은 고딕"/>
          <w:i w:val="0"/>
          <w:lang w:val="en-US" w:eastAsia="ko-KR"/>
        </w:rPr>
        <w:t>● 출력층 활성화 함수 : 항등 함수</w:t>
      </w:r>
    </w:p>
    <w:p>
      <w:pPr>
        <m:rPr/>
        <w:rPr>
          <w:rFonts w:hint="default" w:hAnsi="Cambria Math" w:eastAsia="맑은 고딕" w:cs="Calibri"/>
          <w:i w:val="0"/>
          <w:color w:val="000000"/>
          <w:kern w:val="0"/>
          <w:sz w:val="19"/>
          <w:szCs w:val="19"/>
          <w:lang w:val="en-US" w:eastAsia="ko-KR" w:bidi="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  <m:t>δ</m:t>
              </m:r>
              <m:ctrlPr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f>
            <m:fP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r>
                <m:rPr>
                  <m:sty m:val="p"/>
                </m:rPr>
                <w:rPr>
                  <w:rFonts w:ascii="Calibri" w:hAnsi="Calibri" w:eastAsia="SimSun" w:cs="Calibri"/>
                  <w:color w:val="000000"/>
                  <w:kern w:val="0"/>
                  <w:sz w:val="19"/>
                  <w:szCs w:val="19"/>
                  <w:lang w:val="en-US" w:eastAsia="zh-CN" w:bidi="ar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E</m:t>
              </m: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y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f>
            <m:fP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sSub>
                <m:sSubPr>
                  <m:ctrlPr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y</m:t>
                  </m:r>
                  <m:ctrlPr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u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</m:oMath>
      </m:oMathPara>
    </w:p>
    <w:p>
      <w:pPr>
        <m:rPr/>
        <w:rPr>
          <w:rFonts w:hint="default" w:hAnsi="Cambria Math" w:eastAsia="맑은 고딕" w:cs="Calibri"/>
          <w:i w:val="0"/>
          <w:color w:val="000000"/>
          <w:kern w:val="0"/>
          <w:sz w:val="19"/>
          <w:szCs w:val="19"/>
          <w:lang w:val="en-US" w:eastAsia="ko-KR" w:bidi="ar"/>
        </w:rPr>
      </w:pPr>
    </w:p>
    <w:p>
      <w:pPr>
        <m:rPr/>
        <w:rPr>
          <w:rFonts w:hint="default" w:hAnsi="Cambria Math" w:eastAsia="맑은 고딕" w:cs="Calibri"/>
          <w:i w:val="0"/>
          <w:color w:val="000000"/>
          <w:kern w:val="0"/>
          <w:sz w:val="19"/>
          <w:szCs w:val="19"/>
          <w:lang w:val="en-US" w:eastAsia="ko-KR" w:bidi="ar"/>
        </w:rPr>
      </w:pPr>
      <m:oMathPara>
        <m:oMathParaPr>
          <m:jc m:val="left"/>
        </m:oMathParaPr>
        <m:oMath>
          <m:f>
            <m:fPr>
              <m:ctrlPr>
                <m:rPr/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r>
                <m:rPr>
                  <m:sty m:val="p"/>
                </m:rPr>
                <w:rPr>
                  <w:rFonts w:ascii="Calibri" w:hAnsi="Calibri" w:eastAsia="SimSun" w:cs="Calibri"/>
                  <w:color w:val="000000"/>
                  <w:kern w:val="0"/>
                  <w:sz w:val="19"/>
                  <w:szCs w:val="19"/>
                  <w:lang w:val="en-US" w:eastAsia="zh-CN" w:bidi="ar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E</m:t>
              </m:r>
              <m:ctrlPr>
                <m:rPr/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y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f>
            <m:fP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r>
                <m:rPr>
                  <m:sty m:val="p"/>
                </m:rPr>
                <w:rPr>
                  <w:rFonts w:ascii="Calibri" w:hAnsi="Calibri" w:eastAsia="SimSun" w:cs="Calibri"/>
                  <w:color w:val="000000"/>
                  <w:kern w:val="0"/>
                  <w:sz w:val="19"/>
                  <w:szCs w:val="19"/>
                  <w:lang w:val="en-US" w:eastAsia="zh-CN" w:bidi="ar"/>
                </w:rPr>
                <m:t>∂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 w:eastAsia="맑은 고딕" w:cs="Calibri"/>
                      <w:i w:val="0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y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i w:val="0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i w:val="0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(</m:t>
          </m:r>
          <m:f>
            <m:fP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1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2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k=1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n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p>
            <m:e>
              <m:sSup>
                <m:sSupPr>
                  <m:ctrlPr>
                    <m:rPr/>
                    <w:rPr>
                      <w:rFonts w:hint="default" w:ascii="Cambria Math" w:hAnsi="Cambria Math" w:eastAsia="맑은 고딕" w:cs="Calibri"/>
                      <w:i w:val="0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(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 w:eastAsia="맑은 고딕" w:cs="Calibri"/>
                          <w:i w:val="0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="Calibri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  <m:t>y</m:t>
                      </m:r>
                      <m:ctrlPr>
                        <m:rPr/>
                        <w:rPr>
                          <w:rFonts w:hint="default" w:ascii="Cambria Math" w:hAnsi="Cambria Math" w:eastAsia="맑은 고딕" w:cs="Calibri"/>
                          <w:i w:val="0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="Calibri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  <m:t>k</m:t>
                      </m:r>
                      <m:ctrlPr>
                        <m:rPr/>
                        <w:rPr>
                          <w:rFonts w:hint="default" w:ascii="Cambria Math" w:hAnsi="Cambria Math" w:eastAsia="맑은 고딕" w:cs="Calibri"/>
                          <w:i w:val="0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−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 w:eastAsia="맑은 고딕" w:cs="Calibri"/>
                          <w:i w:val="0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="Calibri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 w:eastAsia="맑은 고딕" w:cs="Calibri"/>
                          <w:i w:val="0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="Calibri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  <m:t>k</m:t>
                      </m:r>
                      <m:ctrlPr>
                        <m:rPr/>
                        <w:rPr>
                          <w:rFonts w:hint="default" w:ascii="Cambria Math" w:hAnsi="Cambria Math" w:eastAsia="맑은 고딕" w:cs="Calibri"/>
                          <w:i w:val="0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)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i w:val="0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2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i w:val="0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up>
              </m:sSup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</m:nary>
        </m:oMath>
      </m:oMathPara>
    </w:p>
    <w:p>
      <w:pPr>
        <m:rPr/>
        <w:rPr>
          <w:rFonts w:hint="default" w:hAnsi="Cambria Math" w:eastAsia="맑은 고딕" w:cs="Calibri"/>
          <w:i w:val="0"/>
          <w:color w:val="000000"/>
          <w:kern w:val="0"/>
          <w:sz w:val="19"/>
          <w:szCs w:val="19"/>
          <w:lang w:val="en-US" w:eastAsia="ko-KR" w:bidi="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sSub>
            <m:sSubP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y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−</m:t>
          </m:r>
          <m:sSub>
            <m:sSubP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t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</m:oMath>
      </m:oMathPara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p>
      <w:pPr>
        <m:rPr/>
        <w:rPr>
          <w:rFonts w:hint="default" w:hAnsi="Cambria Math" w:eastAsia="맑은 고딕"/>
          <w:i w:val="0"/>
          <w:lang w:val="en-US" w:eastAsia="ko-KR"/>
        </w:rPr>
      </w:pPr>
      <m:oMathPara>
        <m:oMathParaPr>
          <m:jc m:val="left"/>
        </m:oMathParaPr>
        <m:oMath>
          <m:f>
            <m:fP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sSub>
                <m:sSubPr>
                  <m:ctrlPr>
                    <m:rPr/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y</m:t>
                  </m:r>
                  <m:ctrlPr>
                    <m:rPr/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m:rPr/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u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f>
            <m:fPr>
              <m:ctrlPr>
                <m:rPr/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u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u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=1</m:t>
          </m:r>
        </m:oMath>
      </m:oMathPara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p>
      <w:pPr>
        <m:rPr/>
        <w:rPr>
          <w:rFonts w:hint="default" w:hAnsi="Cambria Math" w:eastAsia="맑은 고딕"/>
          <w:i w:val="0"/>
          <w:lang w:val="en-US"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color w:val="000000"/>
              <w:kern w:val="0"/>
              <w:sz w:val="19"/>
              <w:szCs w:val="19"/>
              <w:lang w:val="en-US" w:bidi="ar"/>
            </w:rPr>
            <m:t>∴</m:t>
          </m:r>
          <m:sSub>
            <m:sSubPr>
              <m:ctrlPr>
                <m:rPr/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  <m:t>δ</m:t>
              </m:r>
              <m:ctrlPr>
                <m:rPr/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m:rPr/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f>
            <m:fP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r>
                <m:rPr>
                  <m:sty m:val="p"/>
                </m:rPr>
                <w:rPr>
                  <w:rFonts w:ascii="Calibri" w:hAnsi="Calibri" w:eastAsia="SimSun" w:cs="Calibri"/>
                  <w:color w:val="000000"/>
                  <w:kern w:val="0"/>
                  <w:sz w:val="19"/>
                  <w:szCs w:val="19"/>
                  <w:lang w:val="en-US" w:eastAsia="zh-CN" w:bidi="ar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E</m:t>
              </m: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y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f>
            <m:fP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sSub>
                <m:sSubPr>
                  <m:ctrlPr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y</m:t>
                  </m:r>
                  <m:ctrlPr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u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sSub>
            <m:sSubP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y</m:t>
              </m: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−</m:t>
          </m:r>
          <m:sSub>
            <m:sSubP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t</m:t>
              </m: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</m:oMath>
      </m:oMathPara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w:r>
        <m:rPr/>
        <w:rPr>
          <w:rFonts w:hint="default" w:hAnsi="Cambria Math" w:eastAsia="맑은 고딕" w:cstheme="minorBidi"/>
          <w:i w:val="0"/>
          <w:lang w:val="en-US" w:eastAsia="ko-KR" w:bidi="ar-SA"/>
        </w:rPr>
        <w:t>분류 문제 기울기</w:t>
      </w:r>
    </w:p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w:r>
        <m:rPr/>
        <w:rPr>
          <w:rFonts w:hint="default" w:hAnsi="Cambria Math" w:eastAsia="맑은 고딕" w:cstheme="minorBidi"/>
          <w:i w:val="0"/>
          <w:lang w:val="en-US" w:eastAsia="ko-KR" w:bidi="ar-SA"/>
        </w:rPr>
        <w:t xml:space="preserve">● 손실 함수 : 교차 엔트로피 오차 </w:t>
      </w:r>
      <m:oMath>
        <m:r>
          <m:rPr>
            <m:sty m:val="p"/>
          </m:rPr>
          <w:rPr>
            <w:rFonts w:hint="default" w:ascii="Cambria Math" w:hAnsi="Cambria Math" w:eastAsia="맑은 고딕" w:cstheme="minorBidi"/>
            <w:lang w:val="en-US" w:eastAsia="ko-KR" w:bidi="ar-SA"/>
          </w:rPr>
          <m:t>E=−</m:t>
        </m:r>
        <m:nary>
          <m:naryPr>
            <m:chr m:val="∑"/>
            <m:limLoc m:val="undOvr"/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k=1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n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sup>
          <m:e>
            <m:sSub>
              <m:sSubP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t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k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log(</m:t>
            </m:r>
            <m:sSub>
              <m:sSubP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y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k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)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e>
        </m:nary>
      </m:oMath>
    </w:p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w:r>
        <m:rPr/>
        <w:rPr>
          <w:rFonts w:hint="default" w:hAnsi="Cambria Math" w:eastAsia="맑은 고딕" w:cstheme="minorBidi"/>
          <w:i w:val="0"/>
          <w:lang w:val="en-US" w:eastAsia="ko-KR" w:bidi="ar-SA"/>
        </w:rPr>
        <w:t xml:space="preserve">● 은닉층 활성화 함수 : 시그모이드 </w:t>
      </w:r>
      <m:oMath>
        <m:r>
          <m:rPr>
            <m:sty m:val="p"/>
          </m:rPr>
          <w:rPr>
            <w:rFonts w:hint="default" w:ascii="Cambria Math" w:hAnsi="Cambria Math" w:eastAsia="맑은 고딕" w:cstheme="minorBidi"/>
            <w:lang w:val="en-US" w:eastAsia="ko-KR" w:bidi="ar-SA"/>
          </w:rPr>
          <m:t>y=</m:t>
        </m:r>
        <m:f>
          <m:fP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1</m:t>
            </m: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1+</m:t>
            </m:r>
            <m:sSup>
              <m:sSupPr>
                <m:ctrlPr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e</m:t>
                </m:r>
                <m:ctrlPr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−x</m:t>
                </m:r>
                <m:ctrlPr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p>
            </m:sSup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den>
        </m:f>
      </m:oMath>
    </w:p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w:r>
        <m:rPr/>
        <w:rPr>
          <w:rFonts w:hint="default" w:hAnsi="Cambria Math" w:eastAsia="맑은 고딕" w:cstheme="minorBidi"/>
          <w:i w:val="0"/>
          <w:lang w:val="en-US" w:eastAsia="ko-KR" w:bidi="ar-SA"/>
        </w:rPr>
        <w:t>● 출력층 활성화 함수 : 소프트맥스 함수</w:t>
      </w:r>
      <m:oMath>
        <m:sSub>
          <m:sSubP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y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k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맑은 고딕" w:cstheme="minorBidi"/>
            <w:lang w:val="en-US" w:eastAsia="ko-KR" w:bidi="ar-SA"/>
          </w:rPr>
          <m:t>=</m:t>
        </m:r>
        <m:f>
          <m:fP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exp(</m:t>
            </m:r>
            <m:sSub>
              <m:sSubP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u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k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)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num>
          <m:den>
            <m:nary>
              <m:naryPr>
                <m:chr m:val="∑"/>
                <m:limLoc m:val="subSup"/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k=1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n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exp(</m:t>
                </m:r>
                <m:sSub>
                  <m:sSubPr>
                    <m:ctrlPr>
                      <m:rPr/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lang w:val="en-US" w:eastAsia="ko-KR" w:bidi="ar-SA"/>
                      </w:rPr>
                      <m:t>u</m:t>
                    </m:r>
                    <m:ctrlPr>
                      <m:rPr/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lang w:val="en-US" w:eastAsia="ko-KR" w:bidi="ar-SA"/>
                      </w:rPr>
                      <m:t>k</m:t>
                    </m:r>
                    <m:ctrlPr>
                      <m:rPr/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)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</m:nary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den>
        </m:f>
      </m:oMath>
    </w:p>
    <w:p>
      <w:pPr>
        <w:rPr>
          <w:rFonts w:hAnsi="Cambria Math" w:cs="Calibri"/>
          <w:i w:val="0"/>
          <w:color w:val="000000"/>
          <w:kern w:val="0"/>
          <w:sz w:val="19"/>
          <w:szCs w:val="19"/>
          <w:lang w:val="en-US" w:bidi="ar"/>
        </w:rPr>
      </w:pPr>
    </w:p>
    <w:p>
      <w:pPr>
        <w:rPr>
          <w:rFonts w:hint="default" w:hAnsi="Cambria Math" w:eastAsia="맑은 고딕" w:cstheme="minorBidi"/>
          <w:i w:val="0"/>
          <w:lang w:val="en-US" w:eastAsia="ko-KR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맑은 고딕" w:cstheme="minorBidi"/>
              <w:lang w:val="en-US" w:eastAsia="ko-KR" w:bidi="ar-SA"/>
            </w:rPr>
            <m:t>E=−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k=1</m:t>
              </m:r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n</m:t>
              </m:r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t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log(</m:t>
              </m:r>
              <m:f>
                <m:fP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)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k=1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exp(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맑은 고딕" w:cstheme="minorBidi"/>
                              <w:i w:val="0"/>
                              <w:lang w:val="en-US" w:eastAsia="ko-KR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맑은 고딕" w:cstheme="minorBidi"/>
                              <w:lang w:val="en-US" w:eastAsia="ko-KR" w:bidi="ar-SA"/>
                            </w:rPr>
                            <m:t>u</m:t>
                          </m:r>
                          <m:ctrlPr>
                            <w:rPr>
                              <w:rFonts w:hint="default" w:ascii="Cambria Math" w:hAnsi="Cambria Math" w:eastAsia="맑은 고딕" w:cstheme="minorBidi"/>
                              <w:i w:val="0"/>
                              <w:lang w:val="en-US" w:eastAsia="ko-KR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맑은 고딕" w:cstheme="minorBidi"/>
                              <w:lang w:val="en-US" w:eastAsia="ko-KR" w:bidi="ar-SA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eastAsia="맑은 고딕" w:cstheme="minorBidi"/>
                              <w:i w:val="0"/>
                              <w:lang w:val="en-US" w:eastAsia="ko-KR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e>
                  </m:nary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)</m:t>
              </m:r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e>
          </m:nary>
        </m:oMath>
      </m:oMathPara>
    </w:p>
    <w:p>
      <w:pPr>
        <w:ind w:firstLine="918" w:firstLineChars="459"/>
        <w:rPr>
          <w:rFonts w:hint="default" w:hAnsi="Cambria Math" w:eastAsia="맑은 고딕" w:cstheme="minorBidi"/>
          <w:i w:val="0"/>
          <w:lang w:val="en-US" w:eastAsia="ko-KR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맑은 고딕" w:cstheme="minorBidi"/>
              <w:lang w:val="en-US" w:eastAsia="ko-KR" w:bidi="ar-SA"/>
            </w:rPr>
            <m:t>=−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k=1</m:t>
              </m:r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n</m:t>
              </m:r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t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log(exp(</m:t>
              </m:r>
              <m:sSub>
                <m:sSubP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u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))−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k=1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n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 xml:space="preserve">log 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e>
              </m:nary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k=1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n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)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e>
              </m:nary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e>
          </m:nary>
        </m:oMath>
      </m:oMathPara>
    </w:p>
    <w:p>
      <w:pPr>
        <w:rPr>
          <w:rFonts w:hint="default" w:hAnsi="Cambria Math" w:eastAsia="맑은 고딕" w:cstheme="minorBidi"/>
          <w:i w:val="0"/>
          <w:lang w:val="en-US" w:eastAsia="ko-KR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맑은 고딕" w:cstheme="minorBidi"/>
              <w:lang w:val="en-US" w:eastAsia="ko-KR" w:bidi="ar-SA"/>
            </w:rPr>
            <m:t>=−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k=1</m:t>
              </m:r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n</m:t>
              </m:r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t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log(exp(</m:t>
              </m:r>
              <m:sSub>
                <m:sSubP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u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))−(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k=1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n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log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)(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k=1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n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)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)</m:t>
              </m:r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e>
          </m:nary>
        </m:oMath>
      </m:oMathPara>
    </w:p>
    <w:p>
      <w:pPr>
        <w:rPr>
          <w:rFonts w:hint="default" w:hAnsi="Cambria Math" w:eastAsia="맑은 고딕" w:cstheme="minorBidi"/>
          <w:i w:val="0"/>
          <w:lang w:val="en-US" w:eastAsia="ko-KR" w:bidi="ar-SA"/>
        </w:rPr>
      </w:pPr>
    </w:p>
    <w:p>
      <w:pPr>
        <w:rPr>
          <w:rFonts w:hint="default" w:hAnsi="Cambria Math" w:eastAsia="맑은 고딕" w:cstheme="minorBidi"/>
          <w:i w:val="0"/>
          <w:lang w:val="en-US" w:eastAsia="ko-KR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맑은 고딕" w:cstheme="minorBidi"/>
              <w:lang w:val="en-US" w:eastAsia="ko-KR" w:bidi="ar-SA"/>
            </w:rPr>
            <m:t>=−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k=1</m:t>
              </m:r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n</m:t>
              </m:r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t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log</m:t>
              </m:r>
              <m:sSub>
                <m:sSubP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u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k=1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n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)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e>
              </m:nary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e>
          </m:nary>
        </m:oMath>
      </m:oMathPara>
    </w:p>
    <w:p>
      <w:pPr>
        <w:rPr>
          <w:rFonts w:hAnsi="Cambria Math" w:cs="Calibri"/>
          <w:i w:val="0"/>
          <w:color w:val="000000"/>
          <w:kern w:val="0"/>
          <w:sz w:val="19"/>
          <w:szCs w:val="19"/>
          <w:lang w:val="en-US" w:bidi="ar"/>
        </w:rPr>
      </w:pPr>
    </w:p>
    <w:p>
      <w:pPr>
        <w:rPr>
          <w:rFonts w:hint="default" w:hAnsi="Cambria Math" w:eastAsia="맑은 고딕" w:cs="Calibri"/>
          <w:i w:val="0"/>
          <w:color w:val="000000"/>
          <w:kern w:val="0"/>
          <w:sz w:val="19"/>
          <w:szCs w:val="19"/>
          <w:lang w:val="en-US" w:eastAsia="ko-KR" w:bidi="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  <m:t>δ</m:t>
              </m:r>
              <m:ctrlPr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f>
            <m:fP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r>
                <m:rPr>
                  <m:sty m:val="p"/>
                </m:rPr>
                <w:rPr>
                  <w:rFonts w:ascii="Calibri" w:hAnsi="Calibri" w:eastAsia="SimSun" w:cs="Calibri"/>
                  <w:color w:val="000000"/>
                  <w:kern w:val="0"/>
                  <w:sz w:val="19"/>
                  <w:szCs w:val="19"/>
                  <w:lang w:val="en-US" w:eastAsia="zh-CN" w:bidi="ar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E</m:t>
              </m: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u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f>
            <m:fP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r>
                <m:rPr>
                  <m:sty m:val="p"/>
                </m:rPr>
                <w:rPr>
                  <w:rFonts w:ascii="Calibri" w:hAnsi="Calibri" w:eastAsia="SimSun" w:cs="Calibri"/>
                  <w:color w:val="000000"/>
                  <w:kern w:val="0"/>
                  <w:sz w:val="19"/>
                  <w:szCs w:val="19"/>
                  <w:lang w:val="en-US" w:eastAsia="zh-CN" w:bidi="ar"/>
                </w:rPr>
                <m:t>∂</m:t>
              </m: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u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(</m:t>
          </m:r>
          <m:r>
            <m:rPr>
              <m:sty m:val="p"/>
            </m:rPr>
            <w:rPr>
              <w:rFonts w:hint="default" w:ascii="Cambria Math" w:hAnsi="Cambria Math" w:eastAsia="맑은 고딕" w:cstheme="minorBidi"/>
              <w:lang w:val="en-US" w:eastAsia="ko-KR" w:bidi="ar-SA"/>
            </w:rPr>
            <m:t>−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k=1</m:t>
              </m:r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n</m:t>
              </m:r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t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log(</m:t>
              </m:r>
              <m:sSub>
                <m:sSubP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u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k=1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n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)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e>
              </m:nary>
              <m:ctrlPr>
                <w:rPr>
                  <w:rFonts w:hint="default" w:ascii="Cambria Math" w:hAnsi="Cambria Math" w:eastAsia="맑은 고딕" w:cstheme="minorBidi"/>
                  <w:i w:val="0"/>
                  <w:lang w:val="en-US" w:eastAsia="ko-KR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="맑은 고딕" w:cstheme="minorBidi"/>
              <w:lang w:val="en-US" w:eastAsia="ko-KR" w:bidi="ar-SA"/>
            </w:rPr>
            <m:t>)</m:t>
          </m:r>
        </m:oMath>
      </m:oMathPara>
    </w:p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sSub>
            <m:sSubP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−t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+</m:t>
          </m:r>
          <m:f>
            <m:fP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u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</m:t>
                  </m:r>
                  <m:ctrlPr>
                    <w:rPr>
                      <w:rFonts w:hint="default" w:ascii="Cambria Math" w:hAnsi="Cambria Math" w:eastAsia="맑은 고딕" w:cstheme="minorBidi"/>
                      <w:i w:val="0"/>
                      <w:lang w:val="en-US" w:eastAsia="ko-KR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lang w:val="en-US" w:eastAsia="ko-KR" w:bidi="ar-SA"/>
                </w:rPr>
                <m:t>)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k=1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n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lang w:val="en-US" w:eastAsia="ko-KR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i w:val="0"/>
                          <w:lang w:val="en-US" w:eastAsia="ko-KR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lang w:val="en-US" w:eastAsia="ko-KR" w:bidi="ar-SA"/>
                    </w:rPr>
                    <m:t>)</m:t>
                  </m:r>
                  <m:ctrlPr>
                    <w:rPr>
                      <w:rFonts w:hint="default" w:ascii="Cambria Math" w:hAnsi="Cambria Math" w:eastAsia="맑은 고딕" w:cstheme="minorBidi"/>
                      <w:b w:val="0"/>
                      <w:i w:val="0"/>
                      <w:lang w:val="en-US" w:eastAsia="ko-KR" w:bidi="ar-SA"/>
                    </w:rPr>
                  </m:ctrlPr>
                </m:e>
              </m:nary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sSub>
            <m:sSubP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−t</m:t>
              </m: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+</m:t>
          </m:r>
          <m:sSub>
            <m:sSubPr>
              <m:ctrlPr>
                <m:rPr/>
                <w:rPr>
                  <w:rFonts w:hint="default" w:ascii="Cambria Math" w:hAnsi="Cambria Math" w:eastAsia="맑은 고딕" w:cs="Calibri"/>
                  <w:b w:val="0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y</m:t>
              </m:r>
              <m:ctrlPr>
                <m:rPr/>
                <w:rPr>
                  <w:rFonts w:hint="default" w:ascii="Cambria Math" w:hAnsi="Cambria Math" w:eastAsia="맑은 고딕" w:cs="Calibri"/>
                  <w:b w:val="0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m:rPr/>
                <w:rPr>
                  <w:rFonts w:hint="default" w:ascii="Cambria Math" w:hAnsi="Cambria Math" w:eastAsia="맑은 고딕" w:cs="Calibri"/>
                  <w:b w:val="0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</m:oMath>
      </m:oMathPara>
    </w:p>
    <w:p>
      <w:pPr>
        <m:rPr/>
        <w:rPr>
          <w:rFonts w:hint="eastAsia" w:hAnsi="Cambria Math" w:eastAsia="맑은 고딕" w:cstheme="minorBidi"/>
          <w:i w:val="0"/>
          <w:lang w:val="en-US" w:eastAsia="ko-KR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lang w:val="en-US" w:bidi="ar-SA"/>
            </w:rPr>
            <m:t>∴δ</m:t>
          </m:r>
          <m:r>
            <m:rPr>
              <m:sty m:val="p"/>
            </m:rPr>
            <w:rPr>
              <w:rFonts w:hint="default" w:ascii="Cambria Math" w:hAnsi="Cambria Math" w:eastAsia="맑은 고딕" w:cstheme="minorBidi"/>
              <w:lang w:val="en-US" w:eastAsia="ko-KR" w:bidi="ar-SA"/>
            </w:rPr>
            <m:t>=</m:t>
          </m:r>
          <m:sSub>
            <m:sSubP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−t</m:t>
              </m: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+</m:t>
          </m:r>
          <m:sSub>
            <m:sSubPr>
              <m:ctrlPr>
                <w:rPr>
                  <w:rFonts w:hint="default" w:ascii="Cambria Math" w:hAnsi="Cambria Math" w:eastAsia="맑은 고딕" w:cs="Calibri"/>
                  <w:b w:val="0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y</m:t>
              </m:r>
              <m:ctrlPr>
                <w:rPr>
                  <w:rFonts w:hint="default" w:ascii="Cambria Math" w:hAnsi="Cambria Math" w:eastAsia="맑은 고딕" w:cs="Calibri"/>
                  <w:b w:val="0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w:rPr>
                  <w:rFonts w:hint="default" w:ascii="Cambria Math" w:hAnsi="Cambria Math" w:eastAsia="맑은 고딕" w:cs="Calibri"/>
                  <w:b w:val="0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</m:oMath>
      </m:oMathPara>
    </w:p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</w:p>
    <w:p>
      <w:pPr>
        <m:rPr/>
        <w:rPr>
          <w:rFonts w:hint="default" w:hAnsi="Cambria Math" w:eastAsia="맑은 고딕" w:cstheme="minorBidi"/>
          <w:i w:val="0"/>
          <w:sz w:val="22"/>
          <w:szCs w:val="22"/>
          <w:lang w:val="en-US" w:eastAsia="ko-KR" w:bidi="ar-SA"/>
        </w:rPr>
      </w:pPr>
      <w:r>
        <m:rPr/>
        <w:rPr>
          <w:rFonts w:hint="default" w:hAnsi="Cambria Math" w:eastAsia="맑은 고딕"/>
          <w:i w:val="0"/>
          <w:sz w:val="22"/>
          <w:szCs w:val="22"/>
          <w:lang w:val="en-US" w:eastAsia="ko-KR"/>
        </w:rPr>
        <w:t>최적화 알고리즘</w:t>
      </w:r>
    </w:p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w:r>
        <m:rPr/>
        <w:rPr>
          <w:rFonts w:hint="default" w:hAnsi="Cambria Math" w:eastAsia="맑은 고딕" w:cstheme="minorBidi"/>
          <w:i w:val="0"/>
          <w:lang w:val="en-US" w:eastAsia="ko-KR" w:bidi="ar-SA"/>
        </w:rPr>
        <w:t>1. 확률적 경사 하강법(Stochastic Gradient Descent, SGD)</w:t>
      </w:r>
    </w:p>
    <w:p>
      <w:pPr>
        <m:rPr/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default" w:hAnsi="Cambria Math" w:eastAsia="맑은 고딕"/>
          <w:i w:val="0"/>
          <w:lang w:val="en-US" w:eastAsia="ko-KR"/>
        </w:rPr>
        <w:t>2. 모멘텀(Momentum)</w:t>
      </w:r>
    </w:p>
    <w:p>
      <w:pPr>
        <m:rPr/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default" w:hAnsi="Cambria Math" w:eastAsia="맑은 고딕"/>
          <w:i w:val="0"/>
          <w:lang w:val="en-US" w:eastAsia="ko-KR"/>
        </w:rPr>
        <w:t>3. 아다그라드 (Adaptive Gradient : AdaGrad)</w:t>
      </w:r>
    </w:p>
    <w:p>
      <w:pPr>
        <m:rPr/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default" w:hAnsi="Cambria Math" w:eastAsia="맑은 고딕"/>
          <w:i w:val="0"/>
          <w:lang w:val="en-US" w:eastAsia="ko-KR"/>
        </w:rPr>
        <w:t>4. RMSProp</w:t>
      </w:r>
    </w:p>
    <w:p>
      <w:pPr>
        <m:rPr/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default" w:hAnsi="Cambria Math" w:eastAsia="맑은 고딕"/>
          <w:i w:val="0"/>
          <w:highlight w:val="yellow"/>
          <w:lang w:val="en-US" w:eastAsia="ko-KR"/>
        </w:rPr>
        <w:t>5. Adam (ADAptive Moment estimation )</w:t>
      </w:r>
      <w:r>
        <m:rPr/>
        <w:rPr>
          <w:rFonts w:hint="default" w:hAnsi="Cambria Math" w:eastAsia="맑은 고딕"/>
          <w:i w:val="0"/>
          <w:lang w:val="en-US" w:eastAsia="ko-KR"/>
        </w:rPr>
        <w:t xml:space="preserve"> </w:t>
      </w:r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p>
      <w:pPr>
        <m:rPr/>
        <w:rPr>
          <w:rFonts w:hint="eastAsia" w:hAnsi="Cambria Math" w:eastAsia="맑은 고딕"/>
          <w:i w:val="0"/>
          <w:lang w:val="en-US" w:eastAsia="ko-KR"/>
        </w:rPr>
      </w:pPr>
      <w:r>
        <m:rPr/>
        <w:rPr>
          <w:rFonts w:hint="eastAsia" w:hAnsi="Cambria Math" w:eastAsia="맑은 고딕"/>
          <w:i w:val="0"/>
          <w:lang w:val="en-US" w:eastAsia="ko-KR"/>
        </w:rPr>
        <w:t>배치 사이즈</w:t>
      </w:r>
    </w:p>
    <w:p>
      <w:pPr>
        <m:rPr/>
        <w:rPr>
          <w:rFonts w:hint="eastAsia" w:hAnsi="Cambria Math" w:eastAsia="맑은 고딕"/>
          <w:i w:val="0"/>
          <w:lang w:val="en-US" w:eastAsia="ko-KR"/>
        </w:rPr>
      </w:pPr>
    </w:p>
    <w:p>
      <w:pPr>
        <m:rPr/>
        <w:rPr>
          <w:rFonts w:hint="eastAsia" w:hAnsi="Cambria Math" w:eastAsia="맑은 고딕"/>
          <w:i w:val="0"/>
          <w:lang w:val="en-US" w:eastAsia="ko-KR"/>
        </w:rPr>
      </w:pPr>
      <w:r>
        <m:rPr/>
        <w:rPr>
          <w:rFonts w:hint="default" w:hAnsi="Cambria Math" w:eastAsia="맑은 고딕"/>
          <w:i w:val="0"/>
          <w:lang w:val="en-US" w:eastAsia="ko-KR"/>
        </w:rPr>
        <w:t>배치(batch)</w:t>
      </w:r>
      <w:r>
        <m:rPr/>
        <w:rPr>
          <w:rFonts w:hint="eastAsia" w:hAnsi="Cambria Math" w:eastAsia="맑은 고딕"/>
          <w:i w:val="0"/>
          <w:lang w:val="en-US" w:eastAsia="ko-KR"/>
        </w:rPr>
        <w:t>:훈련 샘플 그룹</w:t>
      </w:r>
    </w:p>
    <w:p>
      <w:pPr>
        <w:rPr>
          <w:rFonts w:hint="eastAsia" w:hAnsi="Cambria Math" w:eastAsia="맑은 고딕"/>
          <w:i w:val="0"/>
          <w:lang w:val="en-US" w:eastAsia="ko-KR"/>
        </w:rPr>
      </w:pPr>
      <w:r>
        <w:rPr>
          <w:rFonts w:hint="default" w:hAnsi="Cambria Math" w:eastAsia="맑은 고딕"/>
          <w:i w:val="0"/>
          <w:lang w:val="en-US" w:eastAsia="ko-KR"/>
        </w:rPr>
        <w:t>에포크(epoch)</w:t>
      </w:r>
      <w:r>
        <w:rPr>
          <w:rFonts w:hint="eastAsia" w:hAnsi="Cambria Math" w:eastAsia="맑은 고딕"/>
          <w:i w:val="0"/>
          <w:lang w:val="en-US" w:eastAsia="ko-KR"/>
        </w:rPr>
        <w:t>: 모든 훈련 데이터를 1회 학습하는 것</w:t>
      </w:r>
    </w:p>
    <w:p>
      <w:pPr>
        <w:numPr>
          <w:ilvl w:val="0"/>
          <w:numId w:val="0"/>
        </w:numPr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eastAsia" w:hAnsi="Cambria Math" w:eastAsia="맑은 고딕"/>
          <w:i w:val="0"/>
          <w:lang w:val="en-US" w:eastAsia="ko-KR"/>
        </w:rPr>
        <w:t>1</w:t>
      </w:r>
      <w:r>
        <w:rPr>
          <w:rFonts w:hint="default" w:hAnsi="Cambria Math" w:eastAsia="맑은 고딕"/>
          <w:i w:val="0"/>
          <w:lang w:val="en-US" w:eastAsia="ko-KR"/>
        </w:rPr>
        <w:t>에포크</w:t>
      </w:r>
      <w:r>
        <w:rPr>
          <w:rFonts w:hint="eastAsia" w:hAnsi="Cambria Math" w:eastAsia="맑은 고딕"/>
          <w:i w:val="0"/>
          <w:lang w:val="en-US" w:eastAsia="ko-KR"/>
        </w:rPr>
        <w:t xml:space="preserve">는 여러개의 </w:t>
      </w:r>
      <w:r>
        <w:rPr>
          <w:rFonts w:hint="default" w:hAnsi="Cambria Math" w:eastAsia="맑은 고딕"/>
          <w:i w:val="0"/>
          <w:lang w:val="en-US" w:eastAsia="ko-KR"/>
        </w:rPr>
        <w:t>배치</w:t>
      </w:r>
      <w:r>
        <w:rPr>
          <w:rFonts w:hint="eastAsia" w:hAnsi="Cambria Math" w:eastAsia="맑은 고딕"/>
          <w:i w:val="0"/>
          <w:lang w:val="en-US" w:eastAsia="ko-KR"/>
        </w:rPr>
        <w:t>로 구성</w:t>
      </w:r>
    </w:p>
    <w:p>
      <w:pPr>
        <w:rPr>
          <w:rFonts w:hint="default" w:hAnsi="Cambria Math" w:eastAsia="맑은 고딕"/>
          <w:i w:val="0"/>
          <w:lang w:val="en-US" w:eastAsia="ko-KR"/>
        </w:rPr>
      </w:pPr>
      <w:r>
        <w:rPr>
          <w:rFonts w:hint="default" w:hAnsi="Cambria Math" w:eastAsia="맑은 고딕"/>
          <w:i w:val="0"/>
          <w:lang w:val="en-US" w:eastAsia="ko-KR"/>
        </w:rPr>
        <w:t>배치</w:t>
      </w:r>
      <w:r>
        <w:rPr>
          <w:rFonts w:hint="eastAsia" w:hAnsi="Cambria Math" w:eastAsia="맑은 고딕"/>
          <w:i w:val="0"/>
          <w:lang w:val="en-US" w:eastAsia="ko-KR"/>
        </w:rPr>
        <w:t xml:space="preserve"> 사이즈=</w:t>
      </w:r>
      <w:r>
        <w:rPr>
          <w:rFonts w:hint="default" w:hAnsi="Cambria Math" w:eastAsia="맑은 고딕"/>
          <w:i w:val="0"/>
          <w:lang w:val="en-US" w:eastAsia="ko-KR"/>
        </w:rPr>
        <w:t>배치</w:t>
      </w:r>
      <w:r>
        <w:rPr>
          <w:rFonts w:hint="eastAsia" w:hAnsi="Cambria Math" w:eastAsia="맑은 고딕"/>
          <w:i w:val="0"/>
          <w:lang w:val="en-US" w:eastAsia="ko-KR"/>
        </w:rPr>
        <w:t>에 포함된 샘플의 수</w:t>
      </w:r>
    </w:p>
    <w:p>
      <w:pPr>
        <w:numPr>
          <w:ilvl w:val="0"/>
          <w:numId w:val="1"/>
        </w:numPr>
        <w:rPr>
          <w:rFonts w:hint="eastAsia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 xml:space="preserve">배치 학습 </w:t>
      </w:r>
    </w:p>
    <w:p>
      <w:pPr>
        <w:rPr>
          <w:rFonts w:hint="eastAsia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ab/>
        <w:t>배치 사이즈= 전체 훈련 데이터의 수</w:t>
      </w:r>
    </w:p>
    <w:p>
      <w:pPr>
        <w:rPr>
          <w:rFonts w:hint="eastAsia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ab/>
        <w:t xml:space="preserve">1 에포크마다 전체 훈련 데이터 오차의 평균을 구해 가중치와 bias를 수정 </w:t>
      </w:r>
    </w:p>
    <w:p>
      <w:pPr>
        <w:rPr>
          <w:rFonts w:hint="default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ab/>
        <w:t>일반적으로 안정된 학습이 진행, 상대적으로 빠른 속도</w:t>
      </w:r>
    </w:p>
    <w:p>
      <w:pPr>
        <w:rPr>
          <w:rFonts w:hint="eastAsia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ab/>
        <w:t>local minima주의</w:t>
      </w:r>
    </w:p>
    <w:p>
      <w:pPr>
        <w:rPr>
          <w:rFonts w:hint="eastAsia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ab/>
        <w:t>훈련 데이터 샘플 수가 1000개 : 배치사이즈= 1,000, 1 에포크 가중치&amp; bias 1회 수정</w:t>
      </w:r>
    </w:p>
    <w:p>
      <w:pPr>
        <w:rPr>
          <w:rFonts w:hint="default" w:hAnsi="Cambria Math" w:eastAsia="맑은 고딕"/>
          <w:i w:val="0"/>
          <w:lang w:val="en-US" w:eastAsia="ko-KR"/>
        </w:rPr>
      </w:pPr>
    </w:p>
    <w:p>
      <w:pPr>
        <w:numPr>
          <w:ilvl w:val="0"/>
          <w:numId w:val="2"/>
        </w:numPr>
        <w:rPr>
          <w:rFonts w:hint="eastAsia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>온라인 학습</w:t>
      </w:r>
    </w:p>
    <w:p>
      <w:pPr>
        <w:numPr>
          <w:numId w:val="0"/>
        </w:numPr>
        <w:rPr>
          <w:rFonts w:hint="eastAsia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ab/>
        <w:t>배치 사이즈= 1</w:t>
      </w:r>
    </w:p>
    <w:p>
      <w:pPr>
        <w:numPr>
          <w:numId w:val="0"/>
        </w:numPr>
        <w:rPr>
          <w:rFonts w:hint="eastAsia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ab/>
        <w:t>개별 샘플마다 가중치와 bias를 수정  ∴안정성이 떨어짐</w:t>
      </w:r>
    </w:p>
    <w:p>
      <w:pPr>
        <w:numPr>
          <w:numId w:val="0"/>
        </w:numPr>
        <w:rPr>
          <w:rFonts w:hint="default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ab/>
        <w:t>local minima 위험 낮음(이전 경사하강법 기울기 구하는 방법)</w:t>
      </w:r>
    </w:p>
    <w:p>
      <w:pPr>
        <w:numPr>
          <w:numId w:val="0"/>
        </w:numPr>
        <w:rPr>
          <w:rFonts w:hint="default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ab/>
        <w:t>훈련 데이터 샘플 수가 1000개 : 배치사이즈= 1, 1 에포크 가중치&amp; bias 1000회 수정</w:t>
      </w:r>
    </w:p>
    <w:p>
      <w:pPr>
        <w:numPr>
          <w:numId w:val="0"/>
        </w:numPr>
        <w:rPr>
          <w:rFonts w:hint="default" w:hAnsi="Cambria Math" w:eastAsia="맑은 고딕"/>
          <w:i w:val="0"/>
          <w:lang w:val="en-US" w:eastAsia="ko-KR"/>
        </w:rPr>
      </w:pPr>
    </w:p>
    <w:p>
      <w:pPr>
        <w:numPr>
          <w:ilvl w:val="0"/>
          <w:numId w:val="2"/>
        </w:numPr>
        <w:rPr>
          <w:rFonts w:hint="default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>미니 배치</w:t>
      </w:r>
    </w:p>
    <w:p>
      <w:pPr>
        <w:numPr>
          <w:numId w:val="0"/>
        </w:numPr>
        <w:rPr>
          <w:rFonts w:hint="eastAsia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ab/>
        <w:t>샘플을 분할,분할된 그룹마다 가중치&amp;bias 수정</w:t>
      </w:r>
    </w:p>
    <w:p>
      <w:pPr>
        <w:numPr>
          <w:numId w:val="0"/>
        </w:numPr>
        <w:rPr>
          <w:rFonts w:hint="default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ab/>
        <w:t>온라인 학습보다 안정성높음(데이터 민감성 낮음)</w:t>
      </w:r>
    </w:p>
    <w:p>
      <w:pPr>
        <w:numPr>
          <w:numId w:val="0"/>
        </w:numPr>
        <w:rPr>
          <w:rFonts w:hint="default" w:hAnsi="Cambria Math" w:eastAsia="맑은 고딕"/>
          <w:i w:val="0"/>
          <w:lang w:val="en-US" w:eastAsia="ko-KR"/>
        </w:rPr>
      </w:pPr>
      <w:r>
        <w:rPr>
          <w:rFonts w:hint="eastAsia" w:hAnsi="Cambria Math" w:eastAsia="맑은 고딕"/>
          <w:i w:val="0"/>
          <w:lang w:val="en-US" w:eastAsia="ko-KR"/>
        </w:rPr>
        <w:tab/>
        <w:t>훈련 데이터 샘플 수가 1000개 : 배치사이즈= 50, 1 에포크 가중치&amp; bias 20회 수정</w:t>
      </w:r>
    </w:p>
    <w:p>
      <w:pPr>
        <m:rPr/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eastAsia" w:hAnsi="Cambria Math" w:eastAsia="맑은 고딕"/>
          <w:i w:val="0"/>
          <w:lang w:val="en-US" w:eastAsia="ko-KR"/>
        </w:rPr>
        <w:tab/>
        <w:t>적절한 배치 사이즈 찾기어려움</w:t>
      </w:r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p>
      <w:pPr>
        <m:rPr/>
        <w:rPr>
          <w:rFonts w:hint="eastAsia" w:hAnsi="Cambria Math" w:eastAsia="맑은 고딕"/>
          <w:i w:val="0"/>
          <w:lang w:val="en-US" w:eastAsia="ko-KR"/>
        </w:rPr>
      </w:pPr>
      <w:r>
        <m:rPr/>
        <w:rPr>
          <w:rFonts w:hint="eastAsia" w:hAnsi="Cambria Math" w:eastAsia="맑은 고딕"/>
          <w:i w:val="0"/>
          <w:lang w:val="en-US" w:eastAsia="ko-KR"/>
        </w:rPr>
        <w:t>행렬 연산</w:t>
      </w:r>
      <w:bookmarkStart w:id="0" w:name="_GoBack"/>
      <w:bookmarkEnd w:id="0"/>
    </w:p>
    <w:p>
      <w:pPr>
        <m:rPr/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eastAsia" w:hAnsi="Cambria Math" w:eastAsia="맑은 고딕"/>
          <w:i w:val="0"/>
          <w:lang w:val="en-US" w:eastAsia="ko-KR"/>
        </w:rPr>
        <w:t xml:space="preserve">순전파 행렬: </w:t>
      </w:r>
      <w:r>
        <w:rPr>
          <w:rFonts w:hint="default" w:hAnsi="Cambria Math" w:eastAsia="맑은 고딕"/>
          <w:i w:val="0"/>
          <w:lang w:val="en-US" w:eastAsia="ko-KR"/>
        </w:rPr>
        <w:t>배치</w:t>
      </w:r>
      <w:r>
        <w:rPr>
          <w:rFonts w:hint="eastAsia" w:hAnsi="Cambria Math" w:eastAsia="맑은 고딕"/>
          <w:i w:val="0"/>
          <w:lang w:val="en-US" w:eastAsia="ko-KR"/>
        </w:rPr>
        <w:t xml:space="preserve"> 사이즈X뉴런(노드)</w:t>
      </w:r>
    </w:p>
    <w:p>
      <w:pPr>
        <m:rPr/>
        <w:rPr>
          <w:rFonts w:hint="eastAsia" w:hAnsi="Cambria Math" w:eastAsia="맑은 고딕"/>
          <w:i w:val="0"/>
          <w:lang w:val="en-US" w:eastAsia="ko-KR"/>
        </w:rPr>
      </w:pPr>
      <w:r>
        <m:rPr/>
        <w:rPr>
          <w:rFonts w:hint="eastAsia" w:hAnsi="Cambria Math" w:eastAsia="맑은 고딕"/>
          <w:i w:val="0"/>
          <w:lang w:val="en-US" w:eastAsia="ko-KR"/>
        </w:rPr>
        <w:t xml:space="preserve">역전파행렬: </w:t>
      </w:r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01hwfxmwxxx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49ex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60cz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58nqwj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3qy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67c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0vqsxv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00955"/>
    <w:multiLevelType w:val="multilevel"/>
    <w:tmpl w:val="4DB0095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B1DBDA"/>
    <w:multiLevelType w:val="singleLevel"/>
    <w:tmpl w:val="5AB1DB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A2DB0"/>
    <w:rsid w:val="334206AF"/>
    <w:rsid w:val="37CA2DB0"/>
    <w:rsid w:val="58DE5456"/>
    <w:rsid w:val="6269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2022-12-26T08:52:00Z</dcterms:created>
  <dc:creator>BIT</dc:creator>
  <cp:lastModifiedBy>BIT</cp:lastModifiedBy>
  <dcterms:modified xsi:type="dcterms:W3CDTF">2022-12-27T11:53:07Z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0E39EC6BCCB44AB1AF186E5238E3219D</vt:lpwstr>
  </property>
</Properties>
</file>