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604bc0631k4j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714qt8pn6jh0" w:id="1"/>
      <w:bookmarkEnd w:id="1"/>
      <w:r w:rsidDel="00000000" w:rsidR="00000000" w:rsidRPr="00000000">
        <w:rPr>
          <w:rtl w:val="0"/>
        </w:rPr>
        <w:t xml:space="preserve">Предложение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интерфейс, который позволит пользователю создавать, редактировать, удалять предложения.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Поля: клиент, риэлтор, объект недвижимости, цена. Все поля являются обязательными. Цена - целое положительное число. Клиент, риэлтор, объект недвижимости - ссылки на сущности соответствующих типов.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При создании/редактировании предложения выбор риэлтора/клиента/объекта недвижимости должен осуществляться при помощи выпадающего списка.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Запрещено удаление предложения, участвующего в сделке. Интерфейс должен оповещать о данной ошибке при ее возникновении.</w:t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1s4ttvohxqy6" w:id="2"/>
      <w:bookmarkEnd w:id="2"/>
      <w:r w:rsidDel="00000000" w:rsidR="00000000" w:rsidRPr="00000000">
        <w:rPr>
          <w:rtl w:val="0"/>
        </w:rPr>
        <w:t xml:space="preserve">Потребность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интерфейс, который позволит пользователю создавать, редактировать, удалять потребности.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Поля: клиент, риэлтор, тип объекта недвижимости, адрес, мин цена, максимальная цена. Поля клиент, риэлтор, тип объекта недвижимости являются обязательными к заполнению. Клиент, риэлтор - ссылки на сущности соответствующих типов. Тип объекта недвижимости - тип данных, принимающий один из трех значений: квартира, дом, земля. Минимальная цена, максимальная цена - целые положительные числа.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При создании/редактировании потребности выбор риэлтора/клиента должен осуществляться при помощи выпадающего списка.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Запрещено удаление потребности, участвующей в сделке. Интерфейс должен оповещать о данной ошибке при ее возникновении.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Каждая потребность обладает дополнительными полями в зависимости от значения типа объекта недвижимости:</w:t>
      </w:r>
    </w:p>
    <w:p w:rsidR="00000000" w:rsidDel="00000000" w:rsidP="00000000" w:rsidRDefault="00000000" w:rsidRPr="00000000" w14:paraId="00000013">
      <w:pPr>
        <w:pStyle w:val="Heading2"/>
        <w:contextualSpacing w:val="0"/>
        <w:rPr/>
      </w:pPr>
      <w:bookmarkStart w:colFirst="0" w:colLast="0" w:name="_gc6rgi2ap384" w:id="3"/>
      <w:bookmarkEnd w:id="3"/>
      <w:r w:rsidDel="00000000" w:rsidR="00000000" w:rsidRPr="00000000">
        <w:rPr>
          <w:rtl w:val="0"/>
        </w:rPr>
        <w:t xml:space="preserve">Потребность в квартире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Дополнительные поля: минимальная и максимальная площадь, минимальное и максимальное количество комнат, минимальный и максимальный этаж.</w:t>
      </w:r>
    </w:p>
    <w:p w:rsidR="00000000" w:rsidDel="00000000" w:rsidP="00000000" w:rsidRDefault="00000000" w:rsidRPr="00000000" w14:paraId="00000015">
      <w:pPr>
        <w:pStyle w:val="Heading2"/>
        <w:contextualSpacing w:val="0"/>
        <w:rPr/>
      </w:pPr>
      <w:bookmarkStart w:colFirst="0" w:colLast="0" w:name="_b6nh3bps5kbz" w:id="4"/>
      <w:bookmarkEnd w:id="4"/>
      <w:r w:rsidDel="00000000" w:rsidR="00000000" w:rsidRPr="00000000">
        <w:rPr>
          <w:rtl w:val="0"/>
        </w:rPr>
        <w:t xml:space="preserve">Потребность в доме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Дополнительные поля: минимальная и максимальная площадь, минимальное и максимальное количество комнат, минимальная максимальная этажность дома.</w:t>
      </w:r>
    </w:p>
    <w:p w:rsidR="00000000" w:rsidDel="00000000" w:rsidP="00000000" w:rsidRDefault="00000000" w:rsidRPr="00000000" w14:paraId="00000017">
      <w:pPr>
        <w:pStyle w:val="Heading2"/>
        <w:contextualSpacing w:val="0"/>
        <w:rPr/>
      </w:pPr>
      <w:bookmarkStart w:colFirst="0" w:colLast="0" w:name="_8kiesp7zo6r6" w:id="5"/>
      <w:bookmarkEnd w:id="5"/>
      <w:r w:rsidDel="00000000" w:rsidR="00000000" w:rsidRPr="00000000">
        <w:rPr>
          <w:rtl w:val="0"/>
        </w:rPr>
        <w:t xml:space="preserve">Потребность в земле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Дополнительные поля: минимальная и максимальная площадь</w:t>
      </w:r>
    </w:p>
    <w:p w:rsidR="00000000" w:rsidDel="00000000" w:rsidP="00000000" w:rsidRDefault="00000000" w:rsidRPr="00000000" w14:paraId="00000019">
      <w:pPr>
        <w:pStyle w:val="Heading2"/>
        <w:contextualSpacing w:val="0"/>
        <w:rPr/>
      </w:pPr>
      <w:bookmarkStart w:colFirst="0" w:colLast="0" w:name="_sssbnhcrzi39" w:id="6"/>
      <w:bookmarkEnd w:id="6"/>
      <w:r w:rsidDel="00000000" w:rsidR="00000000" w:rsidRPr="00000000">
        <w:rPr>
          <w:rtl w:val="0"/>
        </w:rPr>
        <w:t xml:space="preserve">Дополнительно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В интерфейсе управления клиентами/риэлторами при выборе клиента/риэлтора отобразите список потребностей в которых он принимает участие.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В интерфейсе управления клиентами/риэлторами при выборе клиента/риэлтора отобразите список предложений в которых он принимает участие.</w:t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5524500</wp:posOffset>
          </wp:positionH>
          <wp:positionV relativeFrom="paragraph">
            <wp:posOffset>47625</wp:posOffset>
          </wp:positionV>
          <wp:extent cx="979537" cy="393421"/>
          <wp:effectExtent b="0" l="0" r="0" t="0"/>
          <wp:wrapSquare wrapText="bothSides" distB="0" distT="0" distL="0" distR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-790574</wp:posOffset>
              </wp:positionH>
              <wp:positionV relativeFrom="paragraph">
                <wp:posOffset>219075</wp:posOffset>
              </wp:positionV>
              <wp:extent cx="7296150" cy="9979590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50" cy="9979590"/>
                        <a:chOff x="0" y="0"/>
                        <a:chExt cx="3952695" cy="5410193"/>
                      </a:xfrm>
                    </wpg:grpSpPr>
                    <pic:pic>
                      <pic:nvPicPr>
                        <pic:cNvPr descr="e09dd4d724b3a8328752a072c0767ca67ed6eb7a (1).png"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695" cy="5410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>
                      <pic:nvPicPr>
                        <pic:cNvPr descr="772e194174331d7dee3a9d12caaa2b5acd76690b (1).png" id="3" name="Shape 3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1317950" y="2314538"/>
                          <a:ext cx="1316792" cy="51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SpPr txBox="1"/>
                      <wps:cNvPr id="4" name="Shape 4"/>
                      <wps:spPr>
                        <a:xfrm>
                          <a:off x="473800" y="2831650"/>
                          <a:ext cx="3005100" cy="56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37474f"/>
                                <w:sz w:val="28"/>
                                <w:vertAlign w:val="baseline"/>
                              </w:rPr>
                              <w:t xml:space="preserve">Session 3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-790574</wp:posOffset>
              </wp:positionH>
              <wp:positionV relativeFrom="paragraph">
                <wp:posOffset>219075</wp:posOffset>
              </wp:positionV>
              <wp:extent cx="7296150" cy="9979590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96150" cy="9979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546e7a"/>
        <w:sz w:val="28"/>
        <w:szCs w:val="28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b w:val="1"/>
      <w:color w:val="37474f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color w:val="37474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