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44643">
      <w:pPr>
        <w:bidi w:val="0"/>
        <w:rPr>
          <w:rFonts w:hint="eastAsia"/>
          <w:sz w:val="24"/>
          <w:szCs w:val="24"/>
          <w:lang w:val="en-US" w:eastAsia="zh-CN"/>
        </w:rPr>
      </w:pPr>
      <w:bookmarkStart w:id="0" w:name="heading_0"/>
      <w:r>
        <w:rPr>
          <w:rFonts w:hint="eastAsia"/>
          <w:sz w:val="24"/>
          <w:szCs w:val="24"/>
          <w:lang w:val="en-US" w:eastAsia="zh-CN"/>
        </w:rPr>
        <w:t>针对WIFI、LVGL的RAM运行报错问题，修改了下面几个文件：</w:t>
      </w:r>
    </w:p>
    <w:p w14:paraId="7A4E7384">
      <w:pPr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本项目是基于（基于ESP-IDFv5.4.3）开发的</w:t>
      </w:r>
    </w:p>
    <w:p w14:paraId="2591569E">
      <w:pPr>
        <w:numPr>
          <w:ilvl w:val="0"/>
          <w:numId w:val="1"/>
        </w:numPr>
        <w:spacing w:before="320" w:after="120" w:line="240" w:lineRule="auto"/>
        <w:ind w:left="0"/>
        <w:jc w:val="left"/>
        <w:outlineLvl w:val="1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</w:rPr>
        <w:t>文件 1：</w:t>
      </w:r>
      <w:bookmarkStart w:id="8" w:name="_GoBack"/>
      <w:bookmarkEnd w:id="8"/>
    </w:p>
    <w:p w14:paraId="24C31C39">
      <w:pPr>
        <w:bidi w:val="0"/>
        <w:spacing w:line="24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managed_components\espressif__esp_hosted\host\port\esp\freertos\src</w:t>
      </w:r>
      <w:r>
        <w:rPr>
          <w:sz w:val="24"/>
          <w:szCs w:val="24"/>
        </w:rPr>
        <w:t>\port_esp_hosted_host_init.c</w:t>
      </w:r>
      <w:bookmarkEnd w:id="0"/>
    </w:p>
    <w:p w14:paraId="672746E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修改点 1：第 16~18 行 废弃 constructor 构造函数，改用 ESP_SYSTEM_INIT_FN 注册初始化入口</w:t>
      </w:r>
      <w:bookmarkEnd w:id="1"/>
    </w:p>
    <w:p w14:paraId="21D1E5B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原代码</w:t>
      </w: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：</w:t>
      </w:r>
    </w:p>
    <w:tbl>
      <w:tblPr>
        <w:tblStyle w:val="9"/>
        <w:tblW w:w="10207" w:type="dxa"/>
        <w:tblInd w:w="-614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7"/>
      </w:tblGrid>
      <w:tr w14:paraId="030968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C065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//ESP_SYSTEM_INIT_FN(esp_hosted_host_init, BIT(0), 120)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void __attribute__((constructor)) esp_hosted_host_init(void)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ESP_LOGI(TAG, "ESP Hosted : Host chip_ip[%d]", CONFIG_IDF_FIRMWARE_CHIP_ID);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ESP_ERROR_CHECK(esp_hosted_init());</w:t>
            </w:r>
          </w:p>
        </w:tc>
      </w:tr>
    </w:tbl>
    <w:p w14:paraId="678D6AB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修改后代码</w:t>
      </w:r>
      <w:r>
        <w:rPr>
          <w:rFonts w:hint="eastAsia" w:ascii="宋体" w:hAnsi="宋体" w:eastAsia="宋体" w:cs="宋体"/>
          <w:b/>
          <w:sz w:val="24"/>
          <w:szCs w:val="24"/>
          <w:lang w:eastAsia="zh-CN"/>
        </w:rPr>
        <w:t>：</w:t>
      </w:r>
    </w:p>
    <w:tbl>
      <w:tblPr>
        <w:tblStyle w:val="9"/>
        <w:tblW w:w="10158" w:type="dxa"/>
        <w:tblInd w:w="-57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58"/>
      </w:tblGrid>
      <w:tr w14:paraId="32173B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58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0F9F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Use ESP_SYSTEM_INIT_FN to initialize after PSRAM is ready but before app_main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This ensures proper memory allocation for task stacks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ESP_SYSTEM_INIT_FN(esp_hosted_host_init, BIT(0), 120)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ESP_LOGI(TAG, "ESP Hosted : Host chip_ip[%d]", CONFIG_IDF_FIRMWARE_CHIP_ID);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ESP_ERROR_CHECK(esp_hosted_init());</w:t>
            </w:r>
          </w:p>
        </w:tc>
      </w:tr>
    </w:tbl>
    <w:p w14:paraId="1170DAD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18"/>
          <w:szCs w:val="18"/>
        </w:rPr>
      </w:pPr>
    </w:p>
    <w:p w14:paraId="2BA2BCB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修改目的：解决</w:t>
      </w:r>
      <w:r>
        <w:rPr>
          <w:rFonts w:hint="eastAsia" w:ascii="宋体" w:hAnsi="宋体" w:eastAsia="宋体" w:cs="宋体"/>
          <w:sz w:val="24"/>
          <w:szCs w:val="24"/>
          <w:shd w:val="clear" w:fill="EFF0F1"/>
        </w:rPr>
        <w:t>constructor</w:t>
      </w:r>
      <w:r>
        <w:rPr>
          <w:rFonts w:hint="eastAsia" w:ascii="宋体" w:hAnsi="宋体" w:eastAsia="宋体" w:cs="宋体"/>
          <w:sz w:val="24"/>
          <w:szCs w:val="24"/>
        </w:rPr>
        <w:t>启动时序过早，PSRAM 未就绪就分配内存导致失败的问题，保证 PSRAM 初始化完成后再执行 ESP-Hosted 初始化。</w:t>
      </w:r>
    </w:p>
    <w:p w14:paraId="1C6763A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18"/>
          <w:szCs w:val="18"/>
        </w:rPr>
      </w:pPr>
    </w:p>
    <w:p w14:paraId="5E132CB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修改点 2：第 21 行 移除 ESP_ERROR_CHECK 断言，增加错误捕获与日志打印</w:t>
      </w:r>
      <w:bookmarkEnd w:id="2"/>
    </w:p>
    <w:p w14:paraId="4EF59C4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原代码（21 行）</w:t>
      </w:r>
    </w:p>
    <w:tbl>
      <w:tblPr>
        <w:tblStyle w:val="9"/>
        <w:tblW w:w="0" w:type="auto"/>
        <w:tblInd w:w="-6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73"/>
      </w:tblGrid>
      <w:tr w14:paraId="3F47F4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73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791C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ESP_ERROR_CHECK(esp_hosted_init());</w:t>
            </w:r>
          </w:p>
        </w:tc>
      </w:tr>
    </w:tbl>
    <w:p w14:paraId="414941C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修改后完整函数体（18~26 行）</w:t>
      </w:r>
    </w:p>
    <w:tbl>
      <w:tblPr>
        <w:tblStyle w:val="9"/>
        <w:tblW w:w="0" w:type="auto"/>
        <w:tblInd w:w="-116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40"/>
      </w:tblGrid>
      <w:tr w14:paraId="601AA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4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7620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ESP_SYSTEM_INIT_FN(esp_hosted_host_init, SECONDARY, BIT(0), 120)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ESP_LOGI(TAG, "ESP Hosted : Host chip_ip[%d]", CONFIG_IDF_FIRMWARE_CHIP_ID);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esp_err_t ret = esp_hosted_init();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(ret != ESP_OK)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ESP_LOGE(TAG, "esp_hosted_init failed: %s", esp_err_to_name(ret));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C2E6C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修改目的：不再直接断言死机，初始化失败时打印错误名称，方便调试定位问题。</w:t>
      </w:r>
    </w:p>
    <w:p w14:paraId="1ACA997D">
      <w:pPr>
        <w:bidi w:val="0"/>
      </w:pPr>
      <w:bookmarkStart w:id="3" w:name="heading_3"/>
    </w:p>
    <w:p w14:paraId="7AE1C133">
      <w:pPr>
        <w:numPr>
          <w:ilvl w:val="0"/>
          <w:numId w:val="1"/>
        </w:numPr>
        <w:spacing w:before="320" w:after="120" w:line="240" w:lineRule="auto"/>
        <w:ind w:left="0"/>
        <w:jc w:val="left"/>
        <w:outlineLvl w:val="1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</w:rPr>
        <w:t xml:space="preserve">文件 </w:t>
      </w: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 w:val="0"/>
          <w:sz w:val="28"/>
          <w:szCs w:val="28"/>
        </w:rPr>
        <w:t>：</w:t>
      </w:r>
    </w:p>
    <w:p w14:paraId="4D30293B">
      <w:pPr>
        <w:bidi w:val="0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managed_components\espressif__esp_hosted\host\drivers\transport</w:t>
      </w:r>
      <w:r>
        <w:rPr>
          <w:rFonts w:hint="eastAsia"/>
          <w:sz w:val="24"/>
          <w:szCs w:val="24"/>
          <w:lang w:val="en-US" w:eastAsia="zh-CN"/>
        </w:rPr>
        <w:t>\</w:t>
      </w:r>
      <w:r>
        <w:rPr>
          <w:sz w:val="24"/>
          <w:szCs w:val="24"/>
        </w:rPr>
        <w:t>transport_util.c</w:t>
      </w:r>
      <w:bookmarkEnd w:id="3"/>
    </w:p>
    <w:p w14:paraId="19FFD38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修改点 1：通用 DMA 内存分配函数（30~39 行）增加 PSRAM 内存降级分配逻辑</w:t>
      </w:r>
      <w:bookmarkEnd w:id="4"/>
    </w:p>
    <w:p w14:paraId="39FB4B8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原代码</w:t>
      </w:r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07D0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901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malloc DMA capable memory, then clear 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size_t size = num_elem * size_elem;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*ptr = heap_caps_malloc(size, MALLOC_CAP_INTERNAL | MALLOC_CAP_DMA | MALLOC_CAP_8BIT);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(ptr)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memset(ptr, 0, size);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 ptr;</w:t>
            </w:r>
          </w:p>
        </w:tc>
      </w:tr>
    </w:tbl>
    <w:p w14:paraId="7E67C5F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修改后代码</w:t>
      </w:r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EC85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C4F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malloc DMA capable memory, then clear 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size_t size = num_elem * size_elem;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*ptr = heap_caps_malloc(size, MALLOC_CAP_INTERNAL | MALLOC_CAP_DMA | MALLOC_CAP_8BIT);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(!ptr)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Fallback to PSRAM if internal RAM is insufficient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ptr = heap_caps_malloc(size, MALLOC_CAP_SPIRAM | MALLOC_CAP_DMA | MALLOC_CAP_8BIT);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if (ptr)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memset(ptr, 0, size);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 ptr;</w:t>
            </w:r>
          </w:p>
        </w:tc>
      </w:tr>
    </w:tbl>
    <w:p w14:paraId="55A2031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修改目的：优先分配内部 RAM 做 DMA 缓冲区，内部内存不足时自动降级到 PSRAM，解决大缓冲区分配失败。</w:t>
      </w:r>
    </w:p>
    <w:p w14:paraId="7401733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修改点 2：transport_util_malloc 函数（11~22 行）DMA 分支替换对齐 malloc，</w:t>
      </w:r>
      <w:r>
        <w:rPr>
          <w:rFonts w:hint="eastAsia" w:ascii="宋体" w:hAnsi="宋体" w:eastAsia="宋体" w:cs="宋体"/>
          <w:b/>
          <w:sz w:val="21"/>
          <w:szCs w:val="21"/>
        </w:rPr>
        <w:t>增加 PSRAM 降级逻辑</w:t>
      </w:r>
      <w:bookmarkEnd w:id="5"/>
    </w:p>
    <w:p w14:paraId="14B8A1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原代码</w:t>
      </w:r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673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7F0C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* transport_util_malloc(size_t size, hosted_mem_cap_t cap)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(cap == HOSTED_MEM_CAP_DMA)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g_h.funcs-&gt;_h_malloc_align(size, HOSTED_MEM_ALIGNMENT_64);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g_h.funcs-&gt;_h_malloc(size);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381E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修改后代码</w:t>
      </w:r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CDB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D216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* transport_util_malloc(size_t size, hosted_mem_cap_t cap)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(cap == HOSTED_MEM_CAP_DMA)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void *ptr = heap_caps_malloc(size, MALLOC_CAP_INTERNAL | MALLOC_CAP_DMA | MALLOC_CAP_8BIT);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(!ptr)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Fallback to PSRAM if internal RAM is insufficient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ptr = heap_caps_malloc(size, MALLOC_CAP_SPIRAM | MALLOC_CAP_DMA | MALLOC_CAP_8BIT);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ptr;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g_h.funcs-&gt;_h_malloc(size);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2C79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修改目的：替换上层对齐内存接口，统一使用带 PSRAM 降级的 DMA 内存分配逻辑，提升大内存分配成功率。</w:t>
      </w:r>
    </w:p>
    <w:p w14:paraId="015D218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8D7222">
      <w:pPr>
        <w:numPr>
          <w:ilvl w:val="0"/>
          <w:numId w:val="1"/>
        </w:numPr>
        <w:spacing w:before="320" w:after="120" w:line="240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6" w:name="heading_6"/>
      <w:r>
        <w:rPr>
          <w:rFonts w:hint="eastAsia" w:ascii="宋体" w:hAnsi="宋体" w:eastAsia="宋体" w:cs="宋体"/>
          <w:b/>
          <w:bCs w:val="0"/>
          <w:sz w:val="28"/>
          <w:szCs w:val="28"/>
        </w:rPr>
        <w:t xml:space="preserve">文件 </w:t>
      </w:r>
      <w:r>
        <w:rPr>
          <w:rFonts w:hint="eastAsia" w:ascii="宋体" w:hAnsi="宋体" w:eastAsia="宋体" w:cs="宋体"/>
          <w:b/>
          <w:bCs w:val="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/>
          <w:bCs w:val="0"/>
          <w:sz w:val="28"/>
          <w:szCs w:val="28"/>
        </w:rPr>
        <w:t>：</w:t>
      </w:r>
    </w:p>
    <w:p w14:paraId="3D7B378D">
      <w:pPr>
        <w:bidi w:val="0"/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managed_components\espressif__esp32_p4_function_ev_board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\</w:t>
      </w:r>
      <w:r>
        <w:rPr>
          <w:rFonts w:hint="eastAsia" w:ascii="宋体" w:hAnsi="宋体" w:eastAsia="宋体" w:cs="宋体"/>
          <w:sz w:val="24"/>
          <w:szCs w:val="24"/>
        </w:rPr>
        <w:t>esp32_p4_function_ev_board.c</w:t>
      </w:r>
      <w:bookmarkEnd w:id="6"/>
    </w:p>
    <w:p w14:paraId="20241F9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修改点：第 1017 行 屏幕配置关闭软件旋转</w:t>
      </w:r>
      <w:bookmarkEnd w:id="7"/>
    </w:p>
    <w:p w14:paraId="270EB7DE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原代码</w:t>
      </w:r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AA75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2C99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.sw_rotate = true,</w:t>
            </w:r>
          </w:p>
        </w:tc>
      </w:tr>
    </w:tbl>
    <w:p w14:paraId="72B5FFD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24"/>
          <w:szCs w:val="24"/>
        </w:rPr>
      </w:pPr>
    </w:p>
    <w:p w14:paraId="40337BC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24"/>
          <w:szCs w:val="24"/>
        </w:rPr>
      </w:pPr>
    </w:p>
    <w:p w14:paraId="4D47CAE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修改后代码</w:t>
      </w:r>
    </w:p>
    <w:p w14:paraId="457BB8D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sz w:val="24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A06E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72EF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.sw_rotate = false,</w:t>
            </w:r>
          </w:p>
        </w:tc>
      </w:tr>
    </w:tbl>
    <w:p w14:paraId="70813BF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修改目的：关闭屏幕软件旋转功能，减少画面旋转占用的堆内存开销，缓解内存紧张问题。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0DF66800">
        <w:pPr>
          <w:pStyle w:val="7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41007435">
    <w:pPr>
      <w:pStyle w:val="7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9C356">
    <w:pPr>
      <w:pStyle w:val="7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9100D">
    <w:pPr>
      <w:pStyle w:val="7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751E8">
    <w:pPr>
      <w:jc w:val="center"/>
      <w:rPr>
        <w:rFonts w:hint="eastAsia"/>
      </w:rPr>
    </w:pPr>
    <w:r>
      <w:rPr>
        <w:rFonts w:hint="eastAsia"/>
      </w:rPr>
      <w:drawing>
        <wp:inline distT="0" distB="0" distL="0" distR="0">
          <wp:extent cx="3206115" cy="445770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70AF1">
    <w:pPr>
      <w:pStyle w:val="8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307DC">
    <w:pPr>
      <w:pStyle w:val="8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7C552"/>
    <w:multiLevelType w:val="singleLevel"/>
    <w:tmpl w:val="A747C552"/>
    <w:lvl w:ilvl="0" w:tentative="0">
      <w:start w:val="1"/>
      <w:numFmt w:val="chineseCounting"/>
      <w:suff w:val="nothing"/>
      <w:lvlText w:val="%1、"/>
      <w:lvlJc w:val="left"/>
      <w:rPr>
        <w:rFonts w:hint="eastAsia"/>
        <w:b w:val="0"/>
        <w:bCs w:val="0"/>
        <w:sz w:val="30"/>
        <w:szCs w:val="3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  <w:rsid w:val="02534988"/>
    <w:rsid w:val="0800763B"/>
    <w:rsid w:val="08286834"/>
    <w:rsid w:val="12B2652F"/>
    <w:rsid w:val="14CD0AC8"/>
    <w:rsid w:val="18B85267"/>
    <w:rsid w:val="1B4D3602"/>
    <w:rsid w:val="1BAC099F"/>
    <w:rsid w:val="1E981445"/>
    <w:rsid w:val="20B41F7A"/>
    <w:rsid w:val="21B83E29"/>
    <w:rsid w:val="28194428"/>
    <w:rsid w:val="290738B8"/>
    <w:rsid w:val="29BB1E01"/>
    <w:rsid w:val="2D036414"/>
    <w:rsid w:val="2DA9548F"/>
    <w:rsid w:val="2E036E40"/>
    <w:rsid w:val="31F329D5"/>
    <w:rsid w:val="370A33A3"/>
    <w:rsid w:val="3DF0211E"/>
    <w:rsid w:val="3EEE31F7"/>
    <w:rsid w:val="3F8341A2"/>
    <w:rsid w:val="416A3D90"/>
    <w:rsid w:val="416F5324"/>
    <w:rsid w:val="435D4174"/>
    <w:rsid w:val="47026CFC"/>
    <w:rsid w:val="473B1F5D"/>
    <w:rsid w:val="49E75CA4"/>
    <w:rsid w:val="4B237A01"/>
    <w:rsid w:val="4BDC009E"/>
    <w:rsid w:val="4DCE7B11"/>
    <w:rsid w:val="4ED82D9F"/>
    <w:rsid w:val="4F157840"/>
    <w:rsid w:val="534E5BFF"/>
    <w:rsid w:val="53C5627E"/>
    <w:rsid w:val="54A81E5B"/>
    <w:rsid w:val="570C4B69"/>
    <w:rsid w:val="5DC67B67"/>
    <w:rsid w:val="5F36447F"/>
    <w:rsid w:val="5FAD0A17"/>
    <w:rsid w:val="60522213"/>
    <w:rsid w:val="61F41ED4"/>
    <w:rsid w:val="6550197D"/>
    <w:rsid w:val="65DF54FD"/>
    <w:rsid w:val="65E83FC5"/>
    <w:rsid w:val="67136ED0"/>
    <w:rsid w:val="6861636F"/>
    <w:rsid w:val="73F85B5B"/>
    <w:rsid w:val="74B64312"/>
    <w:rsid w:val="756D0C7C"/>
    <w:rsid w:val="75EE0AF9"/>
    <w:rsid w:val="7A8A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semiHidden/>
    <w:unhideWhenUsed/>
    <w:uiPriority w:val="99"/>
    <w:rPr>
      <w:color w:val="0000FF"/>
      <w:u w:val="single"/>
    </w:rPr>
  </w:style>
  <w:style w:type="character" w:customStyle="1" w:styleId="13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7">
    <w:name w:val="批注框文本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PIC</Company>
  <Pages>5</Pages>
  <Words>679</Words>
  <Characters>2704</Characters>
  <Lines>5</Lines>
  <Paragraphs>1</Paragraphs>
  <TotalTime>4</TotalTime>
  <ScaleCrop>false</ScaleCrop>
  <LinksUpToDate>false</LinksUpToDate>
  <CharactersWithSpaces>3097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2023-10-07T15:25:00Z</dcterms:created>
  <dc:creator>xus</dc:creator>
  <cp:lastModifiedBy>xunq55665</cp:lastModifiedBy>
  <dcterms:modified xsi:type="dcterms:W3CDTF">2026-06-20T05:12:13Z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  <property fmtid="{D5CDD505-2E9C-101B-9397-08002B2CF9AE}" pid="4" name="KSOTemplateDocerSaveRecord">
    <vt:lpwstr>eyJoZGlkIjoiYmE4OTNkMjlkMjFjZTc3ZWMxZmMyNjhmMjc5OWZjMTgiLCJ1c2VySWQiOiIxNzUwODMyMTUyIn0=</vt:lpwstr>
  </property>
  <property fmtid="{D5CDD505-2E9C-101B-9397-08002B2CF9AE}" pid="5" name="KSOProductBuildVer">
    <vt:lpwstr>2052-12.1.0.26895</vt:lpwstr>
  </property>
  <property fmtid="{D5CDD505-2E9C-101B-9397-08002B2CF9AE}" pid="6" name="ICV">
    <vt:lpwstr>8028295B1B9743BFAAB487E0B78F0A83_12</vt:lpwstr>
  </property>
</Properties>
</file>