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0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</w:t>
      </w:r>
      <w:r>
        <w:rPr>
          <w:rFonts w:hint="default"/>
          <w:b/>
          <w:bCs/>
          <w:sz w:val="44"/>
          <w:szCs w:val="44"/>
          <w:lang w:val="en-US" w:eastAsia="zh-CN"/>
        </w:rPr>
        <w:t>3</w:t>
      </w:r>
      <w:bookmarkStart w:id="4" w:name="_GoBack"/>
      <w:bookmarkEnd w:id="4"/>
    </w:p>
    <w:bookmarkEnd w:id="0"/>
    <w:p w14:paraId="6E048E3E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4842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249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842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Merge w:val="restart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2025.04.02</w:t>
            </w:r>
          </w:p>
        </w:tc>
        <w:tc>
          <w:tcPr>
            <w:tcW w:w="249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begin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instrText xml:space="preserve"> HYPERLINK \l "PathTracking" </w:instrTex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separate"/>
            </w:r>
            <w:r>
              <w:rPr>
                <w:rStyle w:val="9"/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/light/PathTracking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end"/>
            </w:r>
          </w:p>
        </w:tc>
        <w:tc>
          <w:tcPr>
            <w:tcW w:w="4842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修改轨迹跟踪开关以及模式</w:t>
            </w:r>
          </w:p>
        </w:tc>
      </w:tr>
      <w:tr w14:paraId="6BF4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Merge w:val="continue"/>
            <w:vAlign w:val="center"/>
          </w:tcPr>
          <w:p w14:paraId="4628974E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490" w:type="dxa"/>
          </w:tcPr>
          <w:p w14:paraId="0F3E73B0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instrText xml:space="preserve"> HYPERLINK \l "Lights内部json数据" </w:instrTex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Lights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内部</w:t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json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数据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4842" w:type="dxa"/>
          </w:tcPr>
          <w:p w14:paraId="6B2E0143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注释错误，现已更正</w:t>
            </w:r>
          </w:p>
        </w:tc>
      </w:tr>
      <w:tr w14:paraId="362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center"/>
          </w:tcPr>
          <w:p w14:paraId="3C0AAD55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90" w:type="dxa"/>
          </w:tcPr>
          <w:p w14:paraId="0E2EAAC2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842" w:type="dxa"/>
          </w:tcPr>
          <w:p w14:paraId="16B90ADA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A1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center"/>
          </w:tcPr>
          <w:p w14:paraId="6EBE22D7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490" w:type="dxa"/>
          </w:tcPr>
          <w:p w14:paraId="6AD35BC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842" w:type="dxa"/>
          </w:tcPr>
          <w:p w14:paraId="489D12FB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69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center"/>
          </w:tcPr>
          <w:p w14:paraId="23A035CC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.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28</w:t>
            </w:r>
          </w:p>
        </w:tc>
        <w:tc>
          <w:tcPr>
            <w:tcW w:w="2490" w:type="dxa"/>
          </w:tcPr>
          <w:p w14:paraId="56D81B8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842" w:type="dxa"/>
          </w:tcPr>
          <w:p w14:paraId="004A9CFA">
            <w:pPr>
              <w:numPr>
                <w:ilvl w:val="0"/>
                <w:numId w:val="0"/>
              </w:numPr>
              <w:jc w:val="left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修改返回值的请求头为application/json</w:t>
            </w:r>
          </w:p>
        </w:tc>
      </w:tr>
    </w:tbl>
    <w:p w14:paraId="1C54374E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广播修改雾灯显示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7FD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66F01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0DEDB67E"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200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2E8A04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1 -旧版本单色灯</w:t>
            </w:r>
          </w:p>
          <w:p w14:paraId="0E25842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2 -新版本彩色灯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594AC02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字段存在就对显示的内容进行操作，否则不操作</w:t>
            </w:r>
          </w:p>
          <w:p w14:paraId="3C670A04">
            <w:pPr>
              <w:numPr>
                <w:ilvl w:val="0"/>
                <w:numId w:val="3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内容为单个字时，警示灯显示这个字</w:t>
            </w:r>
          </w:p>
          <w:p w14:paraId="7B79EE8B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B1587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39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200" w:type="dxa"/>
            <w:vAlign w:val="center"/>
          </w:tcPr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061B201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4B48166A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1CE0ACCF">
            <w:pPr>
              <w:tabs>
                <w:tab w:val="left" w:pos="2539"/>
                <w:tab w:val="center" w:pos="3415"/>
              </w:tabs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39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200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文字亮度：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1-100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43315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3D74C7C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5406EA7C">
            <w:pPr>
              <w:numPr>
                <w:ilvl w:val="0"/>
                <w:numId w:val="4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484571F5">
            <w:pPr>
              <w:numPr>
                <w:ilvl w:val="0"/>
                <w:numId w:val="4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</w:tbl>
    <w:p w14:paraId="17B2F922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5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显示“雨”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18E80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Not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多文字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40273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A0F7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F71B8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1B13E1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7E1A68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5783CC37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43709D8A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1DD8ADA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60E77D7E">
            <w:pPr>
              <w:numPr>
                <w:ilvl w:val="0"/>
                <w:numId w:val="7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7984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7B63781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3ED4C2A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Lights</w:t>
            </w:r>
          </w:p>
        </w:tc>
        <w:tc>
          <w:tcPr>
            <w:tcW w:w="1200" w:type="dxa"/>
            <w:vAlign w:val="center"/>
          </w:tcPr>
          <w:p w14:paraId="102A7D8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Array[json]</w:t>
            </w:r>
          </w:p>
        </w:tc>
        <w:tc>
          <w:tcPr>
            <w:tcW w:w="1374" w:type="dxa"/>
            <w:vAlign w:val="center"/>
          </w:tcPr>
          <w:p w14:paraId="13E9CD1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BF6727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警示灯列表：</w:t>
            </w:r>
          </w:p>
          <w:p w14:paraId="2A77E9A3">
            <w:pPr>
              <w:numPr>
                <w:ilvl w:val="0"/>
                <w:numId w:val="8"/>
              </w:numPr>
              <w:ind w:left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警示灯数据列表，json类型数组</w:t>
            </w:r>
          </w:p>
        </w:tc>
      </w:tr>
    </w:tbl>
    <w:p w14:paraId="20689253">
      <w:pPr>
        <w:rPr>
          <w:rFonts w:hint="eastAsia"/>
          <w:b/>
          <w:bCs/>
          <w:lang w:val="en-US" w:eastAsia="zh-CN"/>
        </w:rPr>
      </w:pPr>
    </w:p>
    <w:p w14:paraId="2744A42D">
      <w:pPr>
        <w:rPr>
          <w:rFonts w:hint="eastAsia"/>
          <w:b/>
          <w:bCs/>
          <w:lang w:val="en-US" w:eastAsia="zh-CN"/>
        </w:rPr>
      </w:pPr>
      <w:bookmarkStart w:id="1" w:name="Lights内部json数据"/>
      <w:r>
        <w:rPr>
          <w:rFonts w:hint="eastAsia"/>
          <w:b/>
          <w:bCs/>
          <w:color w:val="0070C0"/>
          <w:vertAlign w:val="baseline"/>
          <w:lang w:val="en-US" w:eastAsia="zh-CN"/>
        </w:rPr>
        <w:t>Lights</w:t>
      </w:r>
      <w:r>
        <w:rPr>
          <w:rFonts w:hint="eastAsia"/>
          <w:b/>
          <w:bCs/>
          <w:lang w:val="en-US" w:eastAsia="zh-CN"/>
        </w:rPr>
        <w:t>内部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json</w:t>
      </w:r>
      <w:r>
        <w:rPr>
          <w:rFonts w:hint="eastAsia"/>
          <w:b/>
          <w:bCs/>
          <w:lang w:val="en-US" w:eastAsia="zh-CN"/>
        </w:rPr>
        <w:t>数据</w:t>
      </w:r>
      <w:bookmarkEnd w:id="1"/>
      <w:r>
        <w:rPr>
          <w:rFonts w:hint="eastAsia"/>
          <w:b/>
          <w:bCs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1648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959E9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B5CFF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0C5675D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4CDA06E4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5DE3EE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77DA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0C85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4D0190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</w:t>
            </w:r>
          </w:p>
        </w:tc>
        <w:tc>
          <w:tcPr>
            <w:tcW w:w="1200" w:type="dxa"/>
            <w:vAlign w:val="center"/>
          </w:tcPr>
          <w:p w14:paraId="6107AE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27F3FFA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713CEC8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bookmarkStart w:id="2" w:name="PathTracking"/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灯编号（1-254）：</w:t>
            </w:r>
          </w:p>
          <w:p w14:paraId="29AA9A1C">
            <w:pPr>
              <w:numPr>
                <w:ilvl w:val="0"/>
                <w:numId w:val="9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灯板上面的拨码（编号）</w:t>
            </w:r>
            <w:bookmarkEnd w:id="2"/>
          </w:p>
        </w:tc>
      </w:tr>
      <w:tr w14:paraId="12D2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AC148E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36CB69B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652A5A55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15C4FC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EA3212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3E3F13B9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</w:t>
            </w:r>
          </w:p>
          <w:p w14:paraId="14E63415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</w:tbl>
    <w:p w14:paraId="00672C1A">
      <w:pPr>
        <w:rPr>
          <w:rFonts w:hint="eastAsia"/>
          <w:b/>
          <w:bCs/>
          <w:lang w:val="en-US" w:eastAsia="zh-CN"/>
        </w:rPr>
      </w:pPr>
    </w:p>
    <w:p w14:paraId="3778F5D0">
      <w:pPr>
        <w:rPr>
          <w:rFonts w:hint="eastAsia"/>
          <w:b/>
          <w:bCs/>
          <w:lang w:val="en-US" w:eastAsia="zh-CN"/>
        </w:rPr>
      </w:pPr>
    </w:p>
    <w:p w14:paraId="5B729EE4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F1F7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1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 编号为1、2、3、4号灯，分别显示“雨天路滑”四个字</w:t>
      </w:r>
    </w:p>
    <w:p w14:paraId="4F128C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AF8D8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0F8697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1BF7C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</w:p>
    <w:p w14:paraId="2C1C8D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72F7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拨码</w:t>
      </w:r>
    </w:p>
    <w:p w14:paraId="202596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显示的内容（空串时，为不显示）</w:t>
      </w:r>
    </w:p>
    <w:p w14:paraId="69ACF0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5C39A1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1EC6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B8F8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"天"</w:t>
      </w:r>
    </w:p>
    <w:p w14:paraId="58A83D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7F19A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69529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E840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"路"</w:t>
      </w:r>
    </w:p>
    <w:p w14:paraId="643FC8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208946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CE2C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93692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"滑"</w:t>
      </w:r>
    </w:p>
    <w:p w14:paraId="110152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D4720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46E1B1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923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/light/PathTracking</w:t>
      </w:r>
    </w:p>
    <w:p w14:paraId="740D71FD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修改轨迹跟踪开关以及模式</w:t>
      </w:r>
    </w:p>
    <w:p w14:paraId="043870F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168EDDA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5377D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5"/>
        <w:gridCol w:w="1216"/>
        <w:gridCol w:w="6061"/>
      </w:tblGrid>
      <w:tr w14:paraId="2BD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4DCD5E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7348573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763E86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2ED60AA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CB8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57C7CA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5DC194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830BA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99783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39B3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7B9B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PathTracking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501EA45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DD5594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AD79CEF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轨迹跟踪功能：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对当前控制器下所有灯生效</w:t>
            </w:r>
          </w:p>
          <w:p w14:paraId="38DC350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 — 关闭</w:t>
            </w:r>
          </w:p>
          <w:p w14:paraId="38890B75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— 开启模式1</w:t>
            </w:r>
          </w:p>
          <w:p w14:paraId="1EA2246F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— 开启模式2</w:t>
            </w:r>
          </w:p>
        </w:tc>
      </w:tr>
    </w:tbl>
    <w:p w14:paraId="15BC2027">
      <w:pPr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eastAsia"/>
          <w:b/>
          <w:bCs/>
          <w:lang w:val="en-US" w:eastAsia="zh-CN"/>
        </w:rPr>
        <w:t>示例： 关闭轨迹跟踪模式</w:t>
      </w:r>
    </w:p>
    <w:p w14:paraId="63CF2B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E2EAD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控制器IP</w:t>
      </w:r>
    </w:p>
    <w:p w14:paraId="750999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"PathTracking"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模式0</w:t>
      </w:r>
    </w:p>
    <w:p w14:paraId="3F6155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3558CA2">
      <w:pPr>
        <w:keepNext w:val="0"/>
        <w:keepLines w:val="0"/>
        <w:widowControl/>
        <w:suppressLineNumbers w:val="0"/>
        <w:jc w:val="left"/>
      </w:pPr>
    </w:p>
    <w:p w14:paraId="1A3B3415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64ADBC2">
      <w:pPr>
        <w:rPr>
          <w:rFonts w:hint="eastAsia"/>
          <w:b/>
          <w:bCs/>
          <w:lang w:val="en-US" w:eastAsia="zh-CN"/>
        </w:rPr>
      </w:pPr>
    </w:p>
    <w:p w14:paraId="620DA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bookmarkStart w:id="3" w:name="UpdateLightStat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/light/UpdateLightState</w:t>
      </w:r>
      <w:bookmarkEnd w:id="3"/>
    </w:p>
    <w:p w14:paraId="09FB699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更新灯的状态数据（更行完毕自动同步到kafka）</w:t>
      </w:r>
    </w:p>
    <w:p w14:paraId="2AF2E083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B64AED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D8062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3BB2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9F0CB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27E295D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65B2D237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6AF1310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6A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72685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2293AD5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2BBEB43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D00769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66828C3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7BD3B755">
      <w:pPr>
        <w:rPr>
          <w:rFonts w:hint="eastAsia"/>
          <w:b/>
          <w:bCs/>
          <w:lang w:val="en-US" w:eastAsia="zh-CN"/>
        </w:rPr>
      </w:pPr>
    </w:p>
    <w:p w14:paraId="0ECDA092">
      <w:pPr>
        <w:rPr>
          <w:rFonts w:hint="eastAsia"/>
          <w:b/>
          <w:bCs/>
          <w:lang w:val="en-US" w:eastAsia="zh-CN"/>
        </w:rPr>
      </w:pPr>
    </w:p>
    <w:p w14:paraId="44DF23D3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9"/>
        <w:gridCol w:w="1215"/>
        <w:gridCol w:w="6058"/>
      </w:tblGrid>
      <w:tr w14:paraId="414B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1CA19D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3FE7D657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0C0E3668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17C6DA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F39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2484B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369B9E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716052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BA2A6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686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0C7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LightIds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D56AFF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Array[int]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FF4591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3F8F7E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 ID 列表,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类型的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数组</w:t>
            </w:r>
          </w:p>
        </w:tc>
      </w:tr>
      <w:tr w14:paraId="08C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0DC62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CheckMode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2704B2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502C5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1B2697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0-全部查询 1-亮灭查询 2-轨迹开关查询 3-轨迹延时查询</w:t>
            </w:r>
          </w:p>
        </w:tc>
      </w:tr>
    </w:tbl>
    <w:p w14:paraId="5E9D92B3">
      <w:pPr>
        <w:rPr>
          <w:rFonts w:hint="eastAsia"/>
          <w:b/>
          <w:bCs/>
          <w:lang w:val="en-US" w:eastAsia="zh-CN"/>
        </w:rPr>
      </w:pPr>
    </w:p>
    <w:p w14:paraId="4FEB3FD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334169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28DD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E701A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4BCDD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0E1F47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              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灯 ID 列表</w:t>
      </w:r>
    </w:p>
    <w:p w14:paraId="7F3D65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查询模式 0-全部查询 1-亮灭查询 2-轨迹开关查询 3-轨迹延时查询</w:t>
      </w:r>
    </w:p>
    <w:p w14:paraId="1B89D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6DAF5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286B5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3F0EA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</w:t>
      </w:r>
    </w:p>
    <w:p w14:paraId="66273A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1052E2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91715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12C35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DDBB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B2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54C1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683B583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3751B1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F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FF617A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BA7153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7BAF968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2224831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C2EBA47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E0CB9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5D0176D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9309B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失败会返回当前遇到的问题，如果正在查询，则会返回查询的进度</w:t>
            </w:r>
          </w:p>
        </w:tc>
      </w:tr>
    </w:tbl>
    <w:p w14:paraId="6684B23D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BEAAAB"/>
    <w:multiLevelType w:val="singleLevel"/>
    <w:tmpl w:val="A8BEAAAB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C725E281"/>
    <w:multiLevelType w:val="singleLevel"/>
    <w:tmpl w:val="C725E2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B355F85"/>
    <w:multiLevelType w:val="singleLevel"/>
    <w:tmpl w:val="DB355F8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615DC0A"/>
    <w:multiLevelType w:val="singleLevel"/>
    <w:tmpl w:val="0615DC0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A3C23B6"/>
    <w:multiLevelType w:val="singleLevel"/>
    <w:tmpl w:val="0A3C23B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838970D"/>
    <w:multiLevelType w:val="singleLevel"/>
    <w:tmpl w:val="2838970D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9">
    <w:nsid w:val="32C24629"/>
    <w:multiLevelType w:val="singleLevel"/>
    <w:tmpl w:val="32C2462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4E2496"/>
    <w:rsid w:val="077C61EA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1424ED"/>
    <w:rsid w:val="0D505C1B"/>
    <w:rsid w:val="0D7F205C"/>
    <w:rsid w:val="0DC91529"/>
    <w:rsid w:val="0E3628F5"/>
    <w:rsid w:val="0E5928AD"/>
    <w:rsid w:val="0E6A2939"/>
    <w:rsid w:val="0E95351D"/>
    <w:rsid w:val="0F2E1A50"/>
    <w:rsid w:val="0FFE1D4D"/>
    <w:rsid w:val="100D394F"/>
    <w:rsid w:val="10A978EA"/>
    <w:rsid w:val="11581261"/>
    <w:rsid w:val="11EA6C26"/>
    <w:rsid w:val="12463148"/>
    <w:rsid w:val="127557DC"/>
    <w:rsid w:val="132D7EEA"/>
    <w:rsid w:val="136E6FB4"/>
    <w:rsid w:val="13FA068E"/>
    <w:rsid w:val="14453837"/>
    <w:rsid w:val="1448304E"/>
    <w:rsid w:val="14C228FC"/>
    <w:rsid w:val="14CE5D20"/>
    <w:rsid w:val="152A5109"/>
    <w:rsid w:val="15592F40"/>
    <w:rsid w:val="1583707F"/>
    <w:rsid w:val="15EC2259"/>
    <w:rsid w:val="162C5BF6"/>
    <w:rsid w:val="16B94831"/>
    <w:rsid w:val="16C10354"/>
    <w:rsid w:val="16C721ED"/>
    <w:rsid w:val="16EF2001"/>
    <w:rsid w:val="17A96653"/>
    <w:rsid w:val="17BE1FD3"/>
    <w:rsid w:val="17C231EC"/>
    <w:rsid w:val="17FD7156"/>
    <w:rsid w:val="18086C37"/>
    <w:rsid w:val="184617E8"/>
    <w:rsid w:val="187C3BBF"/>
    <w:rsid w:val="18D9277B"/>
    <w:rsid w:val="18DD2DD7"/>
    <w:rsid w:val="1947051B"/>
    <w:rsid w:val="198B7A96"/>
    <w:rsid w:val="19C92FDD"/>
    <w:rsid w:val="19DD2F2D"/>
    <w:rsid w:val="1A0F6516"/>
    <w:rsid w:val="1A3C321C"/>
    <w:rsid w:val="1A475CB0"/>
    <w:rsid w:val="1AF377E3"/>
    <w:rsid w:val="1B291859"/>
    <w:rsid w:val="1B3274A2"/>
    <w:rsid w:val="1B80591D"/>
    <w:rsid w:val="1B845AA6"/>
    <w:rsid w:val="1BE61DA7"/>
    <w:rsid w:val="1BFC644E"/>
    <w:rsid w:val="1CEB14BC"/>
    <w:rsid w:val="1D4D182F"/>
    <w:rsid w:val="1DB25B36"/>
    <w:rsid w:val="1E1E6FA5"/>
    <w:rsid w:val="1E471A90"/>
    <w:rsid w:val="1E593913"/>
    <w:rsid w:val="1E6E5F01"/>
    <w:rsid w:val="1E806520"/>
    <w:rsid w:val="1F2C083B"/>
    <w:rsid w:val="20A420AE"/>
    <w:rsid w:val="212113E7"/>
    <w:rsid w:val="214F3B60"/>
    <w:rsid w:val="22284619"/>
    <w:rsid w:val="22B8599C"/>
    <w:rsid w:val="23570963"/>
    <w:rsid w:val="23945B28"/>
    <w:rsid w:val="250429B8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178FA"/>
    <w:rsid w:val="283D66C1"/>
    <w:rsid w:val="283F090E"/>
    <w:rsid w:val="283F446A"/>
    <w:rsid w:val="29B57AF3"/>
    <w:rsid w:val="29CF1E07"/>
    <w:rsid w:val="2A1D07DB"/>
    <w:rsid w:val="2A3E5D83"/>
    <w:rsid w:val="2B3062B6"/>
    <w:rsid w:val="2BAF03D6"/>
    <w:rsid w:val="2C2C7D45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4AF2210"/>
    <w:rsid w:val="34C15B3C"/>
    <w:rsid w:val="34F1508F"/>
    <w:rsid w:val="36761973"/>
    <w:rsid w:val="370944C7"/>
    <w:rsid w:val="3759397E"/>
    <w:rsid w:val="379C2FCB"/>
    <w:rsid w:val="38513B03"/>
    <w:rsid w:val="3951034B"/>
    <w:rsid w:val="39682E3A"/>
    <w:rsid w:val="398203AB"/>
    <w:rsid w:val="39900FC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B834BD7"/>
    <w:rsid w:val="3C381534"/>
    <w:rsid w:val="3CEA4A31"/>
    <w:rsid w:val="3D235CB1"/>
    <w:rsid w:val="3DB17760"/>
    <w:rsid w:val="3DD27E02"/>
    <w:rsid w:val="3E6D18D9"/>
    <w:rsid w:val="3ED247D8"/>
    <w:rsid w:val="3F087FF9"/>
    <w:rsid w:val="3F20694C"/>
    <w:rsid w:val="3F6F1681"/>
    <w:rsid w:val="3F791A9C"/>
    <w:rsid w:val="40750F19"/>
    <w:rsid w:val="40E93403"/>
    <w:rsid w:val="41583ECA"/>
    <w:rsid w:val="41841497"/>
    <w:rsid w:val="4190462A"/>
    <w:rsid w:val="419F2D0F"/>
    <w:rsid w:val="427E262D"/>
    <w:rsid w:val="42CE53D3"/>
    <w:rsid w:val="42FD5126"/>
    <w:rsid w:val="4346498B"/>
    <w:rsid w:val="43D07B0F"/>
    <w:rsid w:val="4412404B"/>
    <w:rsid w:val="44184095"/>
    <w:rsid w:val="44451E18"/>
    <w:rsid w:val="45097EDB"/>
    <w:rsid w:val="4510098C"/>
    <w:rsid w:val="457F7555"/>
    <w:rsid w:val="45807DAA"/>
    <w:rsid w:val="458536EE"/>
    <w:rsid w:val="45F12DF0"/>
    <w:rsid w:val="468652AF"/>
    <w:rsid w:val="46C44060"/>
    <w:rsid w:val="46CE59EE"/>
    <w:rsid w:val="46DD5122"/>
    <w:rsid w:val="47E03C64"/>
    <w:rsid w:val="47FC2C37"/>
    <w:rsid w:val="49496C79"/>
    <w:rsid w:val="49780775"/>
    <w:rsid w:val="499C58F7"/>
    <w:rsid w:val="49AB775A"/>
    <w:rsid w:val="49EA64D4"/>
    <w:rsid w:val="49EB1A8E"/>
    <w:rsid w:val="4A3634C7"/>
    <w:rsid w:val="4A3E67CC"/>
    <w:rsid w:val="4A404346"/>
    <w:rsid w:val="4A432790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C60645B"/>
    <w:rsid w:val="4CBF2366"/>
    <w:rsid w:val="4CF3311C"/>
    <w:rsid w:val="4D0D7759"/>
    <w:rsid w:val="4D323937"/>
    <w:rsid w:val="4D7A31B0"/>
    <w:rsid w:val="4DB258D2"/>
    <w:rsid w:val="4E5C3E38"/>
    <w:rsid w:val="4F0C66BB"/>
    <w:rsid w:val="4F534F46"/>
    <w:rsid w:val="4F603E27"/>
    <w:rsid w:val="4F6F09F1"/>
    <w:rsid w:val="502768E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CD71B7"/>
    <w:rsid w:val="53D14261"/>
    <w:rsid w:val="53E11CB5"/>
    <w:rsid w:val="543D444E"/>
    <w:rsid w:val="54921C42"/>
    <w:rsid w:val="54B95421"/>
    <w:rsid w:val="553D4D85"/>
    <w:rsid w:val="554D5550"/>
    <w:rsid w:val="55503643"/>
    <w:rsid w:val="557C40A3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CE8110F"/>
    <w:rsid w:val="5D55249C"/>
    <w:rsid w:val="5D65080E"/>
    <w:rsid w:val="5D7E0FB5"/>
    <w:rsid w:val="5E6D0F10"/>
    <w:rsid w:val="5EA507D5"/>
    <w:rsid w:val="5EB12C47"/>
    <w:rsid w:val="5F6B37BB"/>
    <w:rsid w:val="5F93256A"/>
    <w:rsid w:val="6038228F"/>
    <w:rsid w:val="60593614"/>
    <w:rsid w:val="60A61B01"/>
    <w:rsid w:val="612B1454"/>
    <w:rsid w:val="61C3168D"/>
    <w:rsid w:val="62261C1B"/>
    <w:rsid w:val="62F85378"/>
    <w:rsid w:val="63B74933"/>
    <w:rsid w:val="64A330C5"/>
    <w:rsid w:val="6524381D"/>
    <w:rsid w:val="656447FC"/>
    <w:rsid w:val="657C6E6C"/>
    <w:rsid w:val="65D845E6"/>
    <w:rsid w:val="65DF4717"/>
    <w:rsid w:val="661C5A95"/>
    <w:rsid w:val="66F07E93"/>
    <w:rsid w:val="66FA7955"/>
    <w:rsid w:val="671F1F59"/>
    <w:rsid w:val="673D77EB"/>
    <w:rsid w:val="67885D9C"/>
    <w:rsid w:val="684D7F02"/>
    <w:rsid w:val="6A31115D"/>
    <w:rsid w:val="6A3D00DC"/>
    <w:rsid w:val="6A615EE7"/>
    <w:rsid w:val="6A9C7337"/>
    <w:rsid w:val="6AB625B0"/>
    <w:rsid w:val="6ADF7D8F"/>
    <w:rsid w:val="6B6D2C8D"/>
    <w:rsid w:val="6BDF4621"/>
    <w:rsid w:val="6C377308"/>
    <w:rsid w:val="6C544113"/>
    <w:rsid w:val="6C924135"/>
    <w:rsid w:val="6CB50E87"/>
    <w:rsid w:val="6CD40488"/>
    <w:rsid w:val="6CEB519E"/>
    <w:rsid w:val="6D1260EC"/>
    <w:rsid w:val="6D3F3B91"/>
    <w:rsid w:val="6D800FE8"/>
    <w:rsid w:val="6E2A65EF"/>
    <w:rsid w:val="6E3E2A1A"/>
    <w:rsid w:val="6E4E094B"/>
    <w:rsid w:val="6E753D0F"/>
    <w:rsid w:val="6EF525D4"/>
    <w:rsid w:val="6F375468"/>
    <w:rsid w:val="6F3A19BA"/>
    <w:rsid w:val="6F7C1C1D"/>
    <w:rsid w:val="6F8A5598"/>
    <w:rsid w:val="6F95493E"/>
    <w:rsid w:val="70115CB9"/>
    <w:rsid w:val="70271038"/>
    <w:rsid w:val="70471213"/>
    <w:rsid w:val="70E92792"/>
    <w:rsid w:val="70F80C27"/>
    <w:rsid w:val="71445C1A"/>
    <w:rsid w:val="714D348C"/>
    <w:rsid w:val="725949A6"/>
    <w:rsid w:val="7298420E"/>
    <w:rsid w:val="73BE4472"/>
    <w:rsid w:val="73E777F4"/>
    <w:rsid w:val="74C510D3"/>
    <w:rsid w:val="74C96B62"/>
    <w:rsid w:val="751B07A3"/>
    <w:rsid w:val="751F1DAF"/>
    <w:rsid w:val="75243513"/>
    <w:rsid w:val="75894543"/>
    <w:rsid w:val="762B1157"/>
    <w:rsid w:val="766C14D0"/>
    <w:rsid w:val="76A33C20"/>
    <w:rsid w:val="771E4C8B"/>
    <w:rsid w:val="7725204A"/>
    <w:rsid w:val="77B4059A"/>
    <w:rsid w:val="77C746AF"/>
    <w:rsid w:val="77DE0B76"/>
    <w:rsid w:val="78327683"/>
    <w:rsid w:val="785E5813"/>
    <w:rsid w:val="78D05435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0864CC"/>
    <w:rsid w:val="7D751B04"/>
    <w:rsid w:val="7EAA5EA6"/>
    <w:rsid w:val="7EBB42F0"/>
    <w:rsid w:val="7F007624"/>
    <w:rsid w:val="7F0A046A"/>
    <w:rsid w:val="7F5D71CE"/>
    <w:rsid w:val="7FCF77B4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1065</Words>
  <Characters>2188</Characters>
  <Lines>0</Lines>
  <Paragraphs>0</Paragraphs>
  <TotalTime>215</TotalTime>
  <ScaleCrop>false</ScaleCrop>
  <LinksUpToDate>false</LinksUpToDate>
  <CharactersWithSpaces>2816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2025-05-28T06:31:57Z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