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4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57CE7F2E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TermIp字段更新</w:t>
      </w:r>
    </w:p>
    <w:p w14:paraId="75DF0D2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04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1D21E466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/light下新增接口 PathTracking</w:t>
      </w:r>
    </w:p>
    <w:p w14:paraId="6F9BBCC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月10日：</w:t>
      </w:r>
    </w:p>
    <w:p w14:paraId="2F9A2383">
      <w:pPr>
        <w:numPr>
          <w:ilvl w:val="0"/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修订并新增多个接口从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begin"/>
      </w:r>
      <w:r>
        <w:rPr>
          <w:rFonts w:hint="eastAsia"/>
          <w:b/>
          <w:bCs/>
          <w:color w:val="0070C0"/>
          <w:vertAlign w:val="baseline"/>
          <w:lang w:val="en-US" w:eastAsia="zh-CN"/>
        </w:rPr>
        <w:instrText xml:space="preserve"> HYPERLINK \l "PathTracking" </w:instrTex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vertAlign w:val="baseline"/>
          <w:lang w:val="en-US" w:eastAsia="zh-CN"/>
        </w:rPr>
        <w:t>PathTracking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开始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"http://127.0.0.1:8888/light/UpdateLightState"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http://127.0.0.1:8888/light/UpdateLightState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 w14:paraId="409C113A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B15788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31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39935FB2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/light下新增接口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\l "UpdateLightState"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UpdateLightState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旧查询接口废弃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 w14:paraId="52407AE3">
      <w:pPr>
        <w:numPr>
          <w:ilvl w:val="0"/>
          <w:numId w:val="0"/>
        </w:num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</w:p>
    <w:p w14:paraId="3DC736EC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 w14:paraId="56940D1B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雾灯服务默认端口号：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</w:p>
    <w:p w14:paraId="5C66A2DA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33EFC00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IP格式修改为ip+端口，例：192.168.1.1:8886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31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62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非广播模式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  <w:p w14:paraId="6ACD593A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注：灯如果关闭显示，则会激活节能模式，重新显示内容以后，默认是关闭了轨迹跟踪模式，如需使用，需要重新开启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</w:tbl>
    <w:p w14:paraId="4AF4B59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479FC05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numPr>
                <w:ilvl w:val="0"/>
                <w:numId w:val="1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[other]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04FFB3C3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60B1182D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39234B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</w:t>
      </w:r>
      <w:bookmarkStart w:id="0" w:name="PathTracking"/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PathTracking</w:t>
      </w:r>
      <w:bookmarkEnd w:id="0"/>
    </w:p>
    <w:p w14:paraId="740D71FD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修改轨迹跟踪开关以及模式</w:t>
      </w:r>
    </w:p>
    <w:p w14:paraId="043870F8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69E3F975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168EDDA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5377D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50FC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0FB7DF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2F24E98F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5B1776EA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06BF8271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C50D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5CB8049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0959F988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7CAC9A0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5618573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445D9A20">
            <w:pPr>
              <w:numPr>
                <w:ilvl w:val="0"/>
                <w:numId w:val="11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4E36B02A"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IP格式为ip+端口：192.168.1.1:8886</w:t>
            </w:r>
          </w:p>
        </w:tc>
      </w:tr>
      <w:tr w14:paraId="02B70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38DF3971">
            <w:pPr>
              <w:tabs>
                <w:tab w:val="left" w:pos="368"/>
              </w:tabs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PathTracking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3206419B">
            <w:pPr>
              <w:tabs>
                <w:tab w:val="left" w:pos="268"/>
                <w:tab w:val="left" w:pos="573"/>
              </w:tabs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49ED581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1F803A9C"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轨迹跟踪功能：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对当前控制器下所有灯生效</w:t>
            </w:r>
          </w:p>
          <w:p w14:paraId="2582D8B0">
            <w:pPr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关闭</w:t>
            </w:r>
          </w:p>
          <w:p w14:paraId="38D55134">
            <w:pPr>
              <w:numPr>
                <w:ilvl w:val="0"/>
                <w:numId w:val="12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开启模式1</w:t>
            </w:r>
          </w:p>
          <w:p w14:paraId="2D561BAD">
            <w:pPr>
              <w:numPr>
                <w:ilvl w:val="0"/>
                <w:numId w:val="12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开启模式2</w:t>
            </w:r>
          </w:p>
        </w:tc>
      </w:tr>
    </w:tbl>
    <w:p w14:paraId="122F4CD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关闭轨迹跟踪模式</w:t>
      </w:r>
    </w:p>
    <w:p w14:paraId="2BD102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AE47E2E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29354A30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PathTracking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模式0</w:t>
      </w:r>
    </w:p>
    <w:p w14:paraId="04C87B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765832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5C153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2839DE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1284946C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33B565DC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0A448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F067A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4FEC294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3B9C2AD7"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5C6E247"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460088B0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3EAA9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0162EAC9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2685F5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192DBDEC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</w:tbl>
    <w:p w14:paraId="2A68F73C">
      <w:pPr>
        <w:rPr>
          <w:rFonts w:hint="eastAsia"/>
          <w:b/>
          <w:bCs/>
          <w:lang w:val="en-US" w:eastAsia="zh-CN"/>
        </w:rPr>
      </w:pPr>
    </w:p>
    <w:p w14:paraId="7EF049E4">
      <w:pPr>
        <w:rPr>
          <w:rFonts w:hint="eastAsia"/>
          <w:b/>
          <w:bCs/>
          <w:lang w:val="en-US" w:eastAsia="zh-CN"/>
        </w:rPr>
      </w:pPr>
    </w:p>
    <w:p w14:paraId="764ADBC2">
      <w:pPr>
        <w:rPr>
          <w:rFonts w:hint="eastAsia"/>
          <w:b/>
          <w:bCs/>
          <w:lang w:val="en-US" w:eastAsia="zh-CN"/>
        </w:rPr>
      </w:pPr>
    </w:p>
    <w:p w14:paraId="620DAA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bookmarkStart w:id="1" w:name="UpdateLightState"/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/light/UpdateLightState</w:t>
      </w:r>
      <w:bookmarkEnd w:id="1"/>
    </w:p>
    <w:p w14:paraId="09FB699E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更新灯的状态数据（更行完毕自动同步到kafka）</w:t>
      </w:r>
    </w:p>
    <w:p w14:paraId="2AF2E083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44B64AED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D8062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3BB2A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79F0CBF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427E295D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65B2D237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6AF13104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36A45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26851F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Controllers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293AD5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2BBEB432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D00769D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66828C3F">
            <w:pPr>
              <w:numPr>
                <w:numId w:val="0"/>
              </w:numPr>
              <w:ind w:leftChars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值为json数组，每一个json都是一个控制器</w:t>
            </w:r>
          </w:p>
        </w:tc>
      </w:tr>
    </w:tbl>
    <w:p w14:paraId="7BD3B755">
      <w:pPr>
        <w:rPr>
          <w:rFonts w:hint="eastAsia"/>
          <w:b/>
          <w:bCs/>
          <w:lang w:val="en-US" w:eastAsia="zh-CN"/>
        </w:rPr>
      </w:pPr>
    </w:p>
    <w:p w14:paraId="0ECDA092">
      <w:pPr>
        <w:rPr>
          <w:rFonts w:hint="eastAsia"/>
          <w:b/>
          <w:bCs/>
          <w:lang w:val="en-US" w:eastAsia="zh-CN"/>
        </w:rPr>
      </w:pPr>
    </w:p>
    <w:p w14:paraId="44DF23D3">
      <w:pPr>
        <w:rPr>
          <w:rFonts w:hint="eastAsia"/>
          <w:b/>
          <w:bCs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Controllers</w:t>
      </w:r>
      <w:r>
        <w:rPr>
          <w:rFonts w:hint="eastAsia"/>
          <w:b/>
          <w:bCs/>
          <w:lang w:val="en-US" w:eastAsia="zh-CN"/>
        </w:rPr>
        <w:t>的value：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059"/>
        <w:gridCol w:w="1215"/>
        <w:gridCol w:w="6058"/>
      </w:tblGrid>
      <w:tr w14:paraId="414B2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center"/>
          </w:tcPr>
          <w:p w14:paraId="1CA19DD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5" w:type="dxa"/>
            <w:vAlign w:val="center"/>
          </w:tcPr>
          <w:p w14:paraId="3FE7D657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16" w:type="dxa"/>
            <w:vAlign w:val="center"/>
          </w:tcPr>
          <w:p w14:paraId="0C0E3668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061" w:type="dxa"/>
            <w:vAlign w:val="center"/>
          </w:tcPr>
          <w:p w14:paraId="17C6DAF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F39F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 w14:paraId="2484B55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ControllerIpPort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369B9E4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</w:t>
            </w:r>
            <w:bookmarkStart w:id="2" w:name="_GoBack"/>
            <w:bookmarkEnd w:id="2"/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tring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160528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061" w:type="dxa"/>
            <w:shd w:val="clear" w:color="auto" w:fill="auto"/>
            <w:vAlign w:val="center"/>
          </w:tcPr>
          <w:p w14:paraId="66BA2A6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控制器 IP:PORT，例：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"192.168.1.101:8886"</w:t>
            </w:r>
          </w:p>
        </w:tc>
      </w:tr>
      <w:tr w14:paraId="686BF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 w14:paraId="40C7291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LightIds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D56AFF0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Array[int]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F45917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061" w:type="dxa"/>
            <w:shd w:val="clear" w:color="auto" w:fill="auto"/>
            <w:vAlign w:val="center"/>
          </w:tcPr>
          <w:p w14:paraId="3F8F7EB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灯 ID 列表,</w:t>
            </w: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类型的</w:t>
            </w: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数组</w:t>
            </w:r>
          </w:p>
        </w:tc>
      </w:tr>
      <w:tr w14:paraId="08CF7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 w14:paraId="0DC62C3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CheckMode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2704B23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A502C56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061" w:type="dxa"/>
            <w:shd w:val="clear" w:color="auto" w:fill="auto"/>
            <w:vAlign w:val="center"/>
          </w:tcPr>
          <w:p w14:paraId="71B2697C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查询模式 0-全部查询 1-亮灭查询 2-轨迹开关查询 3-轨迹延时查询</w:t>
            </w:r>
          </w:p>
        </w:tc>
      </w:tr>
    </w:tbl>
    <w:p w14:paraId="5E9D92B3">
      <w:pPr>
        <w:rPr>
          <w:rFonts w:hint="eastAsia"/>
          <w:b/>
          <w:bCs/>
          <w:lang w:val="en-US" w:eastAsia="zh-CN"/>
        </w:rPr>
      </w:pPr>
    </w:p>
    <w:p w14:paraId="4FEB3FD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 w14:paraId="334169F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0528DD8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"Controllers"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:[</w:t>
      </w:r>
    </w:p>
    <w:p w14:paraId="5E701AE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44BCDD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"ControllerIpPort"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0"/>
          <w:szCs w:val="20"/>
          <w:shd w:val="clear" w:fill="FFFFFF"/>
          <w:lang w:val="en-US" w:eastAsia="zh-CN" w:bidi="ar"/>
        </w:rPr>
        <w:t>"192.168.1.101:8886"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eastAsia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5F8FBF"/>
          <w:kern w:val="0"/>
          <w:sz w:val="20"/>
          <w:szCs w:val="20"/>
          <w:shd w:val="clear" w:fill="FFFFFF"/>
          <w:lang w:val="en-US" w:eastAsia="zh-CN" w:bidi="ar"/>
        </w:rPr>
        <w:t>// 控制器 IP</w:t>
      </w:r>
    </w:p>
    <w:p w14:paraId="0E1F47D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"LightIds"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:[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13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254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               </w:t>
      </w:r>
      <w:r>
        <w:rPr>
          <w:rFonts w:hint="eastAsia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5F8FBF"/>
          <w:kern w:val="0"/>
          <w:sz w:val="20"/>
          <w:szCs w:val="20"/>
          <w:shd w:val="clear" w:fill="FFFFFF"/>
          <w:lang w:val="en-US" w:eastAsia="zh-CN" w:bidi="ar"/>
        </w:rPr>
        <w:t>// 灯 ID 列表</w:t>
      </w:r>
    </w:p>
    <w:p w14:paraId="7F3D65F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"CheckMode"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 </w:t>
      </w:r>
      <w:r>
        <w:rPr>
          <w:rFonts w:hint="eastAsia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5F8FBF"/>
          <w:kern w:val="0"/>
          <w:sz w:val="20"/>
          <w:szCs w:val="20"/>
          <w:shd w:val="clear" w:fill="FFFFFF"/>
          <w:lang w:val="en-US" w:eastAsia="zh-CN" w:bidi="ar"/>
        </w:rPr>
        <w:t>// 查询模式 0-全部查询 1-亮灭查询 2-轨迹开关查询 3-轨迹延时查询</w:t>
      </w:r>
    </w:p>
    <w:p w14:paraId="1B89D63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},</w:t>
      </w:r>
    </w:p>
    <w:p w14:paraId="6DAF53D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0286B57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"ControllerIpPort"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0"/>
          <w:szCs w:val="20"/>
          <w:shd w:val="clear" w:fill="FFFFFF"/>
          <w:lang w:val="en-US" w:eastAsia="zh-CN" w:bidi="ar"/>
        </w:rPr>
        <w:t>"192.168.1.102:8886"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33F0EA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"LightIds"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:[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13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254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</w:t>
      </w:r>
    </w:p>
    <w:p w14:paraId="66273A9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"CheckMode"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1052E29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91715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]</w:t>
      </w:r>
    </w:p>
    <w:p w14:paraId="12C3528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4EDDBB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2B260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4C116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2683B583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63751B13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DFDE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FF617A2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4BA7153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67BAF968">
            <w:pPr>
              <w:numPr>
                <w:ilvl w:val="0"/>
                <w:numId w:val="1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22224831">
            <w:pPr>
              <w:numPr>
                <w:ilvl w:val="0"/>
                <w:numId w:val="1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5C2EBA47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3CA25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E0CB941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5D0176D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9309B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失败会返回当前遇到的问题，如果正在查询，则会返回查询的进度</w:t>
            </w:r>
          </w:p>
        </w:tc>
      </w:tr>
    </w:tbl>
    <w:p w14:paraId="544DA0F1">
      <w:pPr>
        <w:rPr>
          <w:rFonts w:hint="default"/>
          <w:b/>
          <w:bCs/>
          <w:color w:val="FF0000"/>
          <w:lang w:val="en-US" w:eastAsia="zh-CN"/>
        </w:rPr>
      </w:pPr>
    </w:p>
    <w:p w14:paraId="2B85F00E">
      <w:pPr>
        <w:rPr>
          <w:rFonts w:hint="eastAsia"/>
          <w:b/>
          <w:bCs/>
          <w:lang w:val="en-US" w:eastAsia="zh-CN"/>
        </w:rPr>
      </w:pPr>
    </w:p>
    <w:p w14:paraId="45D6C805">
      <w:pPr>
        <w:rPr>
          <w:rFonts w:hint="eastAsia"/>
          <w:b/>
          <w:bCs/>
          <w:lang w:val="en-US" w:eastAsia="zh-CN"/>
        </w:rPr>
      </w:pPr>
    </w:p>
    <w:p w14:paraId="135FE7FF">
      <w:pPr>
        <w:rPr>
          <w:rFonts w:hint="eastAsia"/>
          <w:b/>
          <w:bCs/>
          <w:lang w:val="en-US" w:eastAsia="zh-CN"/>
        </w:rPr>
      </w:pPr>
    </w:p>
    <w:p w14:paraId="27F7E907">
      <w:pPr>
        <w:rPr>
          <w:rFonts w:hint="eastAsia"/>
          <w:b/>
          <w:bCs/>
          <w:lang w:val="en-US" w:eastAsia="zh-CN"/>
        </w:rPr>
      </w:pPr>
    </w:p>
    <w:p w14:paraId="0769F7D6">
      <w:pPr>
        <w:rPr>
          <w:rFonts w:hint="default"/>
          <w:b/>
          <w:bCs/>
          <w:lang w:val="en-US" w:eastAsia="zh-CN"/>
        </w:rPr>
      </w:pPr>
    </w:p>
    <w:p w14:paraId="467C88E7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 w14:paraId="14718F66"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 w14:paraId="05137AAE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 w14:paraId="06D8EB7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 w14:paraId="4627DB1C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 w14:paraId="07CF7E1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 w14:paraId="1AB0A25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 w14:paraId="67D2538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 w14:paraId="13A3FAB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 w14:paraId="60B4749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 w14:paraId="420DB8A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 w14:paraId="3694996A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7529F837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 w14:paraId="2F82389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 w14:paraId="43ECBE9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 w14:paraId="21F53DC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 w14:paraId="74484D8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2E56EE7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 w14:paraId="095B9EF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 w14:paraId="16F7FAC9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 w14:paraId="25E3285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 w14:paraId="273BFE5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 w14:paraId="21620D5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 w14:paraId="48F2C8B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 w14:paraId="4886373F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 w14:paraId="79950AC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 w14:paraId="6501BD9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DE6CE"/>
    <w:multiLevelType w:val="singleLevel"/>
    <w:tmpl w:val="943DE6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A8D8F43"/>
    <w:multiLevelType w:val="singleLevel"/>
    <w:tmpl w:val="CA8D8F4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355F85"/>
    <w:multiLevelType w:val="singleLevel"/>
    <w:tmpl w:val="DB355F8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637F77C"/>
    <w:multiLevelType w:val="singleLevel"/>
    <w:tmpl w:val="0637F77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F08437B"/>
    <w:multiLevelType w:val="singleLevel"/>
    <w:tmpl w:val="0F08437B"/>
    <w:lvl w:ilvl="0" w:tentative="0">
      <w:start w:val="0"/>
      <w:numFmt w:val="decimal"/>
      <w:suff w:val="space"/>
      <w:lvlText w:val="%1."/>
      <w:lvlJc w:val="left"/>
    </w:lvl>
  </w:abstractNum>
  <w:abstractNum w:abstractNumId="9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227F11"/>
    <w:rsid w:val="0132783D"/>
    <w:rsid w:val="016245C6"/>
    <w:rsid w:val="019D115B"/>
    <w:rsid w:val="02240A99"/>
    <w:rsid w:val="02D84A47"/>
    <w:rsid w:val="032D29B2"/>
    <w:rsid w:val="033E4DA4"/>
    <w:rsid w:val="036255A5"/>
    <w:rsid w:val="03DE02BC"/>
    <w:rsid w:val="04351B1E"/>
    <w:rsid w:val="04D329D1"/>
    <w:rsid w:val="053C31DA"/>
    <w:rsid w:val="056703FD"/>
    <w:rsid w:val="05B13426"/>
    <w:rsid w:val="06513245"/>
    <w:rsid w:val="06823015"/>
    <w:rsid w:val="068E5105"/>
    <w:rsid w:val="06F3527E"/>
    <w:rsid w:val="072E239B"/>
    <w:rsid w:val="077C61EA"/>
    <w:rsid w:val="089645E3"/>
    <w:rsid w:val="08B111EB"/>
    <w:rsid w:val="0934265E"/>
    <w:rsid w:val="0A93759F"/>
    <w:rsid w:val="0AF1298E"/>
    <w:rsid w:val="0B414B58"/>
    <w:rsid w:val="0B703DB8"/>
    <w:rsid w:val="0C28476D"/>
    <w:rsid w:val="0C874EE1"/>
    <w:rsid w:val="0C9909AF"/>
    <w:rsid w:val="0CB87790"/>
    <w:rsid w:val="0D505C1B"/>
    <w:rsid w:val="0D7F205C"/>
    <w:rsid w:val="0DC91529"/>
    <w:rsid w:val="0E3628F5"/>
    <w:rsid w:val="0E5928AD"/>
    <w:rsid w:val="0E6A2939"/>
    <w:rsid w:val="0FFE1D4D"/>
    <w:rsid w:val="100D394F"/>
    <w:rsid w:val="10A978EA"/>
    <w:rsid w:val="12463148"/>
    <w:rsid w:val="127557DC"/>
    <w:rsid w:val="132D7EEA"/>
    <w:rsid w:val="136E6FB4"/>
    <w:rsid w:val="13FA068E"/>
    <w:rsid w:val="14453837"/>
    <w:rsid w:val="1448304E"/>
    <w:rsid w:val="14C228FC"/>
    <w:rsid w:val="152A5109"/>
    <w:rsid w:val="15592F40"/>
    <w:rsid w:val="1583707F"/>
    <w:rsid w:val="15EC2259"/>
    <w:rsid w:val="16B94831"/>
    <w:rsid w:val="16C10354"/>
    <w:rsid w:val="17A96653"/>
    <w:rsid w:val="17BE1FD3"/>
    <w:rsid w:val="17C231EC"/>
    <w:rsid w:val="17FD7156"/>
    <w:rsid w:val="184617E8"/>
    <w:rsid w:val="187C3BBF"/>
    <w:rsid w:val="18D9277B"/>
    <w:rsid w:val="18DD2DD7"/>
    <w:rsid w:val="1947051B"/>
    <w:rsid w:val="19C92FDD"/>
    <w:rsid w:val="1A0F6516"/>
    <w:rsid w:val="1A3C321C"/>
    <w:rsid w:val="1A475CB0"/>
    <w:rsid w:val="1AF377E3"/>
    <w:rsid w:val="1B291859"/>
    <w:rsid w:val="1B80591D"/>
    <w:rsid w:val="1B845AA6"/>
    <w:rsid w:val="1BE61DA7"/>
    <w:rsid w:val="1CEB14BC"/>
    <w:rsid w:val="1D4D182F"/>
    <w:rsid w:val="1DB25B36"/>
    <w:rsid w:val="1E471A90"/>
    <w:rsid w:val="1E6E5F01"/>
    <w:rsid w:val="1E806520"/>
    <w:rsid w:val="1F2C083B"/>
    <w:rsid w:val="20A420AE"/>
    <w:rsid w:val="212113E7"/>
    <w:rsid w:val="214F3B60"/>
    <w:rsid w:val="22284619"/>
    <w:rsid w:val="22B8599C"/>
    <w:rsid w:val="25AE20BB"/>
    <w:rsid w:val="25AF51D6"/>
    <w:rsid w:val="25AF576B"/>
    <w:rsid w:val="25E95FF5"/>
    <w:rsid w:val="25FF38E2"/>
    <w:rsid w:val="26064C71"/>
    <w:rsid w:val="263747E9"/>
    <w:rsid w:val="26D778C6"/>
    <w:rsid w:val="26E36D60"/>
    <w:rsid w:val="27A961FC"/>
    <w:rsid w:val="283D66C1"/>
    <w:rsid w:val="283F090E"/>
    <w:rsid w:val="283F446A"/>
    <w:rsid w:val="29B57AF3"/>
    <w:rsid w:val="29CF1E07"/>
    <w:rsid w:val="2A1D07DB"/>
    <w:rsid w:val="2A3E5D83"/>
    <w:rsid w:val="2CD26353"/>
    <w:rsid w:val="2CDC0EBA"/>
    <w:rsid w:val="2D6055AE"/>
    <w:rsid w:val="2DC55411"/>
    <w:rsid w:val="2DDD09AD"/>
    <w:rsid w:val="2E102AEA"/>
    <w:rsid w:val="2E106020"/>
    <w:rsid w:val="2E177A29"/>
    <w:rsid w:val="2EB019C6"/>
    <w:rsid w:val="2F745341"/>
    <w:rsid w:val="301472B6"/>
    <w:rsid w:val="30843362"/>
    <w:rsid w:val="31F434C6"/>
    <w:rsid w:val="321C732F"/>
    <w:rsid w:val="34AF2210"/>
    <w:rsid w:val="34C15B3C"/>
    <w:rsid w:val="370944C7"/>
    <w:rsid w:val="3759397E"/>
    <w:rsid w:val="379C2FCB"/>
    <w:rsid w:val="38513B03"/>
    <w:rsid w:val="39682E3A"/>
    <w:rsid w:val="398203AB"/>
    <w:rsid w:val="39900FC9"/>
    <w:rsid w:val="3A176E93"/>
    <w:rsid w:val="3A3E7823"/>
    <w:rsid w:val="3A9D6B2C"/>
    <w:rsid w:val="3AAA1C17"/>
    <w:rsid w:val="3ABB3AC8"/>
    <w:rsid w:val="3AFD387B"/>
    <w:rsid w:val="3B642489"/>
    <w:rsid w:val="3B746E28"/>
    <w:rsid w:val="3B7A3CDF"/>
    <w:rsid w:val="3C381534"/>
    <w:rsid w:val="3CEA4A31"/>
    <w:rsid w:val="3D235CB1"/>
    <w:rsid w:val="3DB17760"/>
    <w:rsid w:val="3DD27E02"/>
    <w:rsid w:val="3E6D18D9"/>
    <w:rsid w:val="3ED247D8"/>
    <w:rsid w:val="3F20694C"/>
    <w:rsid w:val="3F6F1681"/>
    <w:rsid w:val="3F791A9C"/>
    <w:rsid w:val="40750F19"/>
    <w:rsid w:val="40E93403"/>
    <w:rsid w:val="41583ECA"/>
    <w:rsid w:val="427E262D"/>
    <w:rsid w:val="42CE53D3"/>
    <w:rsid w:val="42FD5126"/>
    <w:rsid w:val="43D07B0F"/>
    <w:rsid w:val="44184095"/>
    <w:rsid w:val="44451E18"/>
    <w:rsid w:val="45097EDB"/>
    <w:rsid w:val="4510098C"/>
    <w:rsid w:val="457F7555"/>
    <w:rsid w:val="45807DAA"/>
    <w:rsid w:val="458536EE"/>
    <w:rsid w:val="45F12DF0"/>
    <w:rsid w:val="468652AF"/>
    <w:rsid w:val="46C44060"/>
    <w:rsid w:val="46CE59EE"/>
    <w:rsid w:val="46DD5122"/>
    <w:rsid w:val="47E03C64"/>
    <w:rsid w:val="47FC2C37"/>
    <w:rsid w:val="49496C79"/>
    <w:rsid w:val="49780775"/>
    <w:rsid w:val="499C58F7"/>
    <w:rsid w:val="49AB775A"/>
    <w:rsid w:val="49EA64D4"/>
    <w:rsid w:val="49EB1A8E"/>
    <w:rsid w:val="4A3634C7"/>
    <w:rsid w:val="4A3E67CC"/>
    <w:rsid w:val="4A404346"/>
    <w:rsid w:val="4A6A60FF"/>
    <w:rsid w:val="4A7D10F6"/>
    <w:rsid w:val="4AB41401"/>
    <w:rsid w:val="4AD86C53"/>
    <w:rsid w:val="4B044A22"/>
    <w:rsid w:val="4B4932F9"/>
    <w:rsid w:val="4B58746D"/>
    <w:rsid w:val="4B92297F"/>
    <w:rsid w:val="4C52210E"/>
    <w:rsid w:val="4D0D7759"/>
    <w:rsid w:val="4D323937"/>
    <w:rsid w:val="4D7A31B0"/>
    <w:rsid w:val="4DB258D2"/>
    <w:rsid w:val="4E5C3E38"/>
    <w:rsid w:val="4F0C66BB"/>
    <w:rsid w:val="4F534F46"/>
    <w:rsid w:val="4F6F09F1"/>
    <w:rsid w:val="502768E9"/>
    <w:rsid w:val="50AD3DB7"/>
    <w:rsid w:val="50E377D9"/>
    <w:rsid w:val="5130405A"/>
    <w:rsid w:val="51A341C4"/>
    <w:rsid w:val="525A22CE"/>
    <w:rsid w:val="529A6367"/>
    <w:rsid w:val="52E16867"/>
    <w:rsid w:val="533E0FF4"/>
    <w:rsid w:val="53B30F94"/>
    <w:rsid w:val="53CD71B7"/>
    <w:rsid w:val="53D14261"/>
    <w:rsid w:val="53E11CB5"/>
    <w:rsid w:val="543D444E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7F53CE3"/>
    <w:rsid w:val="57FC3DC7"/>
    <w:rsid w:val="595C5F52"/>
    <w:rsid w:val="595E4DF4"/>
    <w:rsid w:val="59C528BD"/>
    <w:rsid w:val="5A421A14"/>
    <w:rsid w:val="5A975556"/>
    <w:rsid w:val="5AC67802"/>
    <w:rsid w:val="5B2737AA"/>
    <w:rsid w:val="5CE8110F"/>
    <w:rsid w:val="5D55249C"/>
    <w:rsid w:val="5D65080E"/>
    <w:rsid w:val="5D7E0FB5"/>
    <w:rsid w:val="5E6D0F10"/>
    <w:rsid w:val="5EB12C47"/>
    <w:rsid w:val="5F6B37BB"/>
    <w:rsid w:val="60593614"/>
    <w:rsid w:val="612B1454"/>
    <w:rsid w:val="61C3168D"/>
    <w:rsid w:val="62261C1B"/>
    <w:rsid w:val="62F85378"/>
    <w:rsid w:val="64A330C5"/>
    <w:rsid w:val="6524381D"/>
    <w:rsid w:val="656447FC"/>
    <w:rsid w:val="657C6E6C"/>
    <w:rsid w:val="65D845E6"/>
    <w:rsid w:val="661C5A95"/>
    <w:rsid w:val="66F07E93"/>
    <w:rsid w:val="66FA7955"/>
    <w:rsid w:val="671F1F59"/>
    <w:rsid w:val="673D77EB"/>
    <w:rsid w:val="67885D9C"/>
    <w:rsid w:val="684D7F02"/>
    <w:rsid w:val="6A31115D"/>
    <w:rsid w:val="6A615EE7"/>
    <w:rsid w:val="6A9C7337"/>
    <w:rsid w:val="6ADF7D8F"/>
    <w:rsid w:val="6B6D2C8D"/>
    <w:rsid w:val="6C377308"/>
    <w:rsid w:val="6C544113"/>
    <w:rsid w:val="6C924135"/>
    <w:rsid w:val="6CB50E87"/>
    <w:rsid w:val="6CD40488"/>
    <w:rsid w:val="6CEB519E"/>
    <w:rsid w:val="6D1260EC"/>
    <w:rsid w:val="6D3F3B91"/>
    <w:rsid w:val="6E2A65EF"/>
    <w:rsid w:val="6E3E2A1A"/>
    <w:rsid w:val="6E4E094B"/>
    <w:rsid w:val="6E753D0F"/>
    <w:rsid w:val="6F375468"/>
    <w:rsid w:val="6F3A19BA"/>
    <w:rsid w:val="6F7C1C1D"/>
    <w:rsid w:val="6F8A5598"/>
    <w:rsid w:val="70115CB9"/>
    <w:rsid w:val="70271038"/>
    <w:rsid w:val="70471213"/>
    <w:rsid w:val="70F80C27"/>
    <w:rsid w:val="71445C1A"/>
    <w:rsid w:val="714D348C"/>
    <w:rsid w:val="725949A6"/>
    <w:rsid w:val="7298420E"/>
    <w:rsid w:val="73BE4472"/>
    <w:rsid w:val="73E777F4"/>
    <w:rsid w:val="74C96B62"/>
    <w:rsid w:val="751B07A3"/>
    <w:rsid w:val="751F1DAF"/>
    <w:rsid w:val="75894543"/>
    <w:rsid w:val="762B1157"/>
    <w:rsid w:val="766C14D0"/>
    <w:rsid w:val="76A33C20"/>
    <w:rsid w:val="77B4059A"/>
    <w:rsid w:val="77C746AF"/>
    <w:rsid w:val="77DE0B76"/>
    <w:rsid w:val="78327683"/>
    <w:rsid w:val="785E5813"/>
    <w:rsid w:val="797A667D"/>
    <w:rsid w:val="79AC0800"/>
    <w:rsid w:val="7A49740A"/>
    <w:rsid w:val="7A551217"/>
    <w:rsid w:val="7A772BBC"/>
    <w:rsid w:val="7A8C03EB"/>
    <w:rsid w:val="7B1C52F6"/>
    <w:rsid w:val="7C175B26"/>
    <w:rsid w:val="7C642A8B"/>
    <w:rsid w:val="7CDF1B61"/>
    <w:rsid w:val="7CE51182"/>
    <w:rsid w:val="7D751B04"/>
    <w:rsid w:val="7EAA5EA6"/>
    <w:rsid w:val="7EBB42F0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726</Words>
  <Characters>1114</Characters>
  <Lines>0</Lines>
  <Paragraphs>0</Paragraphs>
  <TotalTime>2</TotalTime>
  <ScaleCrop>false</ScaleCrop>
  <LinksUpToDate>false</LinksUpToDate>
  <CharactersWithSpaces>1149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2024-12-31T08:33:45Z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36A4EE599EB246AEB4C55D2F9C0B6B41_13</vt:lpwstr>
  </property>
  <property fmtid="{D5CDD505-2E9C-101B-9397-08002B2CF9AE}" pid="4" name="KSOTemplateDocerSaveRecord">
    <vt:lpwstr>eyJoZGlkIjoiNWYzZmZmY2QzNTQ2YWFmMjVlMGFkZDRmNDcyOGIyMTAiLCJ1c2VySWQiOiI0NTI1NDU3NjEifQ==</vt:lpwstr>
  </property>
</Properties>
</file>