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048E3E">
      <w:pPr>
        <w:jc w:val="center"/>
        <w:rPr>
          <w:rFonts w:hint="eastAsia"/>
          <w:b/>
          <w:bCs/>
          <w:sz w:val="44"/>
          <w:szCs w:val="44"/>
          <w:lang w:val="en-US" w:eastAsia="zh-CN"/>
        </w:rPr>
      </w:pPr>
      <w:r>
        <w:rPr>
          <w:rFonts w:hint="eastAsia"/>
          <w:b/>
          <w:bCs/>
          <w:sz w:val="44"/>
          <w:szCs w:val="44"/>
          <w:lang w:val="en-US" w:eastAsia="zh-CN"/>
        </w:rPr>
        <w:t>6E3P控制协议v 1.0</w:t>
      </w:r>
    </w:p>
    <w:p w14:paraId="6456C4B5">
      <w:pPr>
        <w:jc w:val="center"/>
        <w:rPr>
          <w:rFonts w:hint="eastAsia"/>
          <w:b/>
          <w:bCs/>
          <w:sz w:val="44"/>
          <w:szCs w:val="44"/>
          <w:lang w:val="en-US" w:eastAsia="zh-CN"/>
        </w:rPr>
      </w:pP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7"/>
        <w:gridCol w:w="3020"/>
        <w:gridCol w:w="4565"/>
      </w:tblGrid>
      <w:tr w14:paraId="4AAF25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7" w:type="dxa"/>
          </w:tcPr>
          <w:p w14:paraId="2420079A">
            <w:pPr>
              <w:numPr>
                <w:ilvl w:val="0"/>
                <w:numId w:val="0"/>
              </w:numPr>
              <w:jc w:val="left"/>
              <w:rPr>
                <w:rFonts w:hint="default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  <w:t>日期</w:t>
            </w:r>
          </w:p>
        </w:tc>
        <w:tc>
          <w:tcPr>
            <w:tcW w:w="3020" w:type="dxa"/>
          </w:tcPr>
          <w:p w14:paraId="26B1B9DB">
            <w:pPr>
              <w:numPr>
                <w:ilvl w:val="0"/>
                <w:numId w:val="0"/>
              </w:numPr>
              <w:jc w:val="left"/>
              <w:rPr>
                <w:rFonts w:hint="default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  <w:t>接口</w:t>
            </w:r>
          </w:p>
        </w:tc>
        <w:tc>
          <w:tcPr>
            <w:tcW w:w="4565" w:type="dxa"/>
          </w:tcPr>
          <w:p w14:paraId="38B76CFC">
            <w:pPr>
              <w:numPr>
                <w:ilvl w:val="0"/>
                <w:numId w:val="0"/>
              </w:numPr>
              <w:jc w:val="left"/>
              <w:rPr>
                <w:rFonts w:hint="default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  <w:t>说明</w:t>
            </w:r>
          </w:p>
        </w:tc>
      </w:tr>
      <w:tr w14:paraId="575131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7" w:type="dxa"/>
            <w:vAlign w:val="center"/>
          </w:tcPr>
          <w:p w14:paraId="7C8BAA63">
            <w:pPr>
              <w:numPr>
                <w:ilvl w:val="0"/>
                <w:numId w:val="0"/>
              </w:numPr>
              <w:jc w:val="center"/>
              <w:rPr>
                <w:rFonts w:hint="default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  <w:t>2025.07.04</w:t>
            </w:r>
          </w:p>
        </w:tc>
        <w:tc>
          <w:tcPr>
            <w:tcW w:w="3020" w:type="dxa"/>
          </w:tcPr>
          <w:p w14:paraId="677E0F4F">
            <w:pPr>
              <w:numPr>
                <w:ilvl w:val="0"/>
                <w:numId w:val="0"/>
              </w:numPr>
              <w:jc w:val="left"/>
              <w:rPr>
                <w:rFonts w:hint="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4565" w:type="dxa"/>
          </w:tcPr>
          <w:p w14:paraId="378EADB6">
            <w:pPr>
              <w:numPr>
                <w:ilvl w:val="0"/>
                <w:numId w:val="0"/>
              </w:numPr>
              <w:jc w:val="left"/>
              <w:rPr>
                <w:rFonts w:hint="default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  <w:t xml:space="preserve">更新协议v1.0 </w:t>
            </w:r>
            <w:r>
              <w:rPr>
                <w:rFonts w:hint="eastAsia" w:cstheme="minorBidi"/>
                <w:b/>
                <w:bCs/>
                <w:color w:val="FF0000"/>
                <w:kern w:val="2"/>
                <w:sz w:val="21"/>
                <w:szCs w:val="24"/>
                <w:vertAlign w:val="baseline"/>
                <w:lang w:val="en-US" w:eastAsia="zh-CN" w:bidi="ar-SA"/>
              </w:rPr>
              <w:t>注:所有字段大小写敏感</w:t>
            </w:r>
          </w:p>
        </w:tc>
      </w:tr>
    </w:tbl>
    <w:p w14:paraId="0FAC0028">
      <w:pPr>
        <w:rPr>
          <w:rFonts w:hint="eastAsia" w:cstheme="minorBidi"/>
          <w:b/>
          <w:bCs/>
          <w:color w:val="FF0000"/>
          <w:kern w:val="2"/>
          <w:sz w:val="24"/>
          <w:szCs w:val="24"/>
          <w:vertAlign w:val="baseline"/>
          <w:lang w:val="en-US" w:eastAsia="zh-CN" w:bidi="ar-SA"/>
        </w:rPr>
      </w:pPr>
    </w:p>
    <w:p w14:paraId="2FA2701D">
      <w:pPr>
        <w:rPr>
          <w:rFonts w:hint="default" w:cstheme="minorBidi"/>
          <w:b/>
          <w:bCs/>
          <w:color w:val="FF0000"/>
          <w:kern w:val="2"/>
          <w:sz w:val="24"/>
          <w:szCs w:val="24"/>
          <w:vertAlign w:val="baseline"/>
          <w:lang w:val="en-US" w:eastAsia="zh-CN" w:bidi="ar-SA"/>
        </w:rPr>
      </w:pPr>
      <w:r>
        <w:rPr>
          <w:rFonts w:hint="eastAsia" w:cstheme="minorBidi"/>
          <w:b/>
          <w:bCs/>
          <w:color w:val="FF0000"/>
          <w:kern w:val="2"/>
          <w:sz w:val="24"/>
          <w:szCs w:val="24"/>
          <w:vertAlign w:val="baseline"/>
          <w:lang w:val="en-US" w:eastAsia="zh-CN" w:bidi="ar-SA"/>
        </w:rPr>
        <w:t>端口通过配置文件设置</w:t>
      </w:r>
    </w:p>
    <w:p w14:paraId="5331CB0A">
      <w:pPr>
        <w:pStyle w:val="3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rFonts w:hint="eastAsia" w:asciiTheme="minorHAnsi" w:hAnsiTheme="minorHAnsi" w:eastAsiaTheme="minorEastAsia" w:cstheme="minorBidi"/>
          <w:b/>
          <w:bCs/>
          <w:kern w:val="2"/>
          <w:sz w:val="21"/>
          <w:szCs w:val="24"/>
          <w:lang w:val="en-US" w:eastAsia="zh-CN" w:bidi="ar-SA"/>
        </w:rPr>
      </w:pPr>
    </w:p>
    <w:p w14:paraId="24588A43">
      <w:pPr>
        <w:pStyle w:val="3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rFonts w:hint="default" w:asciiTheme="minorHAnsi" w:hAnsiTheme="minorHAnsi" w:eastAsiaTheme="minorEastAsia" w:cstheme="minorBidi"/>
          <w:b/>
          <w:bCs/>
          <w:color w:val="00B050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b/>
          <w:bCs/>
          <w:kern w:val="2"/>
          <w:sz w:val="21"/>
          <w:szCs w:val="24"/>
          <w:lang w:val="en-US" w:eastAsia="zh-CN" w:bidi="ar-SA"/>
        </w:rPr>
        <w:t>接口：</w:t>
      </w:r>
      <w:r>
        <w:rPr>
          <w:rFonts w:hint="eastAsia" w:asciiTheme="minorHAnsi" w:hAnsiTheme="minorHAnsi" w:eastAsiaTheme="minorEastAsia" w:cstheme="minorBidi"/>
          <w:b/>
          <w:bCs/>
          <w:color w:val="00B050"/>
          <w:kern w:val="2"/>
          <w:sz w:val="21"/>
          <w:szCs w:val="24"/>
          <w:vertAlign w:val="baseline"/>
          <w:lang w:val="en-US" w:eastAsia="zh-CN" w:bidi="ar-SA"/>
        </w:rPr>
        <w:t>/screen/text2Dynamic</w:t>
      </w:r>
    </w:p>
    <w:p w14:paraId="7EFF39E8">
      <w:pPr>
        <w:rPr>
          <w:rFonts w:hint="default" w:cstheme="minorBidi"/>
          <w:b/>
          <w:bCs/>
          <w:color w:val="00B050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eastAsia"/>
          <w:b/>
          <w:bCs/>
          <w:lang w:val="en-US" w:eastAsia="zh-CN"/>
        </w:rPr>
        <w:t>功能：</w:t>
      </w:r>
      <w:r>
        <w:rPr>
          <w:rFonts w:hint="eastAsia" w:cstheme="minorBidi"/>
          <w:b/>
          <w:bCs/>
          <w:color w:val="00B050"/>
          <w:kern w:val="2"/>
          <w:sz w:val="21"/>
          <w:szCs w:val="24"/>
          <w:vertAlign w:val="baseline"/>
          <w:lang w:val="en-US" w:eastAsia="zh-CN" w:bidi="ar-SA"/>
        </w:rPr>
        <w:t>播放动态区文字内容</w:t>
      </w:r>
    </w:p>
    <w:p w14:paraId="53FABB3E">
      <w:pPr>
        <w:rPr>
          <w:rFonts w:hint="eastAsia" w:cstheme="minorBidi"/>
          <w:b/>
          <w:bCs/>
          <w:color w:val="00B050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eastAsia"/>
          <w:b/>
          <w:bCs/>
          <w:lang w:val="en-US" w:eastAsia="zh-CN"/>
        </w:rPr>
        <w:t>方法：</w:t>
      </w:r>
      <w:r>
        <w:rPr>
          <w:rFonts w:hint="eastAsia" w:cstheme="minorBidi"/>
          <w:b/>
          <w:bCs/>
          <w:color w:val="00B050"/>
          <w:kern w:val="2"/>
          <w:sz w:val="21"/>
          <w:szCs w:val="24"/>
          <w:vertAlign w:val="baseline"/>
          <w:lang w:val="en-US" w:eastAsia="zh-CN" w:bidi="ar-SA"/>
        </w:rPr>
        <w:t>POST</w:t>
      </w:r>
    </w:p>
    <w:p w14:paraId="64BE8917">
      <w:pPr>
        <w:rPr>
          <w:rFonts w:hint="eastAsia" w:cstheme="minorBidi"/>
          <w:b/>
          <w:bCs/>
          <w:color w:val="00B050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eastAsia"/>
          <w:b/>
          <w:bCs/>
          <w:lang w:val="en-US" w:eastAsia="zh-CN"/>
        </w:rPr>
        <w:t>请求头：</w:t>
      </w:r>
      <w:r>
        <w:rPr>
          <w:rFonts w:hint="eastAsia" w:cstheme="minorBidi"/>
          <w:b/>
          <w:bCs/>
          <w:color w:val="00B050"/>
          <w:kern w:val="2"/>
          <w:sz w:val="21"/>
          <w:szCs w:val="24"/>
          <w:vertAlign w:val="baseline"/>
          <w:lang w:val="en-US" w:eastAsia="zh-CN" w:bidi="ar-SA"/>
        </w:rPr>
        <w:t>Content-Type</w:t>
      </w:r>
      <w:r>
        <w:rPr>
          <w:rFonts w:hint="default" w:cstheme="minorBidi"/>
          <w:b/>
          <w:bCs/>
          <w:color w:val="00B050"/>
          <w:kern w:val="2"/>
          <w:sz w:val="21"/>
          <w:szCs w:val="24"/>
          <w:vertAlign w:val="baseline"/>
          <w:lang w:val="en-US" w:eastAsia="zh-CN" w:bidi="ar-SA"/>
        </w:rPr>
        <w:t>:</w:t>
      </w:r>
      <w:r>
        <w:rPr>
          <w:rFonts w:hint="eastAsia" w:cstheme="minorBidi"/>
          <w:b/>
          <w:bCs/>
          <w:color w:val="00B050"/>
          <w:kern w:val="2"/>
          <w:sz w:val="21"/>
          <w:szCs w:val="24"/>
          <w:vertAlign w:val="baseline"/>
          <w:lang w:val="en-US" w:eastAsia="zh-CN" w:bidi="ar-SA"/>
        </w:rPr>
        <w:t>application/json</w:t>
      </w:r>
    </w:p>
    <w:p w14:paraId="446D8DCF">
      <w:pPr>
        <w:rPr>
          <w:rFonts w:hint="default" w:asciiTheme="minorHAnsi" w:hAnsiTheme="minorHAnsi" w:eastAsiaTheme="minorEastAsia" w:cstheme="minorBidi"/>
          <w:b/>
          <w:bCs/>
          <w:color w:val="00B050"/>
          <w:kern w:val="2"/>
          <w:sz w:val="21"/>
          <w:szCs w:val="24"/>
          <w:vertAlign w:val="baseline"/>
          <w:lang w:val="en-US" w:eastAsia="zh-CN" w:bidi="ar-SA"/>
        </w:rPr>
      </w:pPr>
    </w:p>
    <w:p w14:paraId="2EAA86F2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字段：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1"/>
        <w:gridCol w:w="1652"/>
        <w:gridCol w:w="1199"/>
        <w:gridCol w:w="1372"/>
        <w:gridCol w:w="5058"/>
      </w:tblGrid>
      <w:tr w14:paraId="5AE8C6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1" w:type="dxa"/>
            <w:vAlign w:val="center"/>
          </w:tcPr>
          <w:p w14:paraId="27FD2DE8">
            <w:pPr>
              <w:pStyle w:val="3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  <w:t>序号</w:t>
            </w:r>
          </w:p>
        </w:tc>
        <w:tc>
          <w:tcPr>
            <w:tcW w:w="1652" w:type="dxa"/>
            <w:vAlign w:val="center"/>
          </w:tcPr>
          <w:p w14:paraId="7E2AB8E0">
            <w:pPr>
              <w:pStyle w:val="3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  <w:t>名称</w:t>
            </w:r>
          </w:p>
        </w:tc>
        <w:tc>
          <w:tcPr>
            <w:tcW w:w="1199" w:type="dxa"/>
            <w:vAlign w:val="center"/>
          </w:tcPr>
          <w:p w14:paraId="446BD7EB">
            <w:pPr>
              <w:tabs>
                <w:tab w:val="left" w:pos="440"/>
              </w:tabs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372" w:type="dxa"/>
            <w:vAlign w:val="center"/>
          </w:tcPr>
          <w:p w14:paraId="092A3446">
            <w:pPr>
              <w:tabs>
                <w:tab w:val="left" w:pos="295"/>
                <w:tab w:val="left" w:pos="440"/>
              </w:tabs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字段可不发</w:t>
            </w:r>
          </w:p>
        </w:tc>
        <w:tc>
          <w:tcPr>
            <w:tcW w:w="5058" w:type="dxa"/>
            <w:vAlign w:val="center"/>
          </w:tcPr>
          <w:p w14:paraId="06AB2D6F">
            <w:pPr>
              <w:jc w:val="center"/>
              <w:rPr>
                <w:rFonts w:hint="default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注释</w:t>
            </w:r>
          </w:p>
        </w:tc>
      </w:tr>
      <w:tr w14:paraId="3DC637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1" w:type="dxa"/>
            <w:vAlign w:val="center"/>
          </w:tcPr>
          <w:p w14:paraId="266F0104">
            <w:pPr>
              <w:pStyle w:val="3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  <w:t>1</w:t>
            </w:r>
          </w:p>
        </w:tc>
        <w:tc>
          <w:tcPr>
            <w:tcW w:w="1652" w:type="dxa"/>
            <w:vAlign w:val="center"/>
          </w:tcPr>
          <w:p w14:paraId="23795782">
            <w:pPr>
              <w:pStyle w:val="3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color w:val="0070C0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eastAsia" w:asciiTheme="minorHAnsi" w:hAnsiTheme="minorHAnsi" w:eastAsiaTheme="minorEastAsia" w:cstheme="minorBidi"/>
                <w:b/>
                <w:bCs/>
                <w:color w:val="0070C0"/>
                <w:kern w:val="2"/>
                <w:sz w:val="21"/>
                <w:szCs w:val="24"/>
                <w:vertAlign w:val="baseline"/>
                <w:lang w:val="en-US" w:eastAsia="zh-CN" w:bidi="ar-SA"/>
              </w:rPr>
              <w:t>nBaudRateIndex</w:t>
            </w:r>
          </w:p>
        </w:tc>
        <w:tc>
          <w:tcPr>
            <w:tcW w:w="1199" w:type="dxa"/>
            <w:vAlign w:val="center"/>
          </w:tcPr>
          <w:p w14:paraId="37C7CF1B">
            <w:pPr>
              <w:jc w:val="center"/>
              <w:rPr>
                <w:rFonts w:hint="default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  <w:t>int</w:t>
            </w:r>
          </w:p>
        </w:tc>
        <w:tc>
          <w:tcPr>
            <w:tcW w:w="1372" w:type="dxa"/>
            <w:vAlign w:val="center"/>
          </w:tcPr>
          <w:p w14:paraId="49FB6073">
            <w:pPr>
              <w:jc w:val="center"/>
              <w:rPr>
                <w:rFonts w:hint="default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0000"/>
                <w:kern w:val="2"/>
                <w:sz w:val="21"/>
                <w:szCs w:val="24"/>
                <w:vertAlign w:val="baseline"/>
                <w:lang w:val="en-US" w:eastAsia="zh-CN" w:bidi="ar-SA"/>
              </w:rPr>
              <w:t>否</w:t>
            </w:r>
          </w:p>
        </w:tc>
        <w:tc>
          <w:tcPr>
            <w:tcW w:w="5058" w:type="dxa"/>
            <w:vAlign w:val="center"/>
          </w:tcPr>
          <w:p w14:paraId="686D99DC">
            <w:pPr>
              <w:jc w:val="left"/>
              <w:rPr>
                <w:rFonts w:hint="default" w:cstheme="minorBidi"/>
                <w:b/>
                <w:bCs/>
                <w:color w:val="EE822F" w:themeColor="accent2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theme="minorBidi"/>
                <w:b/>
                <w:bCs/>
                <w:color w:val="EE822F" w:themeColor="accent2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波特率：1/2</w:t>
            </w:r>
          </w:p>
          <w:p w14:paraId="56166127">
            <w:pPr>
              <w:numPr>
                <w:ilvl w:val="0"/>
                <w:numId w:val="0"/>
              </w:numPr>
              <w:ind w:leftChars="0" w:firstLine="422" w:firstLineChars="200"/>
              <w:jc w:val="left"/>
              <w:rPr>
                <w:rFonts w:hint="default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  <w:t>1-9600 2-57600</w:t>
            </w:r>
          </w:p>
        </w:tc>
      </w:tr>
      <w:tr w14:paraId="258C30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681" w:type="dxa"/>
            <w:vAlign w:val="center"/>
          </w:tcPr>
          <w:p w14:paraId="377A7906">
            <w:pPr>
              <w:jc w:val="center"/>
              <w:rPr>
                <w:rFonts w:hint="default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  <w:t>2</w:t>
            </w:r>
          </w:p>
        </w:tc>
        <w:tc>
          <w:tcPr>
            <w:tcW w:w="1652" w:type="dxa"/>
            <w:vAlign w:val="center"/>
          </w:tcPr>
          <w:p w14:paraId="720FDAF9">
            <w:pPr>
              <w:jc w:val="center"/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</w:pPr>
            <w:r>
              <w:rPr>
                <w:rFonts w:hint="default"/>
                <w:b/>
                <w:bCs/>
                <w:color w:val="0070C0"/>
                <w:vertAlign w:val="baseline"/>
                <w:lang w:val="en-US" w:eastAsia="zh-CN"/>
              </w:rPr>
              <w:t>color</w:t>
            </w:r>
          </w:p>
        </w:tc>
        <w:tc>
          <w:tcPr>
            <w:tcW w:w="1199" w:type="dxa"/>
            <w:vAlign w:val="center"/>
          </w:tcPr>
          <w:p w14:paraId="189B5A6A">
            <w:pPr>
              <w:jc w:val="center"/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  <w:t>int</w:t>
            </w:r>
          </w:p>
        </w:tc>
        <w:tc>
          <w:tcPr>
            <w:tcW w:w="1372" w:type="dxa"/>
            <w:vAlign w:val="center"/>
          </w:tcPr>
          <w:p w14:paraId="14945385">
            <w:pPr>
              <w:jc w:val="center"/>
              <w:rPr>
                <w:rFonts w:hint="eastAsia" w:cstheme="minorBidi"/>
                <w:b/>
                <w:bCs/>
                <w:color w:val="FF0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0000"/>
                <w:kern w:val="2"/>
                <w:sz w:val="21"/>
                <w:szCs w:val="24"/>
                <w:vertAlign w:val="baseline"/>
                <w:lang w:val="en-US" w:eastAsia="zh-CN" w:bidi="ar-SA"/>
              </w:rPr>
              <w:t>否</w:t>
            </w:r>
          </w:p>
        </w:tc>
        <w:tc>
          <w:tcPr>
            <w:tcW w:w="5058" w:type="dxa"/>
            <w:vAlign w:val="center"/>
          </w:tcPr>
          <w:p w14:paraId="7C0E495C">
            <w:pPr>
              <w:jc w:val="left"/>
              <w:rPr>
                <w:rFonts w:hint="eastAsia" w:cstheme="minorBidi"/>
                <w:b/>
                <w:bCs/>
                <w:color w:val="EE822F" w:themeColor="accent2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theme="minorBidi"/>
                <w:b/>
                <w:bCs/>
                <w:color w:val="EE822F" w:themeColor="accent2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颜色：</w:t>
            </w:r>
          </w:p>
          <w:p w14:paraId="0DEDB67E">
            <w:pPr>
              <w:numPr>
                <w:ilvl w:val="0"/>
                <w:numId w:val="0"/>
              </w:numPr>
              <w:ind w:firstLine="422" w:firstLineChars="200"/>
              <w:jc w:val="left"/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1-红 2-绿 3-黄</w:t>
            </w:r>
          </w:p>
        </w:tc>
      </w:tr>
      <w:tr w14:paraId="31BD6A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681" w:type="dxa"/>
            <w:vAlign w:val="center"/>
          </w:tcPr>
          <w:p w14:paraId="2057834D">
            <w:pPr>
              <w:jc w:val="center"/>
              <w:rPr>
                <w:rFonts w:hint="default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1652" w:type="dxa"/>
            <w:vAlign w:val="center"/>
          </w:tcPr>
          <w:p w14:paraId="6ECF3FBB">
            <w:pPr>
              <w:jc w:val="center"/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  <w:t>areaId</w:t>
            </w:r>
          </w:p>
        </w:tc>
        <w:tc>
          <w:tcPr>
            <w:tcW w:w="1199" w:type="dxa"/>
            <w:vAlign w:val="center"/>
          </w:tcPr>
          <w:p w14:paraId="5E6DBB2D">
            <w:pPr>
              <w:jc w:val="center"/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  <w:t>int</w:t>
            </w:r>
          </w:p>
        </w:tc>
        <w:tc>
          <w:tcPr>
            <w:tcW w:w="1372" w:type="dxa"/>
            <w:vAlign w:val="center"/>
          </w:tcPr>
          <w:p w14:paraId="1EE9921B">
            <w:pPr>
              <w:jc w:val="center"/>
              <w:rPr>
                <w:rFonts w:hint="eastAsia" w:cstheme="minorBidi"/>
                <w:b/>
                <w:bCs/>
                <w:color w:val="FF0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0000"/>
                <w:kern w:val="2"/>
                <w:sz w:val="21"/>
                <w:szCs w:val="24"/>
                <w:vertAlign w:val="baseline"/>
                <w:lang w:val="en-US" w:eastAsia="zh-CN" w:bidi="ar-SA"/>
              </w:rPr>
              <w:t>否</w:t>
            </w:r>
          </w:p>
        </w:tc>
        <w:tc>
          <w:tcPr>
            <w:tcW w:w="5058" w:type="dxa"/>
            <w:vAlign w:val="center"/>
          </w:tcPr>
          <w:p w14:paraId="19FBEB03">
            <w:pPr>
              <w:jc w:val="left"/>
              <w:rPr>
                <w:rFonts w:hint="eastAsia" w:cstheme="minorBidi"/>
                <w:b/>
                <w:bCs/>
                <w:color w:val="EE822F" w:themeColor="accent2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theme="minorBidi"/>
                <w:b/>
                <w:bCs/>
                <w:color w:val="EE822F" w:themeColor="accent2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区域id：</w:t>
            </w:r>
          </w:p>
          <w:p w14:paraId="0E25842A">
            <w:pPr>
              <w:numPr>
                <w:ilvl w:val="0"/>
                <w:numId w:val="0"/>
              </w:numPr>
              <w:ind w:firstLine="422" w:firstLineChars="200"/>
              <w:jc w:val="left"/>
              <w:rPr>
                <w:rFonts w:hint="default"/>
                <w:b/>
                <w:bCs/>
                <w:color w:val="0070C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暂定:0-32</w:t>
            </w:r>
          </w:p>
        </w:tc>
      </w:tr>
      <w:tr w14:paraId="4CC271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681" w:type="dxa"/>
            <w:vAlign w:val="center"/>
          </w:tcPr>
          <w:p w14:paraId="562C2229">
            <w:pPr>
              <w:jc w:val="center"/>
              <w:rPr>
                <w:rFonts w:hint="default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1652" w:type="dxa"/>
            <w:vAlign w:val="center"/>
          </w:tcPr>
          <w:p w14:paraId="26EB7B59">
            <w:pPr>
              <w:jc w:val="center"/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  <w:t>areaX</w:t>
            </w:r>
          </w:p>
        </w:tc>
        <w:tc>
          <w:tcPr>
            <w:tcW w:w="1199" w:type="dxa"/>
            <w:vAlign w:val="center"/>
          </w:tcPr>
          <w:p w14:paraId="5E36ED67">
            <w:pPr>
              <w:jc w:val="center"/>
              <w:rPr>
                <w:rFonts w:hint="default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  <w:t>int</w:t>
            </w:r>
          </w:p>
        </w:tc>
        <w:tc>
          <w:tcPr>
            <w:tcW w:w="1372" w:type="dxa"/>
            <w:vAlign w:val="center"/>
          </w:tcPr>
          <w:p w14:paraId="2E93408B">
            <w:pPr>
              <w:jc w:val="center"/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0000"/>
                <w:kern w:val="2"/>
                <w:sz w:val="21"/>
                <w:szCs w:val="24"/>
                <w:vertAlign w:val="baseline"/>
                <w:lang w:val="en-US" w:eastAsia="zh-CN" w:bidi="ar-SA"/>
              </w:rPr>
              <w:t>否</w:t>
            </w:r>
          </w:p>
        </w:tc>
        <w:tc>
          <w:tcPr>
            <w:tcW w:w="5058" w:type="dxa"/>
            <w:vAlign w:val="center"/>
          </w:tcPr>
          <w:p w14:paraId="75AC9FF6">
            <w:pPr>
              <w:jc w:val="left"/>
              <w:rPr>
                <w:rFonts w:hint="eastAsia" w:cstheme="minorBidi"/>
                <w:b/>
                <w:bCs/>
                <w:color w:val="EE822F" w:themeColor="accent2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theme="minorBidi"/>
                <w:b/>
                <w:bCs/>
                <w:color w:val="EE822F" w:themeColor="accent2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节目x坐标：</w:t>
            </w:r>
          </w:p>
          <w:p w14:paraId="7B79EE8B">
            <w:pPr>
              <w:numPr>
                <w:ilvl w:val="0"/>
                <w:numId w:val="0"/>
              </w:numPr>
              <w:jc w:val="left"/>
              <w:rPr>
                <w:rFonts w:hint="default"/>
                <w:b/>
                <w:bCs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auto"/>
                <w:vertAlign w:val="baseline"/>
                <w:lang w:val="en-US" w:eastAsia="zh-CN"/>
              </w:rPr>
              <w:t xml:space="preserve">    根据屏幕实际大小配置</w:t>
            </w:r>
          </w:p>
        </w:tc>
      </w:tr>
      <w:tr w14:paraId="276AEC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681" w:type="dxa"/>
            <w:vAlign w:val="center"/>
          </w:tcPr>
          <w:p w14:paraId="7B2E4373">
            <w:pPr>
              <w:jc w:val="center"/>
              <w:rPr>
                <w:rFonts w:hint="default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1652" w:type="dxa"/>
            <w:vAlign w:val="center"/>
          </w:tcPr>
          <w:p w14:paraId="0651E41D">
            <w:pPr>
              <w:jc w:val="center"/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  <w:t>areaY</w:t>
            </w:r>
          </w:p>
        </w:tc>
        <w:tc>
          <w:tcPr>
            <w:tcW w:w="1199" w:type="dxa"/>
            <w:vAlign w:val="center"/>
          </w:tcPr>
          <w:p w14:paraId="004BC555">
            <w:pPr>
              <w:tabs>
                <w:tab w:val="left" w:pos="422"/>
              </w:tabs>
              <w:jc w:val="left"/>
              <w:rPr>
                <w:rFonts w:hint="default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  <w:tab/>
            </w:r>
            <w:r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  <w:t>int</w:t>
            </w:r>
          </w:p>
        </w:tc>
        <w:tc>
          <w:tcPr>
            <w:tcW w:w="1372" w:type="dxa"/>
            <w:vAlign w:val="center"/>
          </w:tcPr>
          <w:p w14:paraId="71327CE4">
            <w:pPr>
              <w:tabs>
                <w:tab w:val="left" w:pos="502"/>
              </w:tabs>
              <w:jc w:val="left"/>
              <w:rPr>
                <w:rFonts w:hint="eastAsia" w:cstheme="minorBidi"/>
                <w:b/>
                <w:bCs/>
                <w:color w:val="FF0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0000"/>
                <w:kern w:val="2"/>
                <w:sz w:val="21"/>
                <w:szCs w:val="24"/>
                <w:vertAlign w:val="baseline"/>
                <w:lang w:val="en-US" w:eastAsia="zh-CN" w:bidi="ar-SA"/>
              </w:rPr>
              <w:tab/>
            </w:r>
          </w:p>
        </w:tc>
        <w:tc>
          <w:tcPr>
            <w:tcW w:w="5058" w:type="dxa"/>
            <w:vAlign w:val="center"/>
          </w:tcPr>
          <w:p w14:paraId="1D09947E">
            <w:pPr>
              <w:jc w:val="left"/>
              <w:rPr>
                <w:rFonts w:hint="eastAsia" w:cstheme="minorBidi"/>
                <w:b/>
                <w:bCs/>
                <w:color w:val="EE822F" w:themeColor="accent2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theme="minorBidi"/>
                <w:b/>
                <w:bCs/>
                <w:color w:val="EE822F" w:themeColor="accent2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节目y坐标：</w:t>
            </w:r>
          </w:p>
          <w:p w14:paraId="5AF505D7">
            <w:pPr>
              <w:numPr>
                <w:ilvl w:val="0"/>
                <w:numId w:val="0"/>
              </w:numPr>
              <w:jc w:val="left"/>
              <w:rPr>
                <w:rFonts w:hint="eastAsia"/>
                <w:b/>
                <w:bCs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auto"/>
                <w:vertAlign w:val="baseline"/>
                <w:lang w:val="en-US" w:eastAsia="zh-CN"/>
              </w:rPr>
              <w:t xml:space="preserve">    根据屏幕实际大小配置</w:t>
            </w:r>
          </w:p>
        </w:tc>
      </w:tr>
      <w:tr w14:paraId="4802A3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1" w:type="dxa"/>
            <w:vAlign w:val="center"/>
          </w:tcPr>
          <w:p w14:paraId="15D885FA">
            <w:pPr>
              <w:jc w:val="center"/>
              <w:rPr>
                <w:rFonts w:hint="default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1652" w:type="dxa"/>
            <w:vAlign w:val="center"/>
          </w:tcPr>
          <w:p w14:paraId="1929870F">
            <w:pPr>
              <w:jc w:val="center"/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  <w:t>areaWidth</w:t>
            </w:r>
          </w:p>
        </w:tc>
        <w:tc>
          <w:tcPr>
            <w:tcW w:w="1199" w:type="dxa"/>
            <w:vAlign w:val="center"/>
          </w:tcPr>
          <w:p w14:paraId="08B4CA24">
            <w:pPr>
              <w:jc w:val="center"/>
              <w:rPr>
                <w:rFonts w:hint="default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  <w:t>int</w:t>
            </w:r>
          </w:p>
        </w:tc>
        <w:tc>
          <w:tcPr>
            <w:tcW w:w="1372" w:type="dxa"/>
            <w:vAlign w:val="center"/>
          </w:tcPr>
          <w:p w14:paraId="50E1A711">
            <w:pPr>
              <w:jc w:val="center"/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0000"/>
                <w:kern w:val="2"/>
                <w:sz w:val="21"/>
                <w:szCs w:val="24"/>
                <w:vertAlign w:val="baseline"/>
                <w:lang w:val="en-US" w:eastAsia="zh-CN" w:bidi="ar-SA"/>
              </w:rPr>
              <w:t>否</w:t>
            </w:r>
          </w:p>
        </w:tc>
        <w:tc>
          <w:tcPr>
            <w:tcW w:w="5058" w:type="dxa"/>
            <w:vAlign w:val="center"/>
          </w:tcPr>
          <w:p w14:paraId="45ADFF12">
            <w:pPr>
              <w:tabs>
                <w:tab w:val="left" w:pos="2539"/>
                <w:tab w:val="center" w:pos="3415"/>
              </w:tabs>
              <w:jc w:val="left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cstheme="minorBidi"/>
                <w:b/>
                <w:bCs/>
                <w:color w:val="EE822F" w:themeColor="accent2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节目宽度</w:t>
            </w:r>
          </w:p>
        </w:tc>
      </w:tr>
      <w:tr w14:paraId="005119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1" w:type="dxa"/>
            <w:shd w:val="clear" w:color="auto" w:fill="auto"/>
            <w:vAlign w:val="center"/>
          </w:tcPr>
          <w:p w14:paraId="769E0BC5">
            <w:pPr>
              <w:jc w:val="center"/>
              <w:rPr>
                <w:rFonts w:hint="default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1652" w:type="dxa"/>
            <w:shd w:val="clear" w:color="auto" w:fill="auto"/>
            <w:vAlign w:val="center"/>
          </w:tcPr>
          <w:p w14:paraId="492BC714">
            <w:pPr>
              <w:jc w:val="center"/>
              <w:rPr>
                <w:rFonts w:hint="eastAsia" w:asciiTheme="minorHAnsi" w:hAnsiTheme="minorHAnsi" w:eastAsiaTheme="minorEastAsia" w:cstheme="minorBidi"/>
                <w:b/>
                <w:bCs/>
                <w:color w:val="0070C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  <w:t>areaHeight</w:t>
            </w:r>
          </w:p>
        </w:tc>
        <w:tc>
          <w:tcPr>
            <w:tcW w:w="1199" w:type="dxa"/>
            <w:shd w:val="clear" w:color="auto" w:fill="auto"/>
            <w:vAlign w:val="center"/>
          </w:tcPr>
          <w:p w14:paraId="4C6E1A7D">
            <w:pPr>
              <w:jc w:val="center"/>
              <w:rPr>
                <w:rFonts w:hint="eastAsia" w:asciiTheme="minorHAnsi" w:hAnsiTheme="minorHAnsi" w:eastAsiaTheme="minor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  <w:t>int</w:t>
            </w:r>
          </w:p>
        </w:tc>
        <w:tc>
          <w:tcPr>
            <w:tcW w:w="1372" w:type="dxa"/>
            <w:shd w:val="clear" w:color="auto" w:fill="auto"/>
            <w:vAlign w:val="center"/>
          </w:tcPr>
          <w:p w14:paraId="4315F5CB">
            <w:pPr>
              <w:jc w:val="center"/>
              <w:rPr>
                <w:rFonts w:hint="eastAsia" w:asciiTheme="minorHAnsi" w:hAnsiTheme="minorHAnsi" w:eastAsiaTheme="minor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0000"/>
                <w:kern w:val="2"/>
                <w:sz w:val="21"/>
                <w:szCs w:val="24"/>
                <w:vertAlign w:val="baseline"/>
                <w:lang w:val="en-US" w:eastAsia="zh-CN" w:bidi="ar-SA"/>
              </w:rPr>
              <w:t>否</w:t>
            </w:r>
          </w:p>
        </w:tc>
        <w:tc>
          <w:tcPr>
            <w:tcW w:w="5058" w:type="dxa"/>
            <w:shd w:val="clear" w:color="auto" w:fill="auto"/>
            <w:vAlign w:val="center"/>
          </w:tcPr>
          <w:p w14:paraId="484571F5">
            <w:pPr>
              <w:numPr>
                <w:numId w:val="0"/>
              </w:numPr>
              <w:jc w:val="left"/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EE822F" w:themeColor="accent2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节目高度</w:t>
            </w:r>
          </w:p>
        </w:tc>
      </w:tr>
      <w:tr w14:paraId="0E9F6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1" w:type="dxa"/>
            <w:shd w:val="clear" w:color="auto" w:fill="auto"/>
            <w:vAlign w:val="center"/>
          </w:tcPr>
          <w:p w14:paraId="2C594A24">
            <w:pPr>
              <w:jc w:val="center"/>
              <w:rPr>
                <w:rFonts w:hint="default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1652" w:type="dxa"/>
            <w:shd w:val="clear" w:color="auto" w:fill="auto"/>
            <w:vAlign w:val="center"/>
          </w:tcPr>
          <w:p w14:paraId="10263683">
            <w:pPr>
              <w:jc w:val="center"/>
              <w:rPr>
                <w:rFonts w:hint="eastAsia" w:asciiTheme="minorHAnsi" w:hAnsiTheme="minorHAnsi" w:eastAsiaTheme="minorEastAsia" w:cstheme="minorBidi"/>
                <w:b/>
                <w:bCs/>
                <w:color w:val="0070C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b/>
                <w:bCs/>
                <w:color w:val="0070C0"/>
                <w:vertAlign w:val="baseline"/>
                <w:lang w:val="en-US" w:eastAsia="zh-CN"/>
              </w:rPr>
              <w:t>fontName</w:t>
            </w:r>
          </w:p>
        </w:tc>
        <w:tc>
          <w:tcPr>
            <w:tcW w:w="1199" w:type="dxa"/>
            <w:shd w:val="clear" w:color="auto" w:fill="auto"/>
            <w:vAlign w:val="center"/>
          </w:tcPr>
          <w:p w14:paraId="268A1FB9">
            <w:pPr>
              <w:jc w:val="center"/>
              <w:rPr>
                <w:rFonts w:hint="default" w:asciiTheme="minorHAnsi" w:hAnsiTheme="minorHAnsi" w:eastAsiaTheme="minor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  <w:t>string</w:t>
            </w:r>
          </w:p>
        </w:tc>
        <w:tc>
          <w:tcPr>
            <w:tcW w:w="1372" w:type="dxa"/>
            <w:shd w:val="clear" w:color="auto" w:fill="auto"/>
            <w:vAlign w:val="center"/>
          </w:tcPr>
          <w:p w14:paraId="7F5053CA">
            <w:pPr>
              <w:jc w:val="center"/>
              <w:rPr>
                <w:rFonts w:hint="eastAsia" w:asciiTheme="minorHAnsi" w:hAnsiTheme="minorHAnsi" w:eastAsiaTheme="minorEastAsia" w:cstheme="minorBidi"/>
                <w:b/>
                <w:bCs/>
                <w:color w:val="FF0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0000"/>
                <w:kern w:val="2"/>
                <w:sz w:val="21"/>
                <w:szCs w:val="24"/>
                <w:vertAlign w:val="baseline"/>
                <w:lang w:val="en-US" w:eastAsia="zh-CN" w:bidi="ar-SA"/>
              </w:rPr>
              <w:t>否</w:t>
            </w:r>
          </w:p>
        </w:tc>
        <w:tc>
          <w:tcPr>
            <w:tcW w:w="5058" w:type="dxa"/>
            <w:shd w:val="clear" w:color="auto" w:fill="auto"/>
            <w:vAlign w:val="center"/>
          </w:tcPr>
          <w:p w14:paraId="249F7227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Theme="minorHAnsi" w:hAnsiTheme="minorHAnsi" w:eastAsiaTheme="minorEastAsia" w:cstheme="minorBidi"/>
                <w:b/>
                <w:bCs/>
                <w:color w:val="auto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EE822F" w:themeColor="accent2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节目字体</w:t>
            </w:r>
          </w:p>
        </w:tc>
      </w:tr>
      <w:tr w14:paraId="77D03B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1" w:type="dxa"/>
            <w:shd w:val="clear" w:color="auto" w:fill="auto"/>
            <w:vAlign w:val="center"/>
          </w:tcPr>
          <w:p w14:paraId="6C6EC411">
            <w:pPr>
              <w:jc w:val="center"/>
              <w:rPr>
                <w:rFonts w:hint="default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  <w:t>9</w:t>
            </w:r>
          </w:p>
        </w:tc>
        <w:tc>
          <w:tcPr>
            <w:tcW w:w="1652" w:type="dxa"/>
            <w:shd w:val="clear" w:color="auto" w:fill="auto"/>
            <w:vAlign w:val="center"/>
          </w:tcPr>
          <w:p w14:paraId="68EC1E1D">
            <w:pPr>
              <w:jc w:val="center"/>
              <w:rPr>
                <w:rFonts w:hint="default"/>
                <w:b/>
                <w:bCs/>
                <w:color w:val="0070C0"/>
                <w:vertAlign w:val="baseline"/>
                <w:lang w:val="en-US" w:eastAsia="zh-CN"/>
              </w:rPr>
            </w:pPr>
            <w:r>
              <w:rPr>
                <w:rFonts w:hint="default"/>
                <w:b/>
                <w:bCs/>
                <w:color w:val="0070C0"/>
                <w:vertAlign w:val="baseline"/>
                <w:lang w:val="en-US" w:eastAsia="zh-CN"/>
              </w:rPr>
              <w:t>fontSize</w:t>
            </w:r>
          </w:p>
        </w:tc>
        <w:tc>
          <w:tcPr>
            <w:tcW w:w="1199" w:type="dxa"/>
            <w:shd w:val="clear" w:color="auto" w:fill="auto"/>
            <w:vAlign w:val="center"/>
          </w:tcPr>
          <w:p w14:paraId="69E83D41">
            <w:pPr>
              <w:jc w:val="center"/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  <w:t>int</w:t>
            </w:r>
          </w:p>
        </w:tc>
        <w:tc>
          <w:tcPr>
            <w:tcW w:w="1372" w:type="dxa"/>
            <w:shd w:val="clear" w:color="auto" w:fill="auto"/>
            <w:vAlign w:val="center"/>
          </w:tcPr>
          <w:p w14:paraId="45173921">
            <w:pPr>
              <w:tabs>
                <w:tab w:val="left" w:pos="439"/>
              </w:tabs>
              <w:jc w:val="left"/>
              <w:rPr>
                <w:rFonts w:hint="eastAsia" w:cstheme="minorBidi"/>
                <w:b/>
                <w:bCs/>
                <w:color w:val="FF0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0000"/>
                <w:kern w:val="2"/>
                <w:sz w:val="21"/>
                <w:szCs w:val="24"/>
                <w:vertAlign w:val="baseline"/>
                <w:lang w:val="en-US" w:eastAsia="zh-CN" w:bidi="ar-SA"/>
              </w:rPr>
              <w:tab/>
              <w:t>否</w:t>
            </w:r>
          </w:p>
        </w:tc>
        <w:tc>
          <w:tcPr>
            <w:tcW w:w="5058" w:type="dxa"/>
            <w:shd w:val="clear" w:color="auto" w:fill="auto"/>
            <w:vAlign w:val="center"/>
          </w:tcPr>
          <w:p w14:paraId="655CE5C9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cstheme="minorBidi"/>
                <w:b/>
                <w:bCs/>
                <w:color w:val="EE822F" w:themeColor="accent2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theme="minorBidi"/>
                <w:b/>
                <w:bCs/>
                <w:color w:val="EE822F" w:themeColor="accent2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字体尺寸</w:t>
            </w:r>
          </w:p>
        </w:tc>
      </w:tr>
      <w:tr w14:paraId="23C0FF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1" w:type="dxa"/>
            <w:shd w:val="clear" w:color="auto" w:fill="auto"/>
            <w:vAlign w:val="center"/>
          </w:tcPr>
          <w:p w14:paraId="4964C858">
            <w:pPr>
              <w:jc w:val="center"/>
              <w:rPr>
                <w:rFonts w:hint="default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  <w:t>10</w:t>
            </w:r>
          </w:p>
        </w:tc>
        <w:tc>
          <w:tcPr>
            <w:tcW w:w="1652" w:type="dxa"/>
            <w:shd w:val="clear" w:color="auto" w:fill="auto"/>
            <w:vAlign w:val="center"/>
          </w:tcPr>
          <w:p w14:paraId="737F74E2">
            <w:pPr>
              <w:jc w:val="center"/>
              <w:rPr>
                <w:rFonts w:hint="default"/>
                <w:b/>
                <w:bCs/>
                <w:color w:val="0070C0"/>
                <w:vertAlign w:val="baseline"/>
                <w:lang w:val="en-US" w:eastAsia="zh-CN"/>
              </w:rPr>
            </w:pPr>
            <w:r>
              <w:rPr>
                <w:rFonts w:hint="default"/>
                <w:b/>
                <w:bCs/>
                <w:color w:val="0070C0"/>
                <w:vertAlign w:val="baseline"/>
                <w:lang w:val="en-US" w:eastAsia="zh-CN"/>
              </w:rPr>
              <w:t>content</w:t>
            </w:r>
          </w:p>
        </w:tc>
        <w:tc>
          <w:tcPr>
            <w:tcW w:w="1199" w:type="dxa"/>
            <w:shd w:val="clear" w:color="auto" w:fill="auto"/>
            <w:vAlign w:val="center"/>
          </w:tcPr>
          <w:p w14:paraId="1450E452">
            <w:pPr>
              <w:jc w:val="center"/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  <w:t>string</w:t>
            </w:r>
          </w:p>
        </w:tc>
        <w:tc>
          <w:tcPr>
            <w:tcW w:w="1372" w:type="dxa"/>
            <w:shd w:val="clear" w:color="auto" w:fill="auto"/>
            <w:vAlign w:val="center"/>
          </w:tcPr>
          <w:p w14:paraId="6F5BAC94">
            <w:pPr>
              <w:ind w:firstLine="456" w:firstLineChars="0"/>
              <w:jc w:val="left"/>
              <w:rPr>
                <w:rFonts w:hint="eastAsia" w:cstheme="minorBidi"/>
                <w:b/>
                <w:bCs/>
                <w:color w:val="FF0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0000"/>
                <w:kern w:val="2"/>
                <w:sz w:val="21"/>
                <w:szCs w:val="24"/>
                <w:vertAlign w:val="baseline"/>
                <w:lang w:val="en-US" w:eastAsia="zh-CN" w:bidi="ar-SA"/>
              </w:rPr>
              <w:t>否</w:t>
            </w:r>
          </w:p>
        </w:tc>
        <w:tc>
          <w:tcPr>
            <w:tcW w:w="5058" w:type="dxa"/>
            <w:shd w:val="clear" w:color="auto" w:fill="auto"/>
            <w:vAlign w:val="center"/>
          </w:tcPr>
          <w:p w14:paraId="67E5220C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cstheme="minorBidi"/>
                <w:b/>
                <w:bCs/>
                <w:color w:val="EE822F" w:themeColor="accent2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theme="minorBidi"/>
                <w:b/>
                <w:bCs/>
                <w:color w:val="EE822F" w:themeColor="accent2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节目内容</w:t>
            </w:r>
          </w:p>
        </w:tc>
      </w:tr>
    </w:tbl>
    <w:p w14:paraId="20D69535">
      <w:pPr>
        <w:rPr>
          <w:rFonts w:hint="eastAsia"/>
          <w:b/>
          <w:bCs/>
          <w:lang w:val="en-US" w:eastAsia="zh-CN"/>
        </w:rPr>
      </w:pPr>
    </w:p>
    <w:p w14:paraId="43C2E91E">
      <w:pPr>
        <w:rPr>
          <w:rFonts w:hint="eastAsia"/>
          <w:b/>
          <w:bCs/>
          <w:lang w:val="en-US" w:eastAsia="zh-CN"/>
        </w:rPr>
      </w:pPr>
    </w:p>
    <w:p w14:paraId="222E1663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返回值：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63"/>
        <w:gridCol w:w="1400"/>
        <w:gridCol w:w="7399"/>
      </w:tblGrid>
      <w:tr w14:paraId="09E766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63" w:type="dxa"/>
            <w:vAlign w:val="center"/>
          </w:tcPr>
          <w:p w14:paraId="7A12A4E7">
            <w:pPr>
              <w:pStyle w:val="3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  <w:t>名称</w:t>
            </w:r>
          </w:p>
        </w:tc>
        <w:tc>
          <w:tcPr>
            <w:tcW w:w="1400" w:type="dxa"/>
            <w:vAlign w:val="center"/>
          </w:tcPr>
          <w:p w14:paraId="7F569312">
            <w:pPr>
              <w:tabs>
                <w:tab w:val="left" w:pos="440"/>
              </w:tabs>
              <w:jc w:val="left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7399" w:type="dxa"/>
            <w:vAlign w:val="center"/>
          </w:tcPr>
          <w:p w14:paraId="3B31CB55">
            <w:pPr>
              <w:jc w:val="center"/>
              <w:rPr>
                <w:rFonts w:hint="default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注释</w:t>
            </w:r>
          </w:p>
        </w:tc>
      </w:tr>
      <w:tr w14:paraId="3F880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63" w:type="dxa"/>
            <w:vAlign w:val="center"/>
          </w:tcPr>
          <w:p w14:paraId="7E66DF3B">
            <w:pPr>
              <w:jc w:val="center"/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  <w:t>code</w:t>
            </w:r>
          </w:p>
        </w:tc>
        <w:tc>
          <w:tcPr>
            <w:tcW w:w="1400" w:type="dxa"/>
            <w:vAlign w:val="center"/>
          </w:tcPr>
          <w:p w14:paraId="6E536662">
            <w:pPr>
              <w:jc w:val="center"/>
              <w:rPr>
                <w:rFonts w:hint="default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  <w:t>string</w:t>
            </w:r>
          </w:p>
        </w:tc>
        <w:tc>
          <w:tcPr>
            <w:tcW w:w="7399" w:type="dxa"/>
            <w:vAlign w:val="center"/>
          </w:tcPr>
          <w:p w14:paraId="4E4B2C94">
            <w:pPr>
              <w:numPr>
                <w:ilvl w:val="0"/>
                <w:numId w:val="1"/>
              </w:numPr>
              <w:jc w:val="left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 xml:space="preserve">成功返回 </w:t>
            </w:r>
            <w:r>
              <w:rPr>
                <w:rFonts w:hint="default"/>
                <w:b/>
                <w:bCs/>
                <w:vertAlign w:val="baseline"/>
                <w:lang w:val="en-US" w:eastAsia="zh-CN"/>
              </w:rPr>
              <w:t>“20</w:t>
            </w: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0</w:t>
            </w:r>
            <w:r>
              <w:rPr>
                <w:rFonts w:hint="default"/>
                <w:b/>
                <w:bCs/>
                <w:vertAlign w:val="baseline"/>
                <w:lang w:val="en-US" w:eastAsia="zh-CN"/>
              </w:rPr>
              <w:t>”</w:t>
            </w:r>
          </w:p>
          <w:p w14:paraId="2648D4EE">
            <w:pPr>
              <w:numPr>
                <w:ilvl w:val="0"/>
                <w:numId w:val="1"/>
              </w:numPr>
              <w:jc w:val="left"/>
              <w:rPr>
                <w:rFonts w:hint="default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 xml:space="preserve">失败返回 </w:t>
            </w:r>
            <w:r>
              <w:rPr>
                <w:rFonts w:hint="default"/>
                <w:b/>
                <w:bCs/>
                <w:vertAlign w:val="baseline"/>
                <w:lang w:val="en-US" w:eastAsia="zh-CN"/>
              </w:rPr>
              <w:t>“400”</w:t>
            </w:r>
          </w:p>
        </w:tc>
      </w:tr>
      <w:tr w14:paraId="4545B4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63" w:type="dxa"/>
            <w:vAlign w:val="center"/>
          </w:tcPr>
          <w:p w14:paraId="324AAD73">
            <w:pPr>
              <w:jc w:val="center"/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  <w:t>msg</w:t>
            </w:r>
          </w:p>
        </w:tc>
        <w:tc>
          <w:tcPr>
            <w:tcW w:w="1400" w:type="dxa"/>
            <w:vAlign w:val="center"/>
          </w:tcPr>
          <w:p w14:paraId="736DE6A4">
            <w:pPr>
              <w:jc w:val="center"/>
              <w:rPr>
                <w:rFonts w:hint="default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  <w:t>string</w:t>
            </w:r>
          </w:p>
        </w:tc>
        <w:tc>
          <w:tcPr>
            <w:tcW w:w="7399" w:type="dxa"/>
            <w:vAlign w:val="center"/>
          </w:tcPr>
          <w:p w14:paraId="264B129A">
            <w:pPr>
              <w:jc w:val="left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相关信息</w:t>
            </w:r>
          </w:p>
        </w:tc>
      </w:tr>
    </w:tbl>
    <w:p w14:paraId="0E1DB134">
      <w:pPr>
        <w:rPr>
          <w:rFonts w:hint="eastAsia"/>
          <w:b/>
          <w:bCs/>
          <w:lang w:val="en-US" w:eastAsia="zh-CN"/>
        </w:rPr>
      </w:pPr>
    </w:p>
    <w:p w14:paraId="1ACC16D0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示例： 显示“雨天路滑”</w:t>
      </w:r>
    </w:p>
    <w:p w14:paraId="1772F2F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urier New" w:hAnsi="Courier New" w:eastAsia="Courier New" w:cs="Courier New"/>
          <w:b w:val="0"/>
          <w:bCs w:val="0"/>
          <w:color w:val="000000"/>
          <w:sz w:val="14"/>
          <w:szCs w:val="14"/>
        </w:rPr>
      </w:pP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14"/>
          <w:szCs w:val="14"/>
          <w:shd w:val="clear" w:fill="FFFFFF"/>
          <w:lang w:val="en-US" w:eastAsia="zh-CN" w:bidi="ar"/>
        </w:rPr>
        <w:t>{</w:t>
      </w:r>
    </w:p>
    <w:p w14:paraId="516FA75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/>
          <w:sz w:val="14"/>
          <w:szCs w:val="14"/>
        </w:rPr>
      </w:pP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14"/>
          <w:szCs w:val="14"/>
          <w:shd w:val="clear" w:fill="FFFFFF"/>
          <w:lang w:val="en-US" w:eastAsia="zh-CN" w:bidi="ar"/>
        </w:rPr>
        <w:t xml:space="preserve">    </w:t>
      </w:r>
      <w:r>
        <w:rPr>
          <w:rFonts w:hint="default" w:ascii="Courier New" w:hAnsi="Courier New" w:eastAsia="Courier New" w:cs="Courier New"/>
          <w:b w:val="0"/>
          <w:bCs w:val="0"/>
          <w:color w:val="A31515"/>
          <w:kern w:val="0"/>
          <w:sz w:val="14"/>
          <w:szCs w:val="14"/>
          <w:shd w:val="clear" w:fill="FFFFFF"/>
          <w:lang w:val="en-US" w:eastAsia="zh-CN" w:bidi="ar"/>
        </w:rPr>
        <w:t>"nBaudRateIndex"</w:t>
      </w: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14"/>
          <w:szCs w:val="14"/>
          <w:shd w:val="clear" w:fill="FFFFFF"/>
          <w:lang w:val="en-US" w:eastAsia="zh-CN" w:bidi="ar"/>
        </w:rPr>
        <w:t>:</w:t>
      </w:r>
      <w:r>
        <w:rPr>
          <w:rFonts w:hint="default" w:ascii="Courier New" w:hAnsi="Courier New" w:eastAsia="Courier New" w:cs="Courier New"/>
          <w:b w:val="0"/>
          <w:bCs w:val="0"/>
          <w:color w:val="098658"/>
          <w:kern w:val="0"/>
          <w:sz w:val="14"/>
          <w:szCs w:val="14"/>
          <w:shd w:val="clear" w:fill="FFFFFF"/>
          <w:lang w:val="en-US" w:eastAsia="zh-CN" w:bidi="ar"/>
        </w:rPr>
        <w:t>2</w:t>
      </w: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14"/>
          <w:szCs w:val="14"/>
          <w:shd w:val="clear" w:fill="FFFFFF"/>
          <w:lang w:val="en-US" w:eastAsia="zh-CN" w:bidi="ar"/>
        </w:rPr>
        <w:t xml:space="preserve">,     </w:t>
      </w:r>
      <w:r>
        <w:rPr>
          <w:rFonts w:hint="default" w:ascii="Courier New" w:hAnsi="Courier New" w:eastAsia="Courier New" w:cs="Courier New"/>
          <w:b w:val="0"/>
          <w:bCs w:val="0"/>
          <w:color w:val="5F8FBF"/>
          <w:kern w:val="0"/>
          <w:sz w:val="14"/>
          <w:szCs w:val="14"/>
          <w:shd w:val="clear" w:fill="FFFFFF"/>
          <w:lang w:val="en-US" w:eastAsia="zh-CN" w:bidi="ar"/>
        </w:rPr>
        <w:t>// 波特率: 1-9600 2-57600</w:t>
      </w:r>
    </w:p>
    <w:p w14:paraId="06B6608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/>
          <w:sz w:val="14"/>
          <w:szCs w:val="14"/>
        </w:rPr>
      </w:pP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14"/>
          <w:szCs w:val="14"/>
          <w:shd w:val="clear" w:fill="FFFFFF"/>
          <w:lang w:val="en-US" w:eastAsia="zh-CN" w:bidi="ar"/>
        </w:rPr>
        <w:t xml:space="preserve">    </w:t>
      </w:r>
      <w:r>
        <w:rPr>
          <w:rFonts w:hint="default" w:ascii="Courier New" w:hAnsi="Courier New" w:eastAsia="Courier New" w:cs="Courier New"/>
          <w:b w:val="0"/>
          <w:bCs w:val="0"/>
          <w:color w:val="A31515"/>
          <w:kern w:val="0"/>
          <w:sz w:val="14"/>
          <w:szCs w:val="14"/>
          <w:shd w:val="clear" w:fill="FFFFFF"/>
          <w:lang w:val="en-US" w:eastAsia="zh-CN" w:bidi="ar"/>
        </w:rPr>
        <w:t>"color"</w:t>
      </w: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14"/>
          <w:szCs w:val="14"/>
          <w:shd w:val="clear" w:fill="FFFFFF"/>
          <w:lang w:val="en-US" w:eastAsia="zh-CN" w:bidi="ar"/>
        </w:rPr>
        <w:t>:</w:t>
      </w:r>
      <w:r>
        <w:rPr>
          <w:rFonts w:hint="default" w:ascii="Courier New" w:hAnsi="Courier New" w:eastAsia="Courier New" w:cs="Courier New"/>
          <w:b w:val="0"/>
          <w:bCs w:val="0"/>
          <w:color w:val="098658"/>
          <w:kern w:val="0"/>
          <w:sz w:val="14"/>
          <w:szCs w:val="14"/>
          <w:shd w:val="clear" w:fill="FFFFFF"/>
          <w:lang w:val="en-US" w:eastAsia="zh-CN" w:bidi="ar"/>
        </w:rPr>
        <w:t>1</w:t>
      </w: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14"/>
          <w:szCs w:val="14"/>
          <w:shd w:val="clear" w:fill="FFFFFF"/>
          <w:lang w:val="en-US" w:eastAsia="zh-CN" w:bidi="ar"/>
        </w:rPr>
        <w:t>,              </w:t>
      </w:r>
      <w:r>
        <w:rPr>
          <w:rFonts w:hint="default" w:ascii="Courier New" w:hAnsi="Courier New" w:eastAsia="Courier New" w:cs="Courier New"/>
          <w:b w:val="0"/>
          <w:bCs w:val="0"/>
          <w:color w:val="5F8FBF"/>
          <w:kern w:val="0"/>
          <w:sz w:val="14"/>
          <w:szCs w:val="14"/>
          <w:shd w:val="clear" w:fill="FFFFFF"/>
          <w:lang w:val="en-US" w:eastAsia="zh-CN" w:bidi="ar"/>
        </w:rPr>
        <w:t>// 字体颜色: 1-红 2-绿 3-黄</w:t>
      </w:r>
    </w:p>
    <w:p w14:paraId="06363DFD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/>
          <w:sz w:val="14"/>
          <w:szCs w:val="14"/>
        </w:rPr>
      </w:pP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14"/>
          <w:szCs w:val="14"/>
          <w:shd w:val="clear" w:fill="FFFFFF"/>
          <w:lang w:val="en-US" w:eastAsia="zh-CN" w:bidi="ar"/>
        </w:rPr>
        <w:t xml:space="preserve">    </w:t>
      </w:r>
      <w:r>
        <w:rPr>
          <w:rFonts w:hint="default" w:ascii="Courier New" w:hAnsi="Courier New" w:eastAsia="Courier New" w:cs="Courier New"/>
          <w:b w:val="0"/>
          <w:bCs w:val="0"/>
          <w:color w:val="A31515"/>
          <w:kern w:val="0"/>
          <w:sz w:val="14"/>
          <w:szCs w:val="14"/>
          <w:shd w:val="clear" w:fill="FFFFFF"/>
          <w:lang w:val="en-US" w:eastAsia="zh-CN" w:bidi="ar"/>
        </w:rPr>
        <w:t>"areaId"</w:t>
      </w: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14"/>
          <w:szCs w:val="14"/>
          <w:shd w:val="clear" w:fill="FFFFFF"/>
          <w:lang w:val="en-US" w:eastAsia="zh-CN" w:bidi="ar"/>
        </w:rPr>
        <w:t>:</w:t>
      </w:r>
      <w:r>
        <w:rPr>
          <w:rFonts w:hint="default" w:ascii="Courier New" w:hAnsi="Courier New" w:eastAsia="Courier New" w:cs="Courier New"/>
          <w:b w:val="0"/>
          <w:bCs w:val="0"/>
          <w:color w:val="098658"/>
          <w:kern w:val="0"/>
          <w:sz w:val="14"/>
          <w:szCs w:val="14"/>
          <w:shd w:val="clear" w:fill="FFFFFF"/>
          <w:lang w:val="en-US" w:eastAsia="zh-CN" w:bidi="ar"/>
        </w:rPr>
        <w:t>0</w:t>
      </w: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14"/>
          <w:szCs w:val="14"/>
          <w:shd w:val="clear" w:fill="FFFFFF"/>
          <w:lang w:val="en-US" w:eastAsia="zh-CN" w:bidi="ar"/>
        </w:rPr>
        <w:t xml:space="preserve">,             </w:t>
      </w:r>
      <w:r>
        <w:rPr>
          <w:rFonts w:hint="default" w:ascii="Courier New" w:hAnsi="Courier New" w:eastAsia="Courier New" w:cs="Courier New"/>
          <w:b w:val="0"/>
          <w:bCs w:val="0"/>
          <w:color w:val="5F8FBF"/>
          <w:kern w:val="0"/>
          <w:sz w:val="14"/>
          <w:szCs w:val="14"/>
          <w:shd w:val="clear" w:fill="FFFFFF"/>
          <w:lang w:val="en-US" w:eastAsia="zh-CN" w:bidi="ar"/>
        </w:rPr>
        <w:t xml:space="preserve">// 区域id: 从0开始 </w:t>
      </w:r>
    </w:p>
    <w:p w14:paraId="2F27E20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/>
          <w:sz w:val="14"/>
          <w:szCs w:val="14"/>
        </w:rPr>
      </w:pP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14"/>
          <w:szCs w:val="14"/>
          <w:shd w:val="clear" w:fill="FFFFFF"/>
          <w:lang w:val="en-US" w:eastAsia="zh-CN" w:bidi="ar"/>
        </w:rPr>
        <w:t xml:space="preserve">    </w:t>
      </w:r>
      <w:r>
        <w:rPr>
          <w:rFonts w:hint="default" w:ascii="Courier New" w:hAnsi="Courier New" w:eastAsia="Courier New" w:cs="Courier New"/>
          <w:b w:val="0"/>
          <w:bCs w:val="0"/>
          <w:color w:val="A31515"/>
          <w:kern w:val="0"/>
          <w:sz w:val="14"/>
          <w:szCs w:val="14"/>
          <w:shd w:val="clear" w:fill="FFFFFF"/>
          <w:lang w:val="en-US" w:eastAsia="zh-CN" w:bidi="ar"/>
        </w:rPr>
        <w:t>"areaX"</w:t>
      </w: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14"/>
          <w:szCs w:val="14"/>
          <w:shd w:val="clear" w:fill="FFFFFF"/>
          <w:lang w:val="en-US" w:eastAsia="zh-CN" w:bidi="ar"/>
        </w:rPr>
        <w:t>:</w:t>
      </w:r>
      <w:r>
        <w:rPr>
          <w:rFonts w:hint="default" w:ascii="Courier New" w:hAnsi="Courier New" w:eastAsia="Courier New" w:cs="Courier New"/>
          <w:b w:val="0"/>
          <w:bCs w:val="0"/>
          <w:color w:val="098658"/>
          <w:kern w:val="0"/>
          <w:sz w:val="14"/>
          <w:szCs w:val="14"/>
          <w:shd w:val="clear" w:fill="FFFFFF"/>
          <w:lang w:val="en-US" w:eastAsia="zh-CN" w:bidi="ar"/>
        </w:rPr>
        <w:t>0</w:t>
      </w: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14"/>
          <w:szCs w:val="14"/>
          <w:shd w:val="clear" w:fill="FFFFFF"/>
          <w:lang w:val="en-US" w:eastAsia="zh-CN" w:bidi="ar"/>
        </w:rPr>
        <w:t>,              </w:t>
      </w:r>
      <w:r>
        <w:rPr>
          <w:rFonts w:hint="default" w:ascii="Courier New" w:hAnsi="Courier New" w:eastAsia="Courier New" w:cs="Courier New"/>
          <w:b w:val="0"/>
          <w:bCs w:val="0"/>
          <w:color w:val="5F8FBF"/>
          <w:kern w:val="0"/>
          <w:sz w:val="14"/>
          <w:szCs w:val="14"/>
          <w:shd w:val="clear" w:fill="FFFFFF"/>
          <w:lang w:val="en-US" w:eastAsia="zh-CN" w:bidi="ar"/>
        </w:rPr>
        <w:t>// 区域x坐标</w:t>
      </w:r>
    </w:p>
    <w:p w14:paraId="687EDDAC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/>
          <w:sz w:val="14"/>
          <w:szCs w:val="14"/>
        </w:rPr>
      </w:pP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14"/>
          <w:szCs w:val="14"/>
          <w:shd w:val="clear" w:fill="FFFFFF"/>
          <w:lang w:val="en-US" w:eastAsia="zh-CN" w:bidi="ar"/>
        </w:rPr>
        <w:t xml:space="preserve">    </w:t>
      </w:r>
      <w:r>
        <w:rPr>
          <w:rFonts w:hint="default" w:ascii="Courier New" w:hAnsi="Courier New" w:eastAsia="Courier New" w:cs="Courier New"/>
          <w:b w:val="0"/>
          <w:bCs w:val="0"/>
          <w:color w:val="A31515"/>
          <w:kern w:val="0"/>
          <w:sz w:val="14"/>
          <w:szCs w:val="14"/>
          <w:shd w:val="clear" w:fill="FFFFFF"/>
          <w:lang w:val="en-US" w:eastAsia="zh-CN" w:bidi="ar"/>
        </w:rPr>
        <w:t>"areaY"</w:t>
      </w: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14"/>
          <w:szCs w:val="14"/>
          <w:shd w:val="clear" w:fill="FFFFFF"/>
          <w:lang w:val="en-US" w:eastAsia="zh-CN" w:bidi="ar"/>
        </w:rPr>
        <w:t>:</w:t>
      </w:r>
      <w:r>
        <w:rPr>
          <w:rFonts w:hint="default" w:ascii="Courier New" w:hAnsi="Courier New" w:eastAsia="Courier New" w:cs="Courier New"/>
          <w:b w:val="0"/>
          <w:bCs w:val="0"/>
          <w:color w:val="098658"/>
          <w:kern w:val="0"/>
          <w:sz w:val="14"/>
          <w:szCs w:val="14"/>
          <w:shd w:val="clear" w:fill="FFFFFF"/>
          <w:lang w:val="en-US" w:eastAsia="zh-CN" w:bidi="ar"/>
        </w:rPr>
        <w:t>0</w:t>
      </w: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14"/>
          <w:szCs w:val="14"/>
          <w:shd w:val="clear" w:fill="FFFFFF"/>
          <w:lang w:val="en-US" w:eastAsia="zh-CN" w:bidi="ar"/>
        </w:rPr>
        <w:t>,              </w:t>
      </w:r>
      <w:r>
        <w:rPr>
          <w:rFonts w:hint="default" w:ascii="Courier New" w:hAnsi="Courier New" w:eastAsia="Courier New" w:cs="Courier New"/>
          <w:b w:val="0"/>
          <w:bCs w:val="0"/>
          <w:color w:val="5F8FBF"/>
          <w:kern w:val="0"/>
          <w:sz w:val="14"/>
          <w:szCs w:val="14"/>
          <w:shd w:val="clear" w:fill="FFFFFF"/>
          <w:lang w:val="en-US" w:eastAsia="zh-CN" w:bidi="ar"/>
        </w:rPr>
        <w:t>// 区域y坐标</w:t>
      </w:r>
    </w:p>
    <w:p w14:paraId="5C3BF9AA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/>
          <w:sz w:val="14"/>
          <w:szCs w:val="14"/>
        </w:rPr>
      </w:pP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14"/>
          <w:szCs w:val="14"/>
          <w:shd w:val="clear" w:fill="FFFFFF"/>
          <w:lang w:val="en-US" w:eastAsia="zh-CN" w:bidi="ar"/>
        </w:rPr>
        <w:t xml:space="preserve">    </w:t>
      </w:r>
      <w:r>
        <w:rPr>
          <w:rFonts w:hint="default" w:ascii="Courier New" w:hAnsi="Courier New" w:eastAsia="Courier New" w:cs="Courier New"/>
          <w:b w:val="0"/>
          <w:bCs w:val="0"/>
          <w:color w:val="A31515"/>
          <w:kern w:val="0"/>
          <w:sz w:val="14"/>
          <w:szCs w:val="14"/>
          <w:shd w:val="clear" w:fill="FFFFFF"/>
          <w:lang w:val="en-US" w:eastAsia="zh-CN" w:bidi="ar"/>
        </w:rPr>
        <w:t>"areaWidth"</w:t>
      </w: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14"/>
          <w:szCs w:val="14"/>
          <w:shd w:val="clear" w:fill="FFFFFF"/>
          <w:lang w:val="en-US" w:eastAsia="zh-CN" w:bidi="ar"/>
        </w:rPr>
        <w:t>:</w:t>
      </w:r>
      <w:r>
        <w:rPr>
          <w:rFonts w:hint="default" w:ascii="Courier New" w:hAnsi="Courier New" w:eastAsia="Courier New" w:cs="Courier New"/>
          <w:b w:val="0"/>
          <w:bCs w:val="0"/>
          <w:color w:val="098658"/>
          <w:kern w:val="0"/>
          <w:sz w:val="14"/>
          <w:szCs w:val="14"/>
          <w:shd w:val="clear" w:fill="FFFFFF"/>
          <w:lang w:val="en-US" w:eastAsia="zh-CN" w:bidi="ar"/>
        </w:rPr>
        <w:t>32</w:t>
      </w: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14"/>
          <w:szCs w:val="14"/>
          <w:shd w:val="clear" w:fill="FFFFFF"/>
          <w:lang w:val="en-US" w:eastAsia="zh-CN" w:bidi="ar"/>
        </w:rPr>
        <w:t xml:space="preserve">,         </w:t>
      </w:r>
      <w:r>
        <w:rPr>
          <w:rFonts w:hint="default" w:ascii="Courier New" w:hAnsi="Courier New" w:eastAsia="Courier New" w:cs="Courier New"/>
          <w:b w:val="0"/>
          <w:bCs w:val="0"/>
          <w:color w:val="5F8FBF"/>
          <w:kern w:val="0"/>
          <w:sz w:val="14"/>
          <w:szCs w:val="14"/>
          <w:shd w:val="clear" w:fill="FFFFFF"/>
          <w:lang w:val="en-US" w:eastAsia="zh-CN" w:bidi="ar"/>
        </w:rPr>
        <w:t>// 区域宽</w:t>
      </w:r>
    </w:p>
    <w:p w14:paraId="27EC2AC1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/>
          <w:sz w:val="14"/>
          <w:szCs w:val="14"/>
        </w:rPr>
      </w:pP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14"/>
          <w:szCs w:val="14"/>
          <w:shd w:val="clear" w:fill="FFFFFF"/>
          <w:lang w:val="en-US" w:eastAsia="zh-CN" w:bidi="ar"/>
        </w:rPr>
        <w:t xml:space="preserve">    </w:t>
      </w:r>
      <w:r>
        <w:rPr>
          <w:rFonts w:hint="default" w:ascii="Courier New" w:hAnsi="Courier New" w:eastAsia="Courier New" w:cs="Courier New"/>
          <w:b w:val="0"/>
          <w:bCs w:val="0"/>
          <w:color w:val="A31515"/>
          <w:kern w:val="0"/>
          <w:sz w:val="14"/>
          <w:szCs w:val="14"/>
          <w:shd w:val="clear" w:fill="FFFFFF"/>
          <w:lang w:val="en-US" w:eastAsia="zh-CN" w:bidi="ar"/>
        </w:rPr>
        <w:t>"areaHeight"</w:t>
      </w: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14"/>
          <w:szCs w:val="14"/>
          <w:shd w:val="clear" w:fill="FFFFFF"/>
          <w:lang w:val="en-US" w:eastAsia="zh-CN" w:bidi="ar"/>
        </w:rPr>
        <w:t>:</w:t>
      </w:r>
      <w:r>
        <w:rPr>
          <w:rFonts w:hint="default" w:ascii="Courier New" w:hAnsi="Courier New" w:eastAsia="Courier New" w:cs="Courier New"/>
          <w:b w:val="0"/>
          <w:bCs w:val="0"/>
          <w:color w:val="098658"/>
          <w:kern w:val="0"/>
          <w:sz w:val="14"/>
          <w:szCs w:val="14"/>
          <w:shd w:val="clear" w:fill="FFFFFF"/>
          <w:lang w:val="en-US" w:eastAsia="zh-CN" w:bidi="ar"/>
        </w:rPr>
        <w:t>96</w:t>
      </w: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14"/>
          <w:szCs w:val="14"/>
          <w:shd w:val="clear" w:fill="FFFFFF"/>
          <w:lang w:val="en-US" w:eastAsia="zh-CN" w:bidi="ar"/>
        </w:rPr>
        <w:t>,        </w:t>
      </w:r>
      <w:r>
        <w:rPr>
          <w:rFonts w:hint="default" w:ascii="Courier New" w:hAnsi="Courier New" w:eastAsia="Courier New" w:cs="Courier New"/>
          <w:b w:val="0"/>
          <w:bCs w:val="0"/>
          <w:color w:val="5F8FBF"/>
          <w:kern w:val="0"/>
          <w:sz w:val="14"/>
          <w:szCs w:val="14"/>
          <w:shd w:val="clear" w:fill="FFFFFF"/>
          <w:lang w:val="en-US" w:eastAsia="zh-CN" w:bidi="ar"/>
        </w:rPr>
        <w:t>// 区域高</w:t>
      </w:r>
    </w:p>
    <w:p w14:paraId="3082DD0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/>
          <w:sz w:val="14"/>
          <w:szCs w:val="14"/>
        </w:rPr>
      </w:pP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14"/>
          <w:szCs w:val="14"/>
          <w:shd w:val="clear" w:fill="FFFFFF"/>
          <w:lang w:val="en-US" w:eastAsia="zh-CN" w:bidi="ar"/>
        </w:rPr>
        <w:t xml:space="preserve">    </w:t>
      </w:r>
      <w:r>
        <w:rPr>
          <w:rFonts w:hint="default" w:ascii="Courier New" w:hAnsi="Courier New" w:eastAsia="Courier New" w:cs="Courier New"/>
          <w:b w:val="0"/>
          <w:bCs w:val="0"/>
          <w:color w:val="A31515"/>
          <w:kern w:val="0"/>
          <w:sz w:val="14"/>
          <w:szCs w:val="14"/>
          <w:shd w:val="clear" w:fill="FFFFFF"/>
          <w:lang w:val="en-US" w:eastAsia="zh-CN" w:bidi="ar"/>
        </w:rPr>
        <w:t>"fontName"</w:t>
      </w: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14"/>
          <w:szCs w:val="14"/>
          <w:shd w:val="clear" w:fill="FFFFFF"/>
          <w:lang w:val="en-US" w:eastAsia="zh-CN" w:bidi="ar"/>
        </w:rPr>
        <w:t>:</w:t>
      </w:r>
      <w:r>
        <w:rPr>
          <w:rFonts w:hint="default" w:ascii="Courier New" w:hAnsi="Courier New" w:eastAsia="Courier New" w:cs="Courier New"/>
          <w:b w:val="0"/>
          <w:bCs w:val="0"/>
          <w:color w:val="0451A5"/>
          <w:kern w:val="0"/>
          <w:sz w:val="14"/>
          <w:szCs w:val="14"/>
          <w:shd w:val="clear" w:fill="FFFFFF"/>
          <w:lang w:val="en-US" w:eastAsia="zh-CN" w:bidi="ar"/>
        </w:rPr>
        <w:t>"宋体"</w:t>
      </w: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14"/>
          <w:szCs w:val="14"/>
          <w:shd w:val="clear" w:fill="FFFFFF"/>
          <w:lang w:val="en-US" w:eastAsia="zh-CN" w:bidi="ar"/>
        </w:rPr>
        <w:t xml:space="preserve">,       </w:t>
      </w:r>
      <w:r>
        <w:rPr>
          <w:rFonts w:hint="default" w:ascii="Courier New" w:hAnsi="Courier New" w:eastAsia="Courier New" w:cs="Courier New"/>
          <w:b w:val="0"/>
          <w:bCs w:val="0"/>
          <w:color w:val="5F8FBF"/>
          <w:kern w:val="0"/>
          <w:sz w:val="14"/>
          <w:szCs w:val="14"/>
          <w:shd w:val="clear" w:fill="FFFFFF"/>
          <w:lang w:val="en-US" w:eastAsia="zh-CN" w:bidi="ar"/>
        </w:rPr>
        <w:t>// 字体名</w:t>
      </w:r>
    </w:p>
    <w:p w14:paraId="4322E9FF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/>
          <w:sz w:val="14"/>
          <w:szCs w:val="14"/>
        </w:rPr>
      </w:pP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14"/>
          <w:szCs w:val="14"/>
          <w:shd w:val="clear" w:fill="FFFFFF"/>
          <w:lang w:val="en-US" w:eastAsia="zh-CN" w:bidi="ar"/>
        </w:rPr>
        <w:t xml:space="preserve">    </w:t>
      </w:r>
      <w:r>
        <w:rPr>
          <w:rFonts w:hint="default" w:ascii="Courier New" w:hAnsi="Courier New" w:eastAsia="Courier New" w:cs="Courier New"/>
          <w:b w:val="0"/>
          <w:bCs w:val="0"/>
          <w:color w:val="A31515"/>
          <w:kern w:val="0"/>
          <w:sz w:val="14"/>
          <w:szCs w:val="14"/>
          <w:shd w:val="clear" w:fill="FFFFFF"/>
          <w:lang w:val="en-US" w:eastAsia="zh-CN" w:bidi="ar"/>
        </w:rPr>
        <w:t>"fontSize"</w:t>
      </w: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14"/>
          <w:szCs w:val="14"/>
          <w:shd w:val="clear" w:fill="FFFFFF"/>
          <w:lang w:val="en-US" w:eastAsia="zh-CN" w:bidi="ar"/>
        </w:rPr>
        <w:t>:</w:t>
      </w:r>
      <w:r>
        <w:rPr>
          <w:rFonts w:hint="default" w:ascii="Courier New" w:hAnsi="Courier New" w:eastAsia="Courier New" w:cs="Courier New"/>
          <w:b w:val="0"/>
          <w:bCs w:val="0"/>
          <w:color w:val="098658"/>
          <w:kern w:val="0"/>
          <w:sz w:val="14"/>
          <w:szCs w:val="14"/>
          <w:shd w:val="clear" w:fill="FFFFFF"/>
          <w:lang w:val="en-US" w:eastAsia="zh-CN" w:bidi="ar"/>
        </w:rPr>
        <w:t>18</w:t>
      </w: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14"/>
          <w:szCs w:val="14"/>
          <w:shd w:val="clear" w:fill="FFFFFF"/>
          <w:lang w:val="en-US" w:eastAsia="zh-CN" w:bidi="ar"/>
        </w:rPr>
        <w:t>,</w:t>
      </w:r>
    </w:p>
    <w:p w14:paraId="57D29313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/>
          <w:sz w:val="14"/>
          <w:szCs w:val="14"/>
        </w:rPr>
      </w:pP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14"/>
          <w:szCs w:val="14"/>
          <w:shd w:val="clear" w:fill="FFFFFF"/>
          <w:lang w:val="en-US" w:eastAsia="zh-CN" w:bidi="ar"/>
        </w:rPr>
        <w:t xml:space="preserve">    </w:t>
      </w:r>
      <w:r>
        <w:rPr>
          <w:rFonts w:hint="default" w:ascii="Courier New" w:hAnsi="Courier New" w:eastAsia="Courier New" w:cs="Courier New"/>
          <w:b w:val="0"/>
          <w:bCs w:val="0"/>
          <w:color w:val="A31515"/>
          <w:kern w:val="0"/>
          <w:sz w:val="14"/>
          <w:szCs w:val="14"/>
          <w:shd w:val="clear" w:fill="FFFFFF"/>
          <w:lang w:val="en-US" w:eastAsia="zh-CN" w:bidi="ar"/>
        </w:rPr>
        <w:t>"content"</w:t>
      </w: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14"/>
          <w:szCs w:val="14"/>
          <w:shd w:val="clear" w:fill="FFFFFF"/>
          <w:lang w:val="en-US" w:eastAsia="zh-CN" w:bidi="ar"/>
        </w:rPr>
        <w:t>:</w:t>
      </w:r>
      <w:r>
        <w:rPr>
          <w:rFonts w:hint="default" w:ascii="Courier New" w:hAnsi="Courier New" w:eastAsia="Courier New" w:cs="Courier New"/>
          <w:b w:val="0"/>
          <w:bCs w:val="0"/>
          <w:color w:val="0451A5"/>
          <w:kern w:val="0"/>
          <w:sz w:val="14"/>
          <w:szCs w:val="14"/>
          <w:shd w:val="clear" w:fill="FFFFFF"/>
          <w:lang w:val="en-US" w:eastAsia="zh-CN" w:bidi="ar"/>
        </w:rPr>
        <w:t>"雨天路滑"</w:t>
      </w: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14"/>
          <w:szCs w:val="14"/>
          <w:shd w:val="clear" w:fill="FFFFFF"/>
          <w:lang w:val="en-US" w:eastAsia="zh-CN" w:bidi="ar"/>
        </w:rPr>
        <w:t xml:space="preserve">          </w:t>
      </w:r>
      <w:r>
        <w:rPr>
          <w:rFonts w:hint="default" w:ascii="Courier New" w:hAnsi="Courier New" w:eastAsia="Courier New" w:cs="Courier New"/>
          <w:b w:val="0"/>
          <w:bCs w:val="0"/>
          <w:color w:val="5F8FBF"/>
          <w:kern w:val="0"/>
          <w:sz w:val="14"/>
          <w:szCs w:val="14"/>
          <w:shd w:val="clear" w:fill="FFFFFF"/>
          <w:lang w:val="en-US" w:eastAsia="zh-CN" w:bidi="ar"/>
        </w:rPr>
        <w:t>// 显示内容</w:t>
      </w:r>
    </w:p>
    <w:p w14:paraId="7DD81096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/>
          <w:sz w:val="14"/>
          <w:szCs w:val="14"/>
        </w:rPr>
      </w:pP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14"/>
          <w:szCs w:val="14"/>
          <w:shd w:val="clear" w:fill="FFFFFF"/>
          <w:lang w:val="en-US" w:eastAsia="zh-CN" w:bidi="ar"/>
        </w:rPr>
        <w:t>}</w:t>
      </w:r>
    </w:p>
    <w:p w14:paraId="1E9BB71C">
      <w:pPr>
        <w:numPr>
          <w:ilvl w:val="-1"/>
          <w:numId w:val="0"/>
        </w:numPr>
        <w:ind w:left="0" w:leftChars="0" w:firstLine="420" w:firstLineChars="0"/>
        <w:jc w:val="left"/>
        <w:rPr>
          <w:rFonts w:hint="default"/>
          <w:b/>
          <w:bCs/>
          <w:color w:val="000000" w:themeColor="text1"/>
          <w:vertAlign w:val="baseline"/>
          <w:lang w:val="en-US" w:eastAsia="zh-CN"/>
          <w14:textFill>
            <w14:solidFill>
              <w14:schemeClr w14:val="tx1"/>
            </w14:solidFill>
          </w14:textFill>
        </w:rPr>
      </w:pPr>
    </w:p>
    <w:p w14:paraId="3A2DE707">
      <w:pPr>
        <w:pStyle w:val="3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rFonts w:hint="eastAsia" w:asciiTheme="minorHAnsi" w:hAnsiTheme="minorHAnsi" w:eastAsiaTheme="minorEastAsia" w:cstheme="minorBidi"/>
          <w:b/>
          <w:bCs/>
          <w:color w:val="00B050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b/>
          <w:bCs/>
          <w:kern w:val="2"/>
          <w:sz w:val="21"/>
          <w:szCs w:val="24"/>
          <w:lang w:val="en-US" w:eastAsia="zh-CN" w:bidi="ar-SA"/>
        </w:rPr>
        <w:t>接口：</w:t>
      </w:r>
      <w:r>
        <w:rPr>
          <w:rFonts w:hint="eastAsia" w:asciiTheme="minorHAnsi" w:hAnsiTheme="minorHAnsi" w:eastAsiaTheme="minorEastAsia" w:cstheme="minorBidi"/>
          <w:b/>
          <w:bCs/>
          <w:color w:val="00B050"/>
          <w:kern w:val="2"/>
          <w:sz w:val="21"/>
          <w:szCs w:val="24"/>
          <w:vertAlign w:val="baseline"/>
          <w:lang w:val="en-US" w:eastAsia="zh-CN" w:bidi="ar-SA"/>
        </w:rPr>
        <w:t>/screen/closeDynamic</w:t>
      </w:r>
    </w:p>
    <w:p w14:paraId="354AC759">
      <w:pPr>
        <w:rPr>
          <w:rFonts w:hint="default" w:cstheme="minorBidi"/>
          <w:b/>
          <w:bCs/>
          <w:color w:val="00B050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eastAsia"/>
          <w:b/>
          <w:bCs/>
          <w:lang w:val="en-US" w:eastAsia="zh-CN"/>
        </w:rPr>
        <w:t>功能：</w:t>
      </w:r>
      <w:r>
        <w:rPr>
          <w:rFonts w:hint="eastAsia" w:cstheme="minorBidi"/>
          <w:b/>
          <w:bCs/>
          <w:color w:val="00B050"/>
          <w:kern w:val="2"/>
          <w:sz w:val="21"/>
          <w:szCs w:val="24"/>
          <w:vertAlign w:val="baseline"/>
          <w:lang w:val="en-US" w:eastAsia="zh-CN" w:bidi="ar-SA"/>
        </w:rPr>
        <w:t>删除动态区</w:t>
      </w:r>
    </w:p>
    <w:p w14:paraId="27574614">
      <w:pPr>
        <w:rPr>
          <w:rFonts w:hint="eastAsia" w:cstheme="minorBidi"/>
          <w:b/>
          <w:bCs/>
          <w:color w:val="00B050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eastAsia"/>
          <w:b/>
          <w:bCs/>
          <w:lang w:val="en-US" w:eastAsia="zh-CN"/>
        </w:rPr>
        <w:t>方法：</w:t>
      </w:r>
      <w:r>
        <w:rPr>
          <w:rFonts w:hint="eastAsia" w:cstheme="minorBidi"/>
          <w:b/>
          <w:bCs/>
          <w:color w:val="00B050"/>
          <w:kern w:val="2"/>
          <w:sz w:val="21"/>
          <w:szCs w:val="24"/>
          <w:vertAlign w:val="baseline"/>
          <w:lang w:val="en-US" w:eastAsia="zh-CN" w:bidi="ar-SA"/>
        </w:rPr>
        <w:t>POST</w:t>
      </w:r>
    </w:p>
    <w:p w14:paraId="6E3CE38E">
      <w:pPr>
        <w:rPr>
          <w:rFonts w:hint="eastAsia" w:cstheme="minorBidi"/>
          <w:b/>
          <w:bCs/>
          <w:color w:val="00B050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eastAsia"/>
          <w:b/>
          <w:bCs/>
          <w:lang w:val="en-US" w:eastAsia="zh-CN"/>
        </w:rPr>
        <w:t>请求头：</w:t>
      </w:r>
      <w:r>
        <w:rPr>
          <w:rFonts w:hint="eastAsia" w:cstheme="minorBidi"/>
          <w:b/>
          <w:bCs/>
          <w:color w:val="00B050"/>
          <w:kern w:val="2"/>
          <w:sz w:val="21"/>
          <w:szCs w:val="24"/>
          <w:vertAlign w:val="baseline"/>
          <w:lang w:val="en-US" w:eastAsia="zh-CN" w:bidi="ar-SA"/>
        </w:rPr>
        <w:t>Content-Type</w:t>
      </w:r>
      <w:r>
        <w:rPr>
          <w:rFonts w:hint="default" w:cstheme="minorBidi"/>
          <w:b/>
          <w:bCs/>
          <w:color w:val="00B050"/>
          <w:kern w:val="2"/>
          <w:sz w:val="21"/>
          <w:szCs w:val="24"/>
          <w:vertAlign w:val="baseline"/>
          <w:lang w:val="en-US" w:eastAsia="zh-CN" w:bidi="ar-SA"/>
        </w:rPr>
        <w:t>:</w:t>
      </w:r>
      <w:r>
        <w:rPr>
          <w:rFonts w:hint="eastAsia" w:cstheme="minorBidi"/>
          <w:b/>
          <w:bCs/>
          <w:color w:val="00B050"/>
          <w:kern w:val="2"/>
          <w:sz w:val="21"/>
          <w:szCs w:val="24"/>
          <w:vertAlign w:val="baseline"/>
          <w:lang w:val="en-US" w:eastAsia="zh-CN" w:bidi="ar-SA"/>
        </w:rPr>
        <w:t>application/json</w:t>
      </w:r>
    </w:p>
    <w:p w14:paraId="6D2F1A1E">
      <w:pPr>
        <w:rPr>
          <w:rFonts w:hint="default" w:asciiTheme="minorHAnsi" w:hAnsiTheme="minorHAnsi" w:eastAsiaTheme="minorEastAsia" w:cstheme="minorBidi"/>
          <w:b/>
          <w:bCs/>
          <w:color w:val="00B050"/>
          <w:kern w:val="2"/>
          <w:sz w:val="21"/>
          <w:szCs w:val="24"/>
          <w:vertAlign w:val="baseline"/>
          <w:lang w:val="en-US" w:eastAsia="zh-CN" w:bidi="ar-SA"/>
        </w:rPr>
      </w:pPr>
    </w:p>
    <w:p w14:paraId="6EBD982A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字段：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1"/>
        <w:gridCol w:w="1652"/>
        <w:gridCol w:w="1200"/>
        <w:gridCol w:w="1371"/>
        <w:gridCol w:w="5058"/>
      </w:tblGrid>
      <w:tr w14:paraId="5DBFA1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1" w:type="dxa"/>
            <w:vAlign w:val="center"/>
          </w:tcPr>
          <w:p w14:paraId="402737F8">
            <w:pPr>
              <w:pStyle w:val="3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  <w:t>序号</w:t>
            </w:r>
          </w:p>
        </w:tc>
        <w:tc>
          <w:tcPr>
            <w:tcW w:w="1652" w:type="dxa"/>
            <w:vAlign w:val="center"/>
          </w:tcPr>
          <w:p w14:paraId="7A0F74D4">
            <w:pPr>
              <w:pStyle w:val="3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  <w:t>名称</w:t>
            </w:r>
          </w:p>
        </w:tc>
        <w:tc>
          <w:tcPr>
            <w:tcW w:w="1200" w:type="dxa"/>
            <w:vAlign w:val="center"/>
          </w:tcPr>
          <w:p w14:paraId="538996DC">
            <w:pPr>
              <w:tabs>
                <w:tab w:val="left" w:pos="440"/>
              </w:tabs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371" w:type="dxa"/>
            <w:vAlign w:val="center"/>
          </w:tcPr>
          <w:p w14:paraId="5A346ECE">
            <w:pPr>
              <w:tabs>
                <w:tab w:val="left" w:pos="295"/>
                <w:tab w:val="left" w:pos="440"/>
              </w:tabs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字段可不发</w:t>
            </w:r>
          </w:p>
        </w:tc>
        <w:tc>
          <w:tcPr>
            <w:tcW w:w="5058" w:type="dxa"/>
            <w:vAlign w:val="center"/>
          </w:tcPr>
          <w:p w14:paraId="6857572E">
            <w:pPr>
              <w:jc w:val="center"/>
              <w:rPr>
                <w:rFonts w:hint="default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注释</w:t>
            </w:r>
          </w:p>
        </w:tc>
      </w:tr>
      <w:tr w14:paraId="17826B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1" w:type="dxa"/>
            <w:vAlign w:val="center"/>
          </w:tcPr>
          <w:p w14:paraId="6F71B820">
            <w:pPr>
              <w:pStyle w:val="3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  <w:t>1</w:t>
            </w:r>
          </w:p>
        </w:tc>
        <w:tc>
          <w:tcPr>
            <w:tcW w:w="1652" w:type="dxa"/>
            <w:vAlign w:val="center"/>
          </w:tcPr>
          <w:p w14:paraId="1B13E1D6">
            <w:pPr>
              <w:pStyle w:val="3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color w:val="0070C0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eastAsia" w:asciiTheme="minorHAnsi" w:hAnsiTheme="minorHAnsi" w:eastAsiaTheme="minorEastAsia" w:cstheme="minorBidi"/>
                <w:b/>
                <w:bCs/>
                <w:color w:val="0070C0"/>
                <w:kern w:val="2"/>
                <w:sz w:val="21"/>
                <w:szCs w:val="24"/>
                <w:vertAlign w:val="baseline"/>
                <w:lang w:val="en-US" w:eastAsia="zh-CN" w:bidi="ar-SA"/>
              </w:rPr>
              <w:t>nBaudRateIndex</w:t>
            </w:r>
          </w:p>
        </w:tc>
        <w:tc>
          <w:tcPr>
            <w:tcW w:w="1200" w:type="dxa"/>
            <w:vAlign w:val="center"/>
          </w:tcPr>
          <w:p w14:paraId="7122ABB5">
            <w:pPr>
              <w:jc w:val="center"/>
              <w:rPr>
                <w:rFonts w:hint="default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  <w:t>int</w:t>
            </w:r>
          </w:p>
        </w:tc>
        <w:tc>
          <w:tcPr>
            <w:tcW w:w="1371" w:type="dxa"/>
            <w:vAlign w:val="center"/>
          </w:tcPr>
          <w:p w14:paraId="68FACC8A">
            <w:pPr>
              <w:jc w:val="center"/>
              <w:rPr>
                <w:rFonts w:hint="default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0000"/>
                <w:kern w:val="2"/>
                <w:sz w:val="21"/>
                <w:szCs w:val="24"/>
                <w:vertAlign w:val="baseline"/>
                <w:lang w:val="en-US" w:eastAsia="zh-CN" w:bidi="ar-SA"/>
              </w:rPr>
              <w:t>否</w:t>
            </w:r>
          </w:p>
        </w:tc>
        <w:tc>
          <w:tcPr>
            <w:tcW w:w="5058" w:type="dxa"/>
            <w:vAlign w:val="center"/>
          </w:tcPr>
          <w:p w14:paraId="51EAE4E2">
            <w:pPr>
              <w:jc w:val="left"/>
              <w:rPr>
                <w:rFonts w:hint="default" w:cstheme="minorBidi"/>
                <w:b/>
                <w:bCs/>
                <w:color w:val="EE822F" w:themeColor="accent2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theme="minorBidi"/>
                <w:b/>
                <w:bCs/>
                <w:color w:val="EE822F" w:themeColor="accent2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波特率：1/2</w:t>
            </w:r>
          </w:p>
          <w:p w14:paraId="2059CD5A">
            <w:pPr>
              <w:numPr>
                <w:numId w:val="0"/>
              </w:numPr>
              <w:ind w:leftChars="0" w:firstLine="422" w:firstLineChars="200"/>
              <w:jc w:val="left"/>
              <w:rPr>
                <w:rFonts w:hint="default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  <w:t>1-9600 2-57600</w:t>
            </w:r>
          </w:p>
        </w:tc>
      </w:tr>
      <w:tr w14:paraId="6971FF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681" w:type="dxa"/>
            <w:vAlign w:val="center"/>
          </w:tcPr>
          <w:p w14:paraId="660A2E28">
            <w:pPr>
              <w:jc w:val="center"/>
              <w:rPr>
                <w:rFonts w:hint="default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  <w:t>2</w:t>
            </w:r>
          </w:p>
        </w:tc>
        <w:tc>
          <w:tcPr>
            <w:tcW w:w="1652" w:type="dxa"/>
            <w:vAlign w:val="center"/>
          </w:tcPr>
          <w:p w14:paraId="18FDDDC2">
            <w:pPr>
              <w:jc w:val="center"/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</w:pPr>
            <w:r>
              <w:rPr>
                <w:rFonts w:hint="default"/>
                <w:b/>
                <w:bCs/>
                <w:color w:val="0070C0"/>
                <w:vertAlign w:val="baseline"/>
                <w:lang w:val="en-US" w:eastAsia="zh-CN"/>
              </w:rPr>
              <w:t>areaId</w:t>
            </w:r>
          </w:p>
        </w:tc>
        <w:tc>
          <w:tcPr>
            <w:tcW w:w="1200" w:type="dxa"/>
            <w:vAlign w:val="center"/>
          </w:tcPr>
          <w:p w14:paraId="44702FA2">
            <w:pPr>
              <w:jc w:val="center"/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  <w:t>int</w:t>
            </w:r>
          </w:p>
        </w:tc>
        <w:tc>
          <w:tcPr>
            <w:tcW w:w="1371" w:type="dxa"/>
            <w:vAlign w:val="center"/>
          </w:tcPr>
          <w:p w14:paraId="29DA16DC">
            <w:pPr>
              <w:jc w:val="center"/>
              <w:rPr>
                <w:rFonts w:hint="eastAsia" w:cstheme="minorBidi"/>
                <w:b/>
                <w:bCs/>
                <w:color w:val="FF0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0000"/>
                <w:kern w:val="2"/>
                <w:sz w:val="21"/>
                <w:szCs w:val="24"/>
                <w:vertAlign w:val="baseline"/>
                <w:lang w:val="en-US" w:eastAsia="zh-CN" w:bidi="ar-SA"/>
              </w:rPr>
              <w:t>是</w:t>
            </w:r>
          </w:p>
        </w:tc>
        <w:tc>
          <w:tcPr>
            <w:tcW w:w="5058" w:type="dxa"/>
            <w:shd w:val="clear"/>
            <w:vAlign w:val="center"/>
          </w:tcPr>
          <w:p w14:paraId="5ADF9D5D">
            <w:pPr>
              <w:jc w:val="left"/>
              <w:rPr>
                <w:rFonts w:hint="eastAsia" w:cstheme="minorBidi"/>
                <w:b/>
                <w:bCs/>
                <w:color w:val="EE822F" w:themeColor="accent2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theme="minorBidi"/>
                <w:b/>
                <w:bCs/>
                <w:color w:val="EE822F" w:themeColor="accent2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区域id：</w:t>
            </w:r>
          </w:p>
          <w:p w14:paraId="2318157E">
            <w:pPr>
              <w:numPr>
                <w:ilvl w:val="0"/>
                <w:numId w:val="0"/>
              </w:numPr>
              <w:ind w:left="0" w:leftChars="0" w:firstLine="422" w:firstLineChars="200"/>
              <w:jc w:val="left"/>
              <w:rPr>
                <w:rFonts w:hint="default" w:asciiTheme="minorHAnsi" w:hAnsiTheme="minorHAnsi" w:eastAsiaTheme="minorEastAsia" w:cstheme="minorBidi"/>
                <w:b/>
                <w:bCs/>
                <w:color w:val="0070C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暂定:0-32(255固定为删除所有动态区)</w:t>
            </w:r>
          </w:p>
        </w:tc>
      </w:tr>
    </w:tbl>
    <w:p w14:paraId="1B7B2915">
      <w:pPr>
        <w:rPr>
          <w:rFonts w:hint="eastAsia"/>
          <w:b/>
          <w:bCs/>
          <w:lang w:val="en-US" w:eastAsia="zh-CN"/>
        </w:rPr>
      </w:pPr>
    </w:p>
    <w:p w14:paraId="48D896A7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返回值：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63"/>
        <w:gridCol w:w="1400"/>
        <w:gridCol w:w="7399"/>
      </w:tblGrid>
      <w:tr w14:paraId="03C1A7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63" w:type="dxa"/>
            <w:vAlign w:val="center"/>
          </w:tcPr>
          <w:p w14:paraId="7F1F7906">
            <w:pPr>
              <w:pStyle w:val="3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  <w:t>名称</w:t>
            </w:r>
          </w:p>
        </w:tc>
        <w:tc>
          <w:tcPr>
            <w:tcW w:w="1400" w:type="dxa"/>
            <w:vAlign w:val="center"/>
          </w:tcPr>
          <w:p w14:paraId="4609F717">
            <w:pPr>
              <w:tabs>
                <w:tab w:val="left" w:pos="440"/>
              </w:tabs>
              <w:jc w:val="left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7399" w:type="dxa"/>
            <w:vAlign w:val="center"/>
          </w:tcPr>
          <w:p w14:paraId="0E2AC59E">
            <w:pPr>
              <w:jc w:val="center"/>
              <w:rPr>
                <w:rFonts w:hint="default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注释</w:t>
            </w:r>
          </w:p>
        </w:tc>
      </w:tr>
      <w:tr w14:paraId="28D45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63" w:type="dxa"/>
            <w:vAlign w:val="center"/>
          </w:tcPr>
          <w:p w14:paraId="2A564190">
            <w:pPr>
              <w:jc w:val="center"/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  <w:t>code</w:t>
            </w:r>
          </w:p>
        </w:tc>
        <w:tc>
          <w:tcPr>
            <w:tcW w:w="1400" w:type="dxa"/>
            <w:vAlign w:val="center"/>
          </w:tcPr>
          <w:p w14:paraId="245ACF2B">
            <w:pPr>
              <w:jc w:val="center"/>
              <w:rPr>
                <w:rFonts w:hint="default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  <w:t>string</w:t>
            </w:r>
          </w:p>
        </w:tc>
        <w:tc>
          <w:tcPr>
            <w:tcW w:w="7399" w:type="dxa"/>
            <w:vAlign w:val="center"/>
          </w:tcPr>
          <w:p w14:paraId="63EA951A">
            <w:pPr>
              <w:numPr>
                <w:ilvl w:val="0"/>
                <w:numId w:val="2"/>
              </w:numPr>
              <w:jc w:val="left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 xml:space="preserve">成功返回 </w:t>
            </w:r>
            <w:r>
              <w:rPr>
                <w:rFonts w:hint="default"/>
                <w:b/>
                <w:bCs/>
                <w:vertAlign w:val="baseline"/>
                <w:lang w:val="en-US" w:eastAsia="zh-CN"/>
              </w:rPr>
              <w:t>“</w:t>
            </w: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200</w:t>
            </w:r>
            <w:r>
              <w:rPr>
                <w:rFonts w:hint="default"/>
                <w:b/>
                <w:bCs/>
                <w:vertAlign w:val="baseline"/>
                <w:lang w:val="en-US" w:eastAsia="zh-CN"/>
              </w:rPr>
              <w:t>”</w:t>
            </w:r>
          </w:p>
          <w:p w14:paraId="514D804B">
            <w:pPr>
              <w:numPr>
                <w:ilvl w:val="0"/>
                <w:numId w:val="2"/>
              </w:numPr>
              <w:ind w:left="0" w:leftChars="0" w:firstLine="0" w:firstLineChars="0"/>
              <w:jc w:val="left"/>
              <w:rPr>
                <w:rFonts w:hint="default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 xml:space="preserve">失败返回 </w:t>
            </w:r>
            <w:r>
              <w:rPr>
                <w:rFonts w:hint="default"/>
                <w:b/>
                <w:bCs/>
                <w:vertAlign w:val="baseline"/>
                <w:lang w:val="en-US" w:eastAsia="zh-CN"/>
              </w:rPr>
              <w:t>“</w:t>
            </w: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400</w:t>
            </w:r>
            <w:r>
              <w:rPr>
                <w:rFonts w:hint="default"/>
                <w:b/>
                <w:bCs/>
                <w:vertAlign w:val="baseline"/>
                <w:lang w:val="en-US" w:eastAsia="zh-CN"/>
              </w:rPr>
              <w:t>”</w:t>
            </w:r>
          </w:p>
        </w:tc>
      </w:tr>
      <w:tr w14:paraId="136B3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63" w:type="dxa"/>
            <w:vAlign w:val="center"/>
          </w:tcPr>
          <w:p w14:paraId="2308B4CC">
            <w:pPr>
              <w:jc w:val="center"/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0070C0"/>
                <w:vertAlign w:val="baseline"/>
                <w:lang w:val="en-US" w:eastAsia="zh-CN"/>
              </w:rPr>
              <w:t>msg</w:t>
            </w:r>
          </w:p>
        </w:tc>
        <w:tc>
          <w:tcPr>
            <w:tcW w:w="1400" w:type="dxa"/>
            <w:vAlign w:val="center"/>
          </w:tcPr>
          <w:p w14:paraId="25DE1C73">
            <w:pPr>
              <w:jc w:val="center"/>
              <w:rPr>
                <w:rFonts w:hint="default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color w:val="FFC000"/>
                <w:kern w:val="2"/>
                <w:sz w:val="21"/>
                <w:szCs w:val="24"/>
                <w:vertAlign w:val="baseline"/>
                <w:lang w:val="en-US" w:eastAsia="zh-CN" w:bidi="ar-SA"/>
              </w:rPr>
              <w:t>string</w:t>
            </w:r>
          </w:p>
        </w:tc>
        <w:tc>
          <w:tcPr>
            <w:tcW w:w="7399" w:type="dxa"/>
            <w:vAlign w:val="center"/>
          </w:tcPr>
          <w:p w14:paraId="6A2EA89F">
            <w:pPr>
              <w:jc w:val="left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相关信息</w:t>
            </w:r>
          </w:p>
        </w:tc>
      </w:tr>
    </w:tbl>
    <w:p w14:paraId="08BCEE46">
      <w:pPr>
        <w:rPr>
          <w:rFonts w:hint="eastAsia"/>
          <w:b/>
          <w:bCs/>
          <w:lang w:val="en-US" w:eastAsia="zh-CN"/>
        </w:rPr>
      </w:pPr>
    </w:p>
    <w:p w14:paraId="53DD66EC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示例： 删除所有动态区</w:t>
      </w:r>
      <w:bookmarkStart w:id="0" w:name="_GoBack"/>
      <w:bookmarkEnd w:id="0"/>
    </w:p>
    <w:p w14:paraId="29DCFE87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ascii="Courier New" w:hAnsi="Courier New" w:eastAsia="Courier New" w:cs="Courier New"/>
          <w:b w:val="0"/>
          <w:bCs w:val="0"/>
          <w:color w:val="000000"/>
          <w:sz w:val="14"/>
          <w:szCs w:val="14"/>
        </w:rPr>
      </w:pP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14"/>
          <w:szCs w:val="14"/>
          <w:shd w:val="clear" w:fill="FFFFFF"/>
          <w:lang w:val="en-US" w:eastAsia="zh-CN" w:bidi="ar"/>
        </w:rPr>
        <w:t>{</w:t>
      </w:r>
    </w:p>
    <w:p w14:paraId="0173871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/>
          <w:sz w:val="14"/>
          <w:szCs w:val="14"/>
        </w:rPr>
      </w:pP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14"/>
          <w:szCs w:val="14"/>
          <w:shd w:val="clear" w:fill="FFFFFF"/>
          <w:lang w:val="en-US" w:eastAsia="zh-CN" w:bidi="ar"/>
        </w:rPr>
        <w:t xml:space="preserve">    </w:t>
      </w:r>
      <w:r>
        <w:rPr>
          <w:rFonts w:hint="default" w:ascii="Courier New" w:hAnsi="Courier New" w:eastAsia="Courier New" w:cs="Courier New"/>
          <w:b w:val="0"/>
          <w:bCs w:val="0"/>
          <w:color w:val="A31515"/>
          <w:kern w:val="0"/>
          <w:sz w:val="14"/>
          <w:szCs w:val="14"/>
          <w:shd w:val="clear" w:fill="FFFFFF"/>
          <w:lang w:val="en-US" w:eastAsia="zh-CN" w:bidi="ar"/>
        </w:rPr>
        <w:t>"nBaudRateIndex"</w:t>
      </w: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14"/>
          <w:szCs w:val="14"/>
          <w:shd w:val="clear" w:fill="FFFFFF"/>
          <w:lang w:val="en-US" w:eastAsia="zh-CN" w:bidi="ar"/>
        </w:rPr>
        <w:t>:</w:t>
      </w:r>
      <w:r>
        <w:rPr>
          <w:rFonts w:hint="default" w:ascii="Courier New" w:hAnsi="Courier New" w:eastAsia="Courier New" w:cs="Courier New"/>
          <w:b w:val="0"/>
          <w:bCs w:val="0"/>
          <w:color w:val="098658"/>
          <w:kern w:val="0"/>
          <w:sz w:val="14"/>
          <w:szCs w:val="14"/>
          <w:shd w:val="clear" w:fill="FFFFFF"/>
          <w:lang w:val="en-US" w:eastAsia="zh-CN" w:bidi="ar"/>
        </w:rPr>
        <w:t>2</w:t>
      </w: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14"/>
          <w:szCs w:val="14"/>
          <w:shd w:val="clear" w:fill="FFFFFF"/>
          <w:lang w:val="en-US" w:eastAsia="zh-CN" w:bidi="ar"/>
        </w:rPr>
        <w:t xml:space="preserve">,     </w:t>
      </w:r>
      <w:r>
        <w:rPr>
          <w:rFonts w:hint="default" w:ascii="Courier New" w:hAnsi="Courier New" w:eastAsia="Courier New" w:cs="Courier New"/>
          <w:b w:val="0"/>
          <w:bCs w:val="0"/>
          <w:color w:val="5F8FBF"/>
          <w:kern w:val="0"/>
          <w:sz w:val="14"/>
          <w:szCs w:val="14"/>
          <w:shd w:val="clear" w:fill="FFFFFF"/>
          <w:lang w:val="en-US" w:eastAsia="zh-CN" w:bidi="ar"/>
        </w:rPr>
        <w:t>// 波特率: 1-9600 2-57600</w:t>
      </w:r>
    </w:p>
    <w:p w14:paraId="3800FF85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/>
          <w:sz w:val="14"/>
          <w:szCs w:val="14"/>
        </w:rPr>
      </w:pP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14"/>
          <w:szCs w:val="14"/>
          <w:shd w:val="clear" w:fill="FFFFFF"/>
          <w:lang w:val="en-US" w:eastAsia="zh-CN" w:bidi="ar"/>
        </w:rPr>
        <w:t xml:space="preserve">    </w:t>
      </w:r>
      <w:r>
        <w:rPr>
          <w:rFonts w:hint="default" w:ascii="Courier New" w:hAnsi="Courier New" w:eastAsia="Courier New" w:cs="Courier New"/>
          <w:b w:val="0"/>
          <w:bCs w:val="0"/>
          <w:color w:val="A31515"/>
          <w:kern w:val="0"/>
          <w:sz w:val="14"/>
          <w:szCs w:val="14"/>
          <w:shd w:val="clear" w:fill="FFFFFF"/>
          <w:lang w:val="en-US" w:eastAsia="zh-CN" w:bidi="ar"/>
        </w:rPr>
        <w:t>"areaId"</w:t>
      </w: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14"/>
          <w:szCs w:val="14"/>
          <w:shd w:val="clear" w:fill="FFFFFF"/>
          <w:lang w:val="en-US" w:eastAsia="zh-CN" w:bidi="ar"/>
        </w:rPr>
        <w:t>:</w:t>
      </w:r>
      <w:r>
        <w:rPr>
          <w:rFonts w:hint="default" w:ascii="Courier New" w:hAnsi="Courier New" w:eastAsia="Courier New" w:cs="Courier New"/>
          <w:b w:val="0"/>
          <w:bCs w:val="0"/>
          <w:color w:val="098658"/>
          <w:kern w:val="0"/>
          <w:sz w:val="14"/>
          <w:szCs w:val="14"/>
          <w:shd w:val="clear" w:fill="FFFFFF"/>
          <w:lang w:val="en-US" w:eastAsia="zh-CN" w:bidi="ar"/>
        </w:rPr>
        <w:t>255</w:t>
      </w: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14"/>
          <w:szCs w:val="14"/>
          <w:shd w:val="clear" w:fill="FFFFFF"/>
          <w:lang w:val="en-US" w:eastAsia="zh-CN" w:bidi="ar"/>
        </w:rPr>
        <w:t xml:space="preserve">             </w:t>
      </w:r>
      <w:r>
        <w:rPr>
          <w:rFonts w:hint="default" w:ascii="Courier New" w:hAnsi="Courier New" w:eastAsia="Courier New" w:cs="Courier New"/>
          <w:b w:val="0"/>
          <w:bCs w:val="0"/>
          <w:color w:val="5F8FBF"/>
          <w:kern w:val="0"/>
          <w:sz w:val="14"/>
          <w:szCs w:val="14"/>
          <w:shd w:val="clear" w:fill="FFFFFF"/>
          <w:lang w:val="en-US" w:eastAsia="zh-CN" w:bidi="ar"/>
        </w:rPr>
        <w:t xml:space="preserve">// 区域id: 从0开始 </w:t>
      </w:r>
    </w:p>
    <w:p w14:paraId="11E4E298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/>
          <w:sz w:val="14"/>
          <w:szCs w:val="14"/>
        </w:rPr>
      </w:pP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14"/>
          <w:szCs w:val="14"/>
          <w:shd w:val="clear" w:fill="FFFFFF"/>
          <w:lang w:val="en-US" w:eastAsia="zh-CN" w:bidi="ar"/>
        </w:rPr>
        <w:t>}</w:t>
      </w:r>
    </w:p>
    <w:p w14:paraId="4C2F83BE">
      <w:pPr>
        <w:keepNext w:val="0"/>
        <w:keepLines w:val="0"/>
        <w:widowControl/>
        <w:suppressLineNumbers w:val="0"/>
        <w:shd w:val="clear" w:fill="FFFFFF"/>
        <w:spacing w:line="216" w:lineRule="atLeast"/>
        <w:jc w:val="left"/>
      </w:pPr>
    </w:p>
    <w:sectPr>
      <w:footerReference r:id="rId3" w:type="default"/>
      <w:pgSz w:w="11906" w:h="16838"/>
      <w:pgMar w:top="1440" w:right="1080" w:bottom="1440" w:left="108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551C80">
    <w:pPr>
      <w:pStyle w:val="2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CBD7CAE">
                          <w:pPr>
                            <w:pStyle w:val="2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CBD7CAE">
                    <w:pPr>
                      <w:pStyle w:val="2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A8D8F43"/>
    <w:multiLevelType w:val="singleLevel"/>
    <w:tmpl w:val="CA8D8F43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092D18F0"/>
    <w:multiLevelType w:val="singleLevel"/>
    <w:tmpl w:val="092D18F0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12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D62837"/>
    <w:rsid w:val="0A071377"/>
    <w:rsid w:val="121E74F9"/>
    <w:rsid w:val="17741DA7"/>
    <w:rsid w:val="190475D2"/>
    <w:rsid w:val="236B3D2C"/>
    <w:rsid w:val="311A0833"/>
    <w:rsid w:val="371300A0"/>
    <w:rsid w:val="3B0F17D9"/>
    <w:rsid w:val="4FFB32E7"/>
    <w:rsid w:val="52B94F3F"/>
    <w:rsid w:val="5F2E30BD"/>
    <w:rsid w:val="612C0DD1"/>
    <w:rsid w:val="65306B0E"/>
    <w:rsid w:val="6E5A26DE"/>
    <w:rsid w:val="743C0E2B"/>
    <w:rsid w:val="789606C6"/>
    <w:rsid w:val="797653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7">
    <w:name w:val="FollowedHyperlink"/>
    <w:basedOn w:val="6"/>
    <w:qFormat/>
    <w:uiPriority w:val="0"/>
    <w:rPr>
      <w:color w:val="800080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1045</Words>
  <Characters>2284</Characters>
  <Lines>0</Lines>
  <Paragraphs>0</Paragraphs>
  <TotalTime>2</TotalTime>
  <ScaleCrop>false</ScaleCrop>
  <LinksUpToDate>false</LinksUpToDate>
  <CharactersWithSpaces>2926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2025-07-04T07:18:00Z</dcterms:created>
  <dc:creator>17156</dc:creator>
  <cp:lastModifiedBy>小秃头</cp:lastModifiedBy>
  <dcterms:modified xsi:type="dcterms:W3CDTF">2025-07-04T07:44:18Z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KSOTemplateDocerSaveRecord">
    <vt:lpwstr>eyJoZGlkIjoiNWYzZmZmY2QzNTQ2YWFmMjVlMGFkZDRmNDcyOGIyMTAiLCJ1c2VySWQiOiI0NTI1NDU3NjEifQ==</vt:lpwstr>
  </property>
  <property fmtid="{D5CDD505-2E9C-101B-9397-08002B2CF9AE}" pid="4" name="ICV">
    <vt:lpwstr>975505E474D34B52A44D55412265D89E_12</vt:lpwstr>
  </property>
</Properties>
</file>