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kern w:val="2"/>
          <w:sz w:val="20"/>
          <w:szCs w:val="20"/>
        </w:rPr>
        <w:id w:val="25573026"/>
      </w:sdtPr>
      <w:sdtEndPr>
        <w:rPr>
          <w:rFonts w:ascii="微软雅黑" w:eastAsia="微软雅黑" w:hAnsi="微软雅黑" w:cs="Times New Roman"/>
          <w:b/>
        </w:rPr>
      </w:sdtEndPr>
      <w:sdtContent>
        <w:tbl>
          <w:tblPr>
            <w:tblpPr w:leftFromText="187" w:rightFromText="187" w:horzAnchor="margin" w:tblpXSpec="center" w:tblpY="2881"/>
            <w:tblW w:w="7096" w:type="dxa"/>
            <w:tblBorders>
              <w:left w:val="single" w:sz="18" w:space="0" w:color="5B9BD5" w:themeColor="accent1"/>
            </w:tblBorders>
            <w:tblLayout w:type="fixed"/>
            <w:tblLook w:val="04A0" w:firstRow="1" w:lastRow="0" w:firstColumn="1" w:lastColumn="0" w:noHBand="0" w:noVBand="1"/>
          </w:tblPr>
          <w:tblGrid>
            <w:gridCol w:w="7096"/>
          </w:tblGrid>
          <w:tr w:rsidR="00AC64BC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AC64BC" w:rsidRDefault="00AC64BC">
                <w:pPr>
                  <w:pStyle w:val="a6"/>
                  <w:rPr>
                    <w:rFonts w:asciiTheme="majorHAnsi" w:eastAsiaTheme="majorEastAsia" w:hAnsiTheme="majorHAnsi" w:cstheme="majorBidi"/>
                  </w:rPr>
                </w:pPr>
                <w:r>
                  <w:rPr>
                    <w:rFonts w:asciiTheme="majorHAnsi" w:eastAsiaTheme="majorEastAsia" w:hAnsiTheme="majorHAnsi" w:cstheme="majorBidi" w:hint="eastAsia"/>
                  </w:rPr>
                  <w:t xml:space="preserve"> </w:t>
                </w:r>
                <w:r>
                  <w:rPr>
                    <w:rFonts w:asciiTheme="majorHAnsi" w:eastAsiaTheme="majorEastAsia" w:hAnsiTheme="majorHAnsi" w:cstheme="majorBidi" w:hint="eastAsia"/>
                  </w:rPr>
                  <w:t>上海仰邦软件科技有限公司</w:t>
                </w:r>
              </w:p>
            </w:tc>
          </w:tr>
          <w:tr w:rsidR="00AC64BC">
            <w:tc>
              <w:tcPr>
                <w:tcW w:w="709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52"/>
                    <w:szCs w:val="52"/>
                  </w:rPr>
                  <w:alias w:val="标题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AC64BC" w:rsidRDefault="00AC64BC">
                    <w:pPr>
                      <w:pStyle w:val="a6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0"/>
                        <w:szCs w:val="80"/>
                      </w:rPr>
                    </w:pPr>
                    <w:proofErr w:type="spellStart"/>
                    <w:r w:rsidRPr="00AC64BC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2"/>
                        <w:szCs w:val="52"/>
                      </w:rPr>
                      <w:t>Onbon</w:t>
                    </w:r>
                    <w:proofErr w:type="spellEnd"/>
                    <w:r w:rsidRPr="00AC64BC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2"/>
                        <w:szCs w:val="52"/>
                      </w:rPr>
                      <w:t xml:space="preserve"> G6 Protocol</w:t>
                    </w:r>
                  </w:p>
                </w:sdtContent>
              </w:sdt>
            </w:tc>
          </w:tr>
          <w:tr w:rsidR="00AC64BC">
            <w:sdt>
              <w:sdtPr>
                <w:rPr>
                  <w:color w:val="5B9BD5" w:themeColor="accent1"/>
                </w:rPr>
                <w:alias w:val="副标题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09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C64BC" w:rsidRDefault="00562144">
                    <w:pPr>
                      <w:pStyle w:val="a6"/>
                      <w:rPr>
                        <w:rFonts w:asciiTheme="majorHAnsi" w:eastAsiaTheme="majorEastAsia" w:hAnsiTheme="majorHAnsi" w:cstheme="majorBidi"/>
                      </w:rPr>
                    </w:pPr>
                    <w:r w:rsidRPr="00562144">
                      <w:rPr>
                        <w:color w:val="5B9BD5" w:themeColor="accent1"/>
                      </w:rPr>
                      <w:t>2020-5-14</w:t>
                    </w:r>
                  </w:p>
                </w:tc>
              </w:sdtContent>
            </w:sdt>
          </w:tr>
        </w:tbl>
        <w:p w:rsidR="00AC64BC" w:rsidRDefault="00AC64BC"/>
        <w:p w:rsidR="00AC64BC" w:rsidRDefault="00AC64BC"/>
        <w:tbl>
          <w:tblPr>
            <w:tblpPr w:leftFromText="187" w:rightFromText="187" w:horzAnchor="margin" w:tblpXSpec="center" w:tblpYSpec="bottom"/>
            <w:tblW w:w="7096" w:type="dxa"/>
            <w:tblLayout w:type="fixed"/>
            <w:tblLook w:val="04A0" w:firstRow="1" w:lastRow="0" w:firstColumn="1" w:lastColumn="0" w:noHBand="0" w:noVBand="1"/>
          </w:tblPr>
          <w:tblGrid>
            <w:gridCol w:w="7096"/>
          </w:tblGrid>
          <w:tr w:rsidR="00AC64BC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AC64BC" w:rsidRDefault="00AC64BC">
                <w:pPr>
                  <w:pStyle w:val="a6"/>
                  <w:rPr>
                    <w:color w:val="5B9BD5" w:themeColor="accent1"/>
                  </w:rPr>
                </w:pPr>
              </w:p>
            </w:tc>
          </w:tr>
        </w:tbl>
        <w:p w:rsidR="00AC64BC" w:rsidRDefault="00AC64BC"/>
        <w:p w:rsidR="00951679" w:rsidRDefault="00AC64BC">
          <w:pPr>
            <w:rPr>
              <w:rFonts w:ascii="微软雅黑" w:eastAsia="微软雅黑" w:hAnsi="微软雅黑"/>
              <w:b/>
            </w:rPr>
          </w:pPr>
          <w:r>
            <w:rPr>
              <w:rFonts w:ascii="微软雅黑" w:eastAsia="微软雅黑" w:hAnsi="微软雅黑"/>
              <w:b/>
            </w:rPr>
            <w:br w:type="page"/>
          </w:r>
        </w:p>
      </w:sdtContent>
    </w:sdt>
    <w:p w:rsidR="00951679" w:rsidRDefault="00951679">
      <w:pPr>
        <w:pStyle w:val="OpmaakprofielCopyrights20pt"/>
        <w:rPr>
          <w:lang w:eastAsia="zh-CN"/>
        </w:rPr>
      </w:pPr>
    </w:p>
    <w:p w:rsidR="00951679" w:rsidRDefault="00CB74F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Copyright</w:t>
      </w:r>
    </w:p>
    <w:p w:rsidR="00951679" w:rsidRDefault="00951679">
      <w:pPr>
        <w:pStyle w:val="Copyright"/>
      </w:pPr>
    </w:p>
    <w:p w:rsidR="00951679" w:rsidRDefault="00CB74F7">
      <w:pPr>
        <w:pStyle w:val="Copyright"/>
        <w:rPr>
          <w:rFonts w:ascii="Times New Roman" w:hAnsi="Times New Roman"/>
          <w:sz w:val="24"/>
          <w:lang w:val="en-GB" w:eastAsia="zh-CN"/>
        </w:rPr>
      </w:pPr>
      <w:r>
        <w:rPr>
          <w:rFonts w:cs="Arial"/>
          <w:color w:val="000000"/>
          <w:lang w:val="en-GB"/>
        </w:rPr>
        <w:t xml:space="preserve">All rights reserved. </w:t>
      </w:r>
      <w:r>
        <w:rPr>
          <w:rFonts w:cs="Arial"/>
          <w:lang w:val="en-GB"/>
        </w:rPr>
        <w:t xml:space="preserve">No part of this publication may be reproduced in any form by print, photo print, microfilm or any other means without written permission by </w:t>
      </w:r>
      <w:r>
        <w:rPr>
          <w:rFonts w:hint="eastAsia"/>
          <w:lang w:val="en-GB" w:eastAsia="zh-CN"/>
        </w:rPr>
        <w:t>ONBON.</w:t>
      </w:r>
    </w:p>
    <w:p w:rsidR="00951679" w:rsidRDefault="00951679">
      <w:pPr>
        <w:pStyle w:val="Copyright"/>
        <w:rPr>
          <w:rFonts w:ascii="Times New Roman" w:hAnsi="Times New Roman"/>
          <w:sz w:val="24"/>
          <w:lang w:val="en-GB"/>
        </w:rPr>
      </w:pPr>
    </w:p>
    <w:p w:rsidR="00951679" w:rsidRDefault="00CB74F7">
      <w:pPr>
        <w:pStyle w:val="Copyright"/>
        <w:rPr>
          <w:rFonts w:ascii="Times New Roman" w:hAnsi="Times New Roman"/>
          <w:sz w:val="24"/>
          <w:lang w:val="en-GB"/>
        </w:rPr>
      </w:pPr>
      <w:r>
        <w:rPr>
          <w:lang w:val="en-GB"/>
        </w:rPr>
        <w:t>© 20</w:t>
      </w:r>
      <w:r w:rsidR="00AC64BC">
        <w:rPr>
          <w:rFonts w:hint="eastAsia"/>
          <w:lang w:val="en-US" w:eastAsia="zh-CN"/>
        </w:rPr>
        <w:t>20</w:t>
      </w:r>
      <w:r>
        <w:rPr>
          <w:rFonts w:hint="eastAsia"/>
          <w:lang w:val="en-GB" w:eastAsia="zh-CN"/>
        </w:rPr>
        <w:t>-20</w:t>
      </w:r>
      <w:r>
        <w:rPr>
          <w:rFonts w:hint="eastAsia"/>
          <w:lang w:val="en-US" w:eastAsia="zh-CN"/>
        </w:rPr>
        <w:t>2</w:t>
      </w:r>
      <w:r w:rsidR="00AC64BC">
        <w:rPr>
          <w:rFonts w:hint="eastAsia"/>
          <w:lang w:val="en-US" w:eastAsia="zh-CN"/>
        </w:rPr>
        <w:t>3</w:t>
      </w:r>
      <w:r>
        <w:rPr>
          <w:lang w:val="en-GB"/>
        </w:rPr>
        <w:t xml:space="preserve"> </w:t>
      </w:r>
      <w:proofErr w:type="spellStart"/>
      <w:r>
        <w:rPr>
          <w:rFonts w:hint="eastAsia"/>
          <w:lang w:val="en-GB" w:eastAsia="zh-CN"/>
        </w:rPr>
        <w:t>Onbon</w:t>
      </w:r>
      <w:proofErr w:type="spellEnd"/>
    </w:p>
    <w:p w:rsidR="00951679" w:rsidRDefault="00951679">
      <w:pPr>
        <w:rPr>
          <w:rFonts w:ascii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951679" w:rsidRDefault="00951679">
      <w:pPr>
        <w:jc w:val="center"/>
        <w:rPr>
          <w:rFonts w:ascii="微软雅黑" w:eastAsia="微软雅黑" w:hAnsi="微软雅黑"/>
        </w:rPr>
      </w:pPr>
    </w:p>
    <w:p w:rsidR="00951679" w:rsidRDefault="00CB74F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Version list:</w:t>
      </w:r>
    </w:p>
    <w:p w:rsidR="00951679" w:rsidRDefault="00951679">
      <w:pPr>
        <w:rPr>
          <w:rFonts w:ascii="微软雅黑" w:eastAsia="微软雅黑" w:hAnsi="微软雅黑"/>
        </w:rPr>
      </w:pPr>
    </w:p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368"/>
        <w:gridCol w:w="1692"/>
        <w:gridCol w:w="4788"/>
      </w:tblGrid>
      <w:tr w:rsidR="00951679">
        <w:tc>
          <w:tcPr>
            <w:tcW w:w="1008" w:type="dxa"/>
            <w:vAlign w:val="center"/>
          </w:tcPr>
          <w:p w:rsidR="00951679" w:rsidRDefault="00CB74F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Version</w:t>
            </w:r>
          </w:p>
        </w:tc>
        <w:tc>
          <w:tcPr>
            <w:tcW w:w="1368" w:type="dxa"/>
            <w:vAlign w:val="center"/>
          </w:tcPr>
          <w:p w:rsidR="00951679" w:rsidRDefault="00CB74F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Date</w:t>
            </w:r>
          </w:p>
        </w:tc>
        <w:tc>
          <w:tcPr>
            <w:tcW w:w="1692" w:type="dxa"/>
            <w:vAlign w:val="center"/>
          </w:tcPr>
          <w:p w:rsidR="00951679" w:rsidRDefault="00CB74F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Author</w:t>
            </w:r>
          </w:p>
        </w:tc>
        <w:tc>
          <w:tcPr>
            <w:tcW w:w="4788" w:type="dxa"/>
            <w:vAlign w:val="center"/>
          </w:tcPr>
          <w:p w:rsidR="00951679" w:rsidRDefault="00CB74F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Comment, Description</w:t>
            </w:r>
          </w:p>
        </w:tc>
      </w:tr>
      <w:tr w:rsidR="00951679">
        <w:tc>
          <w:tcPr>
            <w:tcW w:w="1008" w:type="dxa"/>
            <w:vAlign w:val="center"/>
          </w:tcPr>
          <w:p w:rsidR="00951679" w:rsidRDefault="00CB74F7">
            <w:pPr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1368" w:type="dxa"/>
            <w:vAlign w:val="center"/>
          </w:tcPr>
          <w:p w:rsidR="00951679" w:rsidRDefault="00CB74F7">
            <w:pPr>
              <w:jc w:val="center"/>
            </w:pPr>
            <w:r>
              <w:rPr>
                <w:rFonts w:hint="eastAsia"/>
              </w:rPr>
              <w:t>20</w:t>
            </w:r>
            <w:r w:rsidR="009F2E3F">
              <w:rPr>
                <w:rFonts w:hint="eastAsia"/>
              </w:rPr>
              <w:t>20</w:t>
            </w:r>
            <w:r>
              <w:rPr>
                <w:rFonts w:hint="eastAsia"/>
              </w:rPr>
              <w:t>-</w:t>
            </w:r>
            <w:r w:rsidR="009F2E3F">
              <w:rPr>
                <w:rFonts w:hint="eastAsia"/>
              </w:rPr>
              <w:t>5</w:t>
            </w:r>
            <w:r>
              <w:rPr>
                <w:rFonts w:hint="eastAsia"/>
              </w:rPr>
              <w:t>-</w:t>
            </w:r>
            <w:r w:rsidR="009F2E3F">
              <w:rPr>
                <w:rFonts w:hint="eastAsia"/>
              </w:rPr>
              <w:t>14</w:t>
            </w:r>
          </w:p>
        </w:tc>
        <w:tc>
          <w:tcPr>
            <w:tcW w:w="1692" w:type="dxa"/>
            <w:vAlign w:val="center"/>
          </w:tcPr>
          <w:p w:rsidR="00951679" w:rsidRDefault="00CB74F7">
            <w:pPr>
              <w:jc w:val="center"/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Css</w:t>
            </w:r>
            <w:proofErr w:type="spellEnd"/>
          </w:p>
        </w:tc>
        <w:tc>
          <w:tcPr>
            <w:tcW w:w="4788" w:type="dxa"/>
            <w:vAlign w:val="center"/>
          </w:tcPr>
          <w:p w:rsidR="00951679" w:rsidRDefault="00CB74F7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v19.0</w:t>
            </w:r>
            <w:r w:rsidR="009F2E3F"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 w:rsidR="009F2E3F">
              <w:rPr>
                <w:rFonts w:hint="eastAsia"/>
              </w:rPr>
              <w:t>27</w:t>
            </w:r>
            <w:r>
              <w:rPr>
                <w:rFonts w:hint="eastAsia"/>
              </w:rPr>
              <w:t>.00</w:t>
            </w:r>
            <w:r>
              <w:rPr>
                <w:rFonts w:hint="eastAsia"/>
              </w:rPr>
              <w:t>移植过来的初始版本</w:t>
            </w:r>
          </w:p>
        </w:tc>
      </w:tr>
    </w:tbl>
    <w:p w:rsidR="00951679" w:rsidRDefault="00951679">
      <w:pPr>
        <w:rPr>
          <w:rFonts w:ascii="微软雅黑" w:eastAsia="微软雅黑" w:hAnsi="微软雅黑"/>
        </w:rPr>
      </w:pPr>
    </w:p>
    <w:p w:rsidR="00951679" w:rsidRDefault="00951679">
      <w:pPr>
        <w:rPr>
          <w:rFonts w:ascii="微软雅黑" w:eastAsia="微软雅黑" w:hAnsi="微软雅黑"/>
        </w:rPr>
        <w:sectPr w:rsidR="00951679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360"/>
        </w:sectPr>
      </w:pPr>
    </w:p>
    <w:bookmarkStart w:id="0" w:name="_Toc40353876" w:displacedByCustomXml="next"/>
    <w:bookmarkStart w:id="1" w:name="_Toc418389548" w:displacedByCustomXml="next"/>
    <w:sdt>
      <w:sdtPr>
        <w:rPr>
          <w:rFonts w:ascii="Arial" w:eastAsia="宋体" w:hAnsi="Arial" w:cs="Times New Roman"/>
          <w:b w:val="0"/>
          <w:bCs w:val="0"/>
          <w:color w:val="auto"/>
          <w:kern w:val="2"/>
          <w:sz w:val="20"/>
          <w:szCs w:val="20"/>
          <w:u w:val="single"/>
          <w:lang w:val="zh-CN"/>
        </w:rPr>
        <w:id w:val="255730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51679" w:rsidRDefault="00CB74F7">
          <w:pPr>
            <w:pStyle w:val="TOC1"/>
            <w:jc w:val="center"/>
            <w:outlineLvl w:val="0"/>
            <w:rPr>
              <w:lang w:val="zh-CN"/>
            </w:rPr>
          </w:pPr>
          <w:r>
            <w:rPr>
              <w:rFonts w:ascii="黑体" w:eastAsia="黑体" w:hint="eastAsia"/>
              <w:b w:val="0"/>
              <w:color w:val="auto"/>
            </w:rPr>
            <w:t>目录</w:t>
          </w:r>
          <w:bookmarkEnd w:id="0"/>
        </w:p>
        <w:p w:rsidR="0046305B" w:rsidRDefault="00CB74F7">
          <w:pPr>
            <w:pStyle w:val="10"/>
            <w:tabs>
              <w:tab w:val="right" w:leader="dot" w:pos="8630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353876" w:history="1">
            <w:r w:rsidR="0046305B" w:rsidRPr="00D162C7">
              <w:rPr>
                <w:rStyle w:val="a5"/>
                <w:rFonts w:ascii="黑体" w:eastAsia="黑体" w:hint="eastAsia"/>
                <w:noProof/>
              </w:rPr>
              <w:t>目录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_Toc40353876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3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77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1.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概述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_Toc40353877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4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78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1.1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目的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_Toc40353878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4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79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1.2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参考资料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_Toc40353879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4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0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1.3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术语与缩略词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_Toc40353880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4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1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1.4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其它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_Toc40353881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4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82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2.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数据链路层定义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_Toc40353882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5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3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2.1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帧结构定义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_Toc40353883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5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4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2.2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数据转义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_Toc40353884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6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85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3.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信息模式及其分类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_Toc40353885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7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6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3.1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请求与答复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_Toc40353886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7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7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3.2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单包模式与分包模式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_Toc40353887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7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30"/>
            <w:tabs>
              <w:tab w:val="left" w:pos="1680"/>
              <w:tab w:val="right" w:leader="dot" w:pos="8630"/>
            </w:tabs>
            <w:rPr>
              <w:noProof/>
              <w:szCs w:val="22"/>
            </w:rPr>
          </w:pPr>
          <w:hyperlink w:anchor="_Toc40353888" w:history="1">
            <w:r w:rsidR="0046305B" w:rsidRPr="00D162C7">
              <w:rPr>
                <w:rStyle w:val="a5"/>
                <w:rFonts w:ascii="黑体" w:eastAsia="黑体"/>
                <w:noProof/>
              </w:rPr>
              <w:t>3.2.1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int="eastAsia"/>
                <w:noProof/>
              </w:rPr>
              <w:t>单包模式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_Toc40353888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7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30"/>
            <w:tabs>
              <w:tab w:val="left" w:pos="1680"/>
              <w:tab w:val="right" w:leader="dot" w:pos="8630"/>
            </w:tabs>
            <w:rPr>
              <w:noProof/>
              <w:szCs w:val="22"/>
            </w:rPr>
          </w:pPr>
          <w:hyperlink w:anchor="_Toc40353889" w:history="1">
            <w:r w:rsidR="0046305B" w:rsidRPr="00D162C7">
              <w:rPr>
                <w:rStyle w:val="a5"/>
                <w:rFonts w:ascii="黑体" w:eastAsia="黑体"/>
                <w:noProof/>
              </w:rPr>
              <w:t>3.2.2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int="eastAsia"/>
                <w:noProof/>
              </w:rPr>
              <w:t>分包模式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_Toc40353889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7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0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3.3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Request</w:t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信息格式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_Toc40353890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8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1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3.4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Response</w:t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信息格式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_Toc40353891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8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92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4.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ACK</w:t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与</w:t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NACK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_Toc40353892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9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3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4.1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ACK</w:t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答复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_Toc40353893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9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4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4.2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NACK</w:t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答复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_Toc40353894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9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95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5.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OFS</w:t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控制器维护命令组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_Toc40353895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10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6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5.1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强制开机命令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_Toc40353896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10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7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5.2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定时开关机命令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_Toc40353897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10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8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5.3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取消定时开机命令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_Toc40353898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11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9" w:history="1">
            <w:r w:rsidR="0046305B" w:rsidRPr="00D162C7">
              <w:rPr>
                <w:rStyle w:val="a5"/>
                <w:rFonts w:ascii="黑体" w:eastAsia="黑体" w:hAnsi="微软雅黑"/>
                <w:noProof/>
              </w:rPr>
              <w:t>5.4</w:t>
            </w:r>
            <w:r w:rsidR="0046305B">
              <w:rPr>
                <w:noProof/>
                <w:szCs w:val="22"/>
              </w:rPr>
              <w:tab/>
            </w:r>
            <w:r w:rsidR="0046305B" w:rsidRPr="00D162C7">
              <w:rPr>
                <w:rStyle w:val="a5"/>
                <w:rFonts w:ascii="黑体" w:eastAsia="黑体" w:hAnsi="微软雅黑" w:hint="eastAsia"/>
                <w:noProof/>
              </w:rPr>
              <w:t>开关机命令序列示例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_Toc40353899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11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A6700B">
          <w:pPr>
            <w:pStyle w:val="20"/>
            <w:tabs>
              <w:tab w:val="right" w:leader="dot" w:pos="8630"/>
            </w:tabs>
            <w:rPr>
              <w:noProof/>
              <w:szCs w:val="22"/>
            </w:rPr>
          </w:pPr>
          <w:hyperlink w:anchor="_Toc40353900" w:history="1">
            <w:r w:rsidR="0046305B" w:rsidRPr="00D162C7">
              <w:rPr>
                <w:rStyle w:val="a5"/>
                <w:rFonts w:hint="eastAsia"/>
                <w:noProof/>
              </w:rPr>
              <w:t>附录</w:t>
            </w:r>
            <w:r w:rsidR="0046305B" w:rsidRPr="00D162C7">
              <w:rPr>
                <w:rStyle w:val="a5"/>
                <w:noProof/>
              </w:rPr>
              <w:t>1 CRC16</w:t>
            </w:r>
            <w:r w:rsidR="0046305B" w:rsidRPr="00D162C7">
              <w:rPr>
                <w:rStyle w:val="a5"/>
                <w:rFonts w:hint="eastAsia"/>
                <w:noProof/>
              </w:rPr>
              <w:t>校验算法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_Toc40353900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676B52">
              <w:rPr>
                <w:noProof/>
                <w:webHidden/>
              </w:rPr>
              <w:t>16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951679" w:rsidRDefault="00CB74F7">
          <w:r>
            <w:fldChar w:fldCharType="end"/>
          </w:r>
        </w:p>
      </w:sdtContent>
    </w:sdt>
    <w:p w:rsidR="00951679" w:rsidRDefault="00CB74F7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:rsidR="00951679" w:rsidRDefault="00951679">
      <w:pPr>
        <w:jc w:val="center"/>
        <w:rPr>
          <w:b/>
          <w:sz w:val="28"/>
          <w:szCs w:val="28"/>
        </w:rPr>
      </w:pPr>
    </w:p>
    <w:p w:rsidR="00951679" w:rsidRDefault="00A6700B">
      <w:pPr>
        <w:jc w:val="center"/>
        <w:rPr>
          <w:rFonts w:eastAsia="宋体"/>
          <w:b/>
          <w:sz w:val="28"/>
          <w:szCs w:val="28"/>
        </w:rPr>
      </w:pPr>
      <w:sdt>
        <w:sdtPr>
          <w:rPr>
            <w:b/>
            <w:sz w:val="28"/>
            <w:szCs w:val="28"/>
          </w:rPr>
          <w:alias w:val="标题"/>
          <w:id w:val="255730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proofErr w:type="spellStart"/>
          <w:r w:rsidR="00AC64BC">
            <w:rPr>
              <w:rFonts w:hint="eastAsia"/>
              <w:b/>
              <w:sz w:val="28"/>
              <w:szCs w:val="28"/>
            </w:rPr>
            <w:t>Onbon</w:t>
          </w:r>
          <w:proofErr w:type="spellEnd"/>
          <w:r w:rsidR="00AC64BC">
            <w:rPr>
              <w:rFonts w:hint="eastAsia"/>
              <w:b/>
              <w:sz w:val="28"/>
              <w:szCs w:val="28"/>
            </w:rPr>
            <w:t xml:space="preserve"> G6 Protocol</w:t>
          </w:r>
        </w:sdtContent>
      </w:sdt>
      <w:r w:rsidR="00CB74F7">
        <w:rPr>
          <w:rFonts w:hint="eastAsia"/>
          <w:b/>
          <w:sz w:val="28"/>
          <w:szCs w:val="28"/>
        </w:rPr>
        <w:t xml:space="preserve"> V1.0</w:t>
      </w:r>
    </w:p>
    <w:p w:rsidR="00951679" w:rsidRDefault="00951679">
      <w:pPr>
        <w:jc w:val="center"/>
        <w:rPr>
          <w:b/>
          <w:sz w:val="28"/>
          <w:szCs w:val="28"/>
        </w:rPr>
      </w:pP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2" w:name="_Toc40353877"/>
      <w:bookmarkStart w:id="3" w:name="_Toc353765418"/>
      <w:bookmarkEnd w:id="1"/>
      <w:r>
        <w:rPr>
          <w:rFonts w:ascii="黑体" w:eastAsia="黑体" w:hAnsi="微软雅黑" w:hint="eastAsia"/>
          <w:b w:val="0"/>
          <w:sz w:val="24"/>
        </w:rPr>
        <w:t>概述</w:t>
      </w:r>
      <w:bookmarkEnd w:id="2"/>
    </w:p>
    <w:p w:rsidR="00951679" w:rsidRDefault="00CB74F7">
      <w:r>
        <w:rPr>
          <w:rFonts w:hint="eastAsia"/>
        </w:rPr>
        <w:t>此文档主要定义了</w:t>
      </w:r>
      <w:r>
        <w:rPr>
          <w:rFonts w:hint="eastAsia"/>
        </w:rPr>
        <w:t>ONBON LED</w:t>
      </w:r>
      <w:r>
        <w:rPr>
          <w:rFonts w:hint="eastAsia"/>
        </w:rPr>
        <w:t>控制器的通讯协议，仰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所有的通用控制器都必须遵循此协议进行开发。本协议</w:t>
      </w:r>
      <w:r>
        <w:rPr>
          <w:rFonts w:hint="eastAsia"/>
        </w:rPr>
        <w:t>PHY</w:t>
      </w:r>
      <w:r>
        <w:rPr>
          <w:rFonts w:hint="eastAsia"/>
        </w:rPr>
        <w:t>层采用</w:t>
      </w:r>
      <w:proofErr w:type="spellStart"/>
      <w:r>
        <w:rPr>
          <w:rFonts w:hint="eastAsia"/>
        </w:rPr>
        <w:t>O</w:t>
      </w:r>
      <w:proofErr w:type="gramStart"/>
      <w:r>
        <w:t>’</w:t>
      </w:r>
      <w:proofErr w:type="gramEnd"/>
      <w:r>
        <w:rPr>
          <w:rFonts w:hint="eastAsia"/>
        </w:rPr>
        <w:t>Stack</w:t>
      </w:r>
      <w:proofErr w:type="spellEnd"/>
      <w:r>
        <w:rPr>
          <w:rFonts w:hint="eastAsia"/>
        </w:rPr>
        <w:t>，此协议为协议层的定义。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4" w:name="_Toc40353878"/>
      <w:r>
        <w:rPr>
          <w:rFonts w:ascii="黑体" w:eastAsia="黑体" w:hAnsi="微软雅黑" w:hint="eastAsia"/>
          <w:sz w:val="21"/>
          <w:szCs w:val="21"/>
        </w:rPr>
        <w:t>目的</w:t>
      </w:r>
      <w:bookmarkEnd w:id="4"/>
    </w:p>
    <w:p w:rsidR="00951679" w:rsidRDefault="00CB74F7">
      <w:r>
        <w:rPr>
          <w:rFonts w:hint="eastAsia"/>
        </w:rPr>
        <w:t>此协议可用于基于</w:t>
      </w:r>
      <w:r>
        <w:rPr>
          <w:rFonts w:hint="eastAsia"/>
        </w:rPr>
        <w:t>RS232/RS485/GPRS</w:t>
      </w:r>
      <w:r>
        <w:rPr>
          <w:rFonts w:hint="eastAsia"/>
        </w:rPr>
        <w:t>的点对点单机通讯，多机通讯及广播通讯，也可扩展</w:t>
      </w:r>
      <w:proofErr w:type="gramStart"/>
      <w:r>
        <w:rPr>
          <w:rFonts w:hint="eastAsia"/>
        </w:rPr>
        <w:t>至支持</w:t>
      </w:r>
      <w:proofErr w:type="gramEnd"/>
      <w:r>
        <w:rPr>
          <w:rFonts w:hint="eastAsia"/>
        </w:rPr>
        <w:t>TCP/IP</w:t>
      </w:r>
      <w:r>
        <w:rPr>
          <w:rFonts w:hint="eastAsia"/>
        </w:rPr>
        <w:t>以太网通讯。此协议具有灵活的扩展性，主要用于</w:t>
      </w:r>
      <w:r>
        <w:rPr>
          <w:rFonts w:hint="eastAsia"/>
        </w:rPr>
        <w:t>LED</w:t>
      </w:r>
      <w:r>
        <w:rPr>
          <w:rFonts w:hint="eastAsia"/>
        </w:rPr>
        <w:t>控制器的数据通讯。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5" w:name="_Toc40353879"/>
      <w:r>
        <w:rPr>
          <w:rFonts w:ascii="黑体" w:eastAsia="黑体" w:hAnsi="微软雅黑" w:hint="eastAsia"/>
          <w:sz w:val="21"/>
          <w:szCs w:val="21"/>
        </w:rPr>
        <w:t>参考资料</w:t>
      </w:r>
      <w:bookmarkEnd w:id="5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817"/>
        <w:gridCol w:w="3487"/>
        <w:gridCol w:w="2467"/>
        <w:gridCol w:w="2085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编号</w:t>
            </w:r>
          </w:p>
        </w:tc>
        <w:tc>
          <w:tcPr>
            <w:tcW w:w="3487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文档名称</w:t>
            </w:r>
          </w:p>
        </w:tc>
        <w:tc>
          <w:tcPr>
            <w:tcW w:w="2467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类型</w:t>
            </w:r>
          </w:p>
        </w:tc>
        <w:tc>
          <w:tcPr>
            <w:tcW w:w="2085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日期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1</w:t>
            </w:r>
          </w:p>
        </w:tc>
        <w:tc>
          <w:tcPr>
            <w:tcW w:w="348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VPL Protocol V1.0</w:t>
            </w:r>
          </w:p>
        </w:tc>
        <w:tc>
          <w:tcPr>
            <w:tcW w:w="246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085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2</w:t>
            </w:r>
          </w:p>
        </w:tc>
        <w:tc>
          <w:tcPr>
            <w:tcW w:w="348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Modbus Protocol</w:t>
            </w:r>
          </w:p>
        </w:tc>
        <w:tc>
          <w:tcPr>
            <w:tcW w:w="2467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085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3</w:t>
            </w:r>
          </w:p>
        </w:tc>
        <w:tc>
          <w:tcPr>
            <w:tcW w:w="348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tack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P</w:t>
            </w:r>
            <w:r>
              <w:rPr>
                <w:color w:val="000000" w:themeColor="text1"/>
              </w:rPr>
              <w:t>rotocol</w:t>
            </w:r>
            <w:r>
              <w:rPr>
                <w:rFonts w:hint="eastAsia"/>
                <w:color w:val="000000" w:themeColor="text1"/>
              </w:rPr>
              <w:t xml:space="preserve"> V1.0</w:t>
            </w:r>
          </w:p>
        </w:tc>
        <w:tc>
          <w:tcPr>
            <w:tcW w:w="246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Internal</w:t>
            </w:r>
          </w:p>
        </w:tc>
        <w:tc>
          <w:tcPr>
            <w:tcW w:w="2085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51679" w:rsidRDefault="00CB74F7">
            <w:pPr>
              <w:rPr>
                <w:color w:val="000000" w:themeColor="text1"/>
              </w:rPr>
            </w:pPr>
            <w:r>
              <w:rPr>
                <w:rFonts w:hint="eastAsia"/>
                <w:b w:val="0"/>
                <w:bCs w:val="0"/>
                <w:color w:val="000000" w:themeColor="text1"/>
              </w:rPr>
              <w:t>4</w:t>
            </w:r>
          </w:p>
        </w:tc>
        <w:tc>
          <w:tcPr>
            <w:tcW w:w="348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BX-C-II </w:t>
            </w:r>
            <w:r>
              <w:rPr>
                <w:rFonts w:hint="eastAsia"/>
                <w:color w:val="000000" w:themeColor="text1"/>
              </w:rPr>
              <w:t>通讯协议</w:t>
            </w:r>
            <w:r>
              <w:rPr>
                <w:rFonts w:hint="eastAsia"/>
                <w:color w:val="000000" w:themeColor="text1"/>
              </w:rPr>
              <w:t xml:space="preserve"> V2.3</w:t>
            </w:r>
          </w:p>
        </w:tc>
        <w:tc>
          <w:tcPr>
            <w:tcW w:w="246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Internal</w:t>
            </w:r>
          </w:p>
        </w:tc>
        <w:tc>
          <w:tcPr>
            <w:tcW w:w="2085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6" w:name="_Toc40353880"/>
      <w:r>
        <w:rPr>
          <w:rFonts w:ascii="黑体" w:eastAsia="黑体" w:hAnsi="微软雅黑" w:hint="eastAsia"/>
          <w:sz w:val="21"/>
          <w:szCs w:val="21"/>
        </w:rPr>
        <w:t>术语与缩略词</w:t>
      </w:r>
      <w:bookmarkEnd w:id="3"/>
      <w:bookmarkEnd w:id="6"/>
    </w:p>
    <w:tbl>
      <w:tblPr>
        <w:tblStyle w:val="-5"/>
        <w:tblW w:w="8897" w:type="dxa"/>
        <w:tblLayout w:type="fixed"/>
        <w:tblLook w:val="04A0" w:firstRow="1" w:lastRow="0" w:firstColumn="1" w:lastColumn="0" w:noHBand="0" w:noVBand="1"/>
      </w:tblPr>
      <w:tblGrid>
        <w:gridCol w:w="1668"/>
        <w:gridCol w:w="3969"/>
        <w:gridCol w:w="3260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缩写</w:t>
            </w:r>
          </w:p>
        </w:tc>
        <w:tc>
          <w:tcPr>
            <w:tcW w:w="3969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说明</w:t>
            </w:r>
          </w:p>
        </w:tc>
        <w:tc>
          <w:tcPr>
            <w:tcW w:w="3260" w:type="dxa"/>
          </w:tcPr>
          <w:p w:rsidR="00951679" w:rsidRDefault="00951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MSB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Most Significant Byte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LSB</w:t>
            </w:r>
          </w:p>
        </w:tc>
        <w:tc>
          <w:tcPr>
            <w:tcW w:w="3969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Least Significant Byte</w:t>
            </w:r>
          </w:p>
        </w:tc>
        <w:tc>
          <w:tcPr>
            <w:tcW w:w="3260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OFS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Onbon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File System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proofErr w:type="spellStart"/>
            <w:r>
              <w:rPr>
                <w:rFonts w:hint="eastAsia"/>
                <w:b w:val="0"/>
                <w:color w:val="000000" w:themeColor="text1"/>
              </w:rPr>
              <w:t>O</w:t>
            </w:r>
            <w:r>
              <w:rPr>
                <w:b w:val="0"/>
                <w:color w:val="000000" w:themeColor="text1"/>
              </w:rPr>
              <w:t>’</w:t>
            </w:r>
            <w:r>
              <w:rPr>
                <w:rFonts w:hint="eastAsia"/>
                <w:b w:val="0"/>
                <w:color w:val="000000" w:themeColor="text1"/>
              </w:rPr>
              <w:t>Stack</w:t>
            </w:r>
            <w:proofErr w:type="spellEnd"/>
          </w:p>
        </w:tc>
        <w:tc>
          <w:tcPr>
            <w:tcW w:w="3969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Onbon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Stack</w:t>
            </w:r>
          </w:p>
        </w:tc>
        <w:tc>
          <w:tcPr>
            <w:tcW w:w="3260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7" w:name="_其它"/>
      <w:bookmarkStart w:id="8" w:name="_Toc40353881"/>
      <w:bookmarkEnd w:id="7"/>
      <w:r>
        <w:rPr>
          <w:rFonts w:ascii="黑体" w:eastAsia="黑体" w:hAnsi="微软雅黑" w:hint="eastAsia"/>
          <w:sz w:val="21"/>
          <w:szCs w:val="21"/>
        </w:rPr>
        <w:t>其它</w:t>
      </w:r>
      <w:bookmarkEnd w:id="8"/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本文档中涉及到的多字节参数，均</w:t>
      </w:r>
      <w:proofErr w:type="gramStart"/>
      <w:r>
        <w:rPr>
          <w:rFonts w:hint="eastAsia"/>
        </w:rPr>
        <w:t>以先低字节</w:t>
      </w:r>
      <w:proofErr w:type="gramEnd"/>
      <w:r>
        <w:rPr>
          <w:rFonts w:hint="eastAsia"/>
        </w:rPr>
        <w:t>(LSB)</w:t>
      </w:r>
      <w:r>
        <w:rPr>
          <w:rFonts w:hint="eastAsia"/>
        </w:rPr>
        <w:t>后高字节</w:t>
      </w:r>
      <w:r>
        <w:rPr>
          <w:rFonts w:hint="eastAsia"/>
        </w:rPr>
        <w:t>(MSB)</w:t>
      </w:r>
      <w:r>
        <w:rPr>
          <w:rFonts w:hint="eastAsia"/>
        </w:rPr>
        <w:t>顺序发送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本文档中提及的“读取”和“写入”都是指</w:t>
      </w:r>
      <w:r>
        <w:rPr>
          <w:rFonts w:hint="eastAsia"/>
        </w:rPr>
        <w:t>Host</w:t>
      </w:r>
      <w:r>
        <w:rPr>
          <w:rFonts w:hint="eastAsia"/>
        </w:rPr>
        <w:t>主机对控制器的动作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本文档中提及的时间相关的参数均采用</w:t>
      </w:r>
      <w:r>
        <w:rPr>
          <w:rFonts w:hint="eastAsia"/>
        </w:rPr>
        <w:t>BCD</w:t>
      </w:r>
      <w:r>
        <w:rPr>
          <w:rFonts w:hint="eastAsia"/>
        </w:rPr>
        <w:t>码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</w:t>
      </w:r>
      <w:r>
        <w:rPr>
          <w:rFonts w:hint="eastAsia"/>
        </w:rPr>
        <w:t>download</w:t>
      </w:r>
      <w:r>
        <w:rPr>
          <w:rFonts w:hint="eastAsia"/>
        </w:rPr>
        <w:t>是指从</w:t>
      </w:r>
      <w:r>
        <w:rPr>
          <w:rFonts w:hint="eastAsia"/>
        </w:rPr>
        <w:t>PC</w:t>
      </w:r>
      <w:r>
        <w:rPr>
          <w:rFonts w:hint="eastAsia"/>
        </w:rPr>
        <w:t>到控制器的操作，</w:t>
      </w:r>
      <w:r>
        <w:rPr>
          <w:rFonts w:hint="eastAsia"/>
        </w:rPr>
        <w:t>upload</w:t>
      </w:r>
      <w:r>
        <w:rPr>
          <w:rFonts w:hint="eastAsia"/>
        </w:rPr>
        <w:t>是指从控制器到</w:t>
      </w:r>
      <w:r>
        <w:rPr>
          <w:rFonts w:hint="eastAsia"/>
        </w:rPr>
        <w:t>PC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本文档中提及的颜色属性，均用</w:t>
      </w:r>
      <w:r>
        <w:rPr>
          <w:rFonts w:hint="eastAsia"/>
        </w:rPr>
        <w:t>1Byte</w:t>
      </w:r>
      <w:r>
        <w:rPr>
          <w:rFonts w:hint="eastAsia"/>
        </w:rPr>
        <w:t>来表示，其中，</w:t>
      </w:r>
      <w:r>
        <w:rPr>
          <w:rFonts w:hint="eastAsia"/>
        </w:rPr>
        <w:t>Bit0</w:t>
      </w:r>
      <w:r>
        <w:rPr>
          <w:rFonts w:hint="eastAsia"/>
        </w:rPr>
        <w:t>表示红，</w:t>
      </w:r>
      <w:r>
        <w:rPr>
          <w:rFonts w:hint="eastAsia"/>
        </w:rPr>
        <w:t>bit1</w:t>
      </w:r>
      <w:r>
        <w:rPr>
          <w:rFonts w:hint="eastAsia"/>
        </w:rPr>
        <w:t>表示绿，</w:t>
      </w:r>
      <w:r>
        <w:rPr>
          <w:rFonts w:hint="eastAsia"/>
        </w:rPr>
        <w:t>bit2</w:t>
      </w:r>
      <w:r>
        <w:rPr>
          <w:rFonts w:hint="eastAsia"/>
        </w:rPr>
        <w:t>表示蓝，对于每一个</w:t>
      </w:r>
      <w:r>
        <w:rPr>
          <w:rFonts w:hint="eastAsia"/>
        </w:rPr>
        <w:t>Bit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表示灭，</w:t>
      </w:r>
      <w:r>
        <w:rPr>
          <w:rFonts w:hint="eastAsia"/>
        </w:rPr>
        <w:t>1</w:t>
      </w:r>
      <w:r>
        <w:rPr>
          <w:rFonts w:hint="eastAsia"/>
        </w:rPr>
        <w:t>表示亮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本文档中所有偏移量、块地址等参数如无特殊说明，均以</w:t>
      </w:r>
      <w:r>
        <w:rPr>
          <w:rFonts w:hint="eastAsia"/>
        </w:rPr>
        <w:t>0</w:t>
      </w:r>
      <w:r>
        <w:rPr>
          <w:rFonts w:hint="eastAsia"/>
        </w:rPr>
        <w:t>开始计算</w:t>
      </w:r>
    </w:p>
    <w:p w:rsidR="00951679" w:rsidRDefault="00CB74F7">
      <w:r>
        <w:br w:type="page"/>
      </w: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9" w:name="_Toc40353882"/>
      <w:r>
        <w:rPr>
          <w:rFonts w:ascii="黑体" w:eastAsia="黑体" w:hAnsi="微软雅黑" w:hint="eastAsia"/>
          <w:b w:val="0"/>
          <w:sz w:val="24"/>
        </w:rPr>
        <w:lastRenderedPageBreak/>
        <w:t>数据链路层定义</w:t>
      </w:r>
      <w:bookmarkEnd w:id="9"/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0" w:name="_Toc40353883"/>
      <w:proofErr w:type="gramStart"/>
      <w:r>
        <w:rPr>
          <w:rFonts w:ascii="黑体" w:eastAsia="黑体" w:hAnsi="微软雅黑" w:hint="eastAsia"/>
          <w:sz w:val="21"/>
          <w:szCs w:val="21"/>
        </w:rPr>
        <w:t>帧</w:t>
      </w:r>
      <w:proofErr w:type="gramEnd"/>
      <w:r>
        <w:rPr>
          <w:rFonts w:ascii="黑体" w:eastAsia="黑体" w:hAnsi="微软雅黑" w:hint="eastAsia"/>
          <w:sz w:val="21"/>
          <w:szCs w:val="21"/>
        </w:rPr>
        <w:t>结构定义</w:t>
      </w:r>
      <w:bookmarkEnd w:id="10"/>
    </w:p>
    <w:tbl>
      <w:tblPr>
        <w:tblStyle w:val="-5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1231"/>
        <w:gridCol w:w="1817"/>
        <w:gridCol w:w="5808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S</w:t>
            </w:r>
            <w:r>
              <w:rPr>
                <w:rFonts w:hint="eastAsia"/>
                <w:color w:val="auto"/>
              </w:rPr>
              <w:t>ize (byte)</w:t>
            </w:r>
          </w:p>
        </w:tc>
        <w:tc>
          <w:tcPr>
            <w:tcW w:w="1817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N</w:t>
            </w:r>
            <w:r>
              <w:rPr>
                <w:rFonts w:hint="eastAsia"/>
                <w:color w:val="auto"/>
              </w:rPr>
              <w:t>ame</w:t>
            </w:r>
          </w:p>
        </w:tc>
        <w:tc>
          <w:tcPr>
            <w:tcW w:w="580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escription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DstAddr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目标地址，即控制器的屏号。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0xFFFF</w:t>
            </w:r>
            <w:r>
              <w:rPr>
                <w:rFonts w:hint="eastAsia"/>
                <w:color w:val="auto"/>
              </w:rPr>
              <w:t>为广播地址</w:t>
            </w:r>
            <w:r>
              <w:rPr>
                <w:rFonts w:hint="eastAsia"/>
                <w:color w:val="auto"/>
              </w:rPr>
              <w:t>,PC</w:t>
            </w:r>
            <w:r>
              <w:rPr>
                <w:rFonts w:hint="eastAsia"/>
                <w:color w:val="auto"/>
              </w:rPr>
              <w:t>端软件发送这个地址表示，访问所有</w:t>
            </w:r>
            <w:r>
              <w:rPr>
                <w:rFonts w:hint="eastAsia"/>
                <w:color w:val="auto"/>
              </w:rPr>
              <w:t>LED</w:t>
            </w:r>
            <w:r>
              <w:rPr>
                <w:rFonts w:hint="eastAsia"/>
                <w:color w:val="auto"/>
              </w:rPr>
              <w:t>控制器，此时应用层软件不用回复应答信号</w:t>
            </w:r>
            <w:proofErr w:type="gramStart"/>
            <w:r>
              <w:rPr>
                <w:rFonts w:hint="eastAsia"/>
                <w:color w:val="auto"/>
              </w:rPr>
              <w:t>给源端</w:t>
            </w:r>
            <w:proofErr w:type="gramEnd"/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0xFFFE</w:t>
            </w:r>
            <w:r>
              <w:rPr>
                <w:rFonts w:hint="eastAsia"/>
                <w:color w:val="auto"/>
              </w:rPr>
              <w:t>为地址通配符，用于</w:t>
            </w:r>
            <w:r>
              <w:rPr>
                <w:rFonts w:hint="eastAsia"/>
                <w:color w:val="auto"/>
              </w:rPr>
              <w:t>ping</w:t>
            </w:r>
            <w:r>
              <w:rPr>
                <w:rFonts w:hint="eastAsia"/>
                <w:color w:val="auto"/>
              </w:rPr>
              <w:t>命令；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注：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0xffff</w:t>
            </w:r>
            <w:r>
              <w:rPr>
                <w:rFonts w:hint="eastAsia"/>
                <w:color w:val="FF0000"/>
              </w:rPr>
              <w:t>为广播地址，其可用于广播校时等命令。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FF0000"/>
              </w:rPr>
              <w:t>注意：是否返回数据，由应用层协议来控制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SrcAddr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源地址，</w:t>
            </w:r>
            <w:r>
              <w:rPr>
                <w:rFonts w:hint="eastAsia"/>
                <w:color w:val="auto"/>
              </w:rPr>
              <w:t>PC</w:t>
            </w:r>
            <w:r>
              <w:rPr>
                <w:rFonts w:hint="eastAsia"/>
                <w:color w:val="auto"/>
              </w:rPr>
              <w:t>客户端软件默认为</w:t>
            </w:r>
            <w:r>
              <w:rPr>
                <w:rFonts w:hint="eastAsia"/>
                <w:color w:val="auto"/>
              </w:rPr>
              <w:t>0x8000</w:t>
            </w:r>
            <w:r>
              <w:rPr>
                <w:rFonts w:hint="eastAsia"/>
                <w:color w:val="auto"/>
              </w:rPr>
              <w:t>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注：</w:t>
            </w:r>
            <w:r>
              <w:rPr>
                <w:rFonts w:hint="eastAsia"/>
                <w:color w:val="auto"/>
              </w:rPr>
              <w:t xml:space="preserve">PC </w:t>
            </w:r>
            <w:r>
              <w:rPr>
                <w:rFonts w:hint="eastAsia"/>
                <w:color w:val="auto"/>
              </w:rPr>
              <w:t>客户端软件可用源地址范围为</w:t>
            </w:r>
            <w:r>
              <w:rPr>
                <w:rFonts w:hint="eastAsia"/>
                <w:color w:val="auto"/>
              </w:rPr>
              <w:t>0x8000~0xDFFF</w:t>
            </w:r>
            <w:r>
              <w:rPr>
                <w:rFonts w:hint="eastAsia"/>
                <w:color w:val="auto"/>
              </w:rPr>
              <w:t>，用来代表不同客户端软件，</w:t>
            </w:r>
            <w:r>
              <w:rPr>
                <w:rFonts w:hint="eastAsia"/>
                <w:color w:val="auto"/>
              </w:rPr>
              <w:t>0xE000~0xFFFE</w:t>
            </w:r>
            <w:r>
              <w:rPr>
                <w:rFonts w:hint="eastAsia"/>
                <w:color w:val="auto"/>
              </w:rPr>
              <w:t>为保留地址。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ProtocolVer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</w:t>
            </w:r>
            <w:proofErr w:type="gramStart"/>
            <w:r>
              <w:rPr>
                <w:rFonts w:hint="eastAsia"/>
                <w:color w:val="auto"/>
              </w:rPr>
              <w:t>栈</w:t>
            </w:r>
            <w:proofErr w:type="gramEnd"/>
            <w:r>
              <w:rPr>
                <w:rFonts w:hint="eastAsia"/>
                <w:color w:val="auto"/>
              </w:rPr>
              <w:t>版本，默认值为</w:t>
            </w:r>
            <w:r>
              <w:rPr>
                <w:rFonts w:hint="eastAsia"/>
                <w:color w:val="auto"/>
              </w:rPr>
              <w:t>0x07</w:t>
            </w:r>
            <w:r>
              <w:rPr>
                <w:rFonts w:hint="eastAsia"/>
                <w:color w:val="auto"/>
              </w:rPr>
              <w:t>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注：三代控制器：</w:t>
            </w:r>
            <w:r>
              <w:rPr>
                <w:rFonts w:hint="eastAsia"/>
                <w:color w:val="auto"/>
              </w:rPr>
              <w:t>0x00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四代控制器：</w:t>
            </w:r>
            <w:r>
              <w:rPr>
                <w:rFonts w:hint="eastAsia"/>
                <w:color w:val="auto"/>
              </w:rPr>
              <w:t>0x04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五代控制器：</w:t>
            </w:r>
            <w:r>
              <w:rPr>
                <w:rFonts w:hint="eastAsia"/>
                <w:color w:val="auto"/>
              </w:rPr>
              <w:t>0x05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六代控制器：</w:t>
            </w:r>
            <w:r>
              <w:rPr>
                <w:rFonts w:hint="eastAsia"/>
                <w:color w:val="auto"/>
              </w:rPr>
              <w:t>0x07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0xF0~0xFF</w:t>
            </w:r>
            <w:r>
              <w:rPr>
                <w:rFonts w:hint="eastAsia"/>
                <w:color w:val="auto"/>
              </w:rPr>
              <w:t>为保留值。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ProtocolType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协议类型，无灰度系统为</w:t>
            </w:r>
            <w:r>
              <w:rPr>
                <w:rFonts w:hint="eastAsia"/>
                <w:color w:val="auto"/>
              </w:rPr>
              <w:t>0x00</w:t>
            </w:r>
            <w:r>
              <w:rPr>
                <w:rFonts w:hint="eastAsia"/>
                <w:color w:val="auto"/>
              </w:rPr>
              <w:t>，带灰度系统为</w:t>
            </w:r>
            <w:r>
              <w:rPr>
                <w:rFonts w:hint="eastAsia"/>
                <w:color w:val="auto"/>
              </w:rPr>
              <w:t>0x01</w:t>
            </w:r>
            <w:r>
              <w:rPr>
                <w:rFonts w:hint="eastAsia"/>
                <w:color w:val="auto"/>
              </w:rPr>
              <w:t>，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另</w:t>
            </w:r>
            <w:r>
              <w:rPr>
                <w:rFonts w:hint="eastAsia"/>
                <w:color w:val="auto"/>
              </w:rPr>
              <w:t>0xF0~0xFF</w:t>
            </w:r>
            <w:r>
              <w:rPr>
                <w:rFonts w:hint="eastAsia"/>
                <w:color w:val="auto"/>
              </w:rPr>
              <w:t>为保留值。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DeviceType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设备类型，用于区分网络中不同类型的设备，在协议</w:t>
            </w:r>
            <w:proofErr w:type="gramStart"/>
            <w:r>
              <w:rPr>
                <w:rFonts w:hint="eastAsia"/>
                <w:color w:val="auto"/>
              </w:rPr>
              <w:t>栈</w:t>
            </w:r>
            <w:proofErr w:type="gramEnd"/>
            <w:r>
              <w:rPr>
                <w:rFonts w:hint="eastAsia"/>
                <w:color w:val="auto"/>
              </w:rPr>
              <w:t>的实现中。此项应为可配置项，并且可根据此项配置对数据包进行过滤。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其中低位字节表示设备系列，其具体定义如下：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0x66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BX-6Q</w:t>
            </w:r>
            <w:r>
              <w:rPr>
                <w:rFonts w:hint="eastAsia"/>
                <w:color w:val="auto"/>
              </w:rPr>
              <w:t>系列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0xFE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特殊类型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而高位字节表示设备编号，例如，</w:t>
            </w:r>
            <w:r>
              <w:rPr>
                <w:rFonts w:hint="eastAsia"/>
                <w:color w:val="auto"/>
              </w:rPr>
              <w:t>BX-6Q2</w:t>
            </w:r>
            <w:r>
              <w:rPr>
                <w:rFonts w:hint="eastAsia"/>
                <w:color w:val="auto"/>
              </w:rPr>
              <w:t>应表示为</w:t>
            </w:r>
            <w:r>
              <w:rPr>
                <w:rFonts w:hint="eastAsia"/>
                <w:color w:val="auto"/>
              </w:rPr>
              <w:t>[0x66, 0x02]</w:t>
            </w:r>
            <w:r>
              <w:rPr>
                <w:rFonts w:hint="eastAsia"/>
                <w:color w:val="auto"/>
              </w:rPr>
              <w:t>，其它型号依此类推。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注：通配符为</w:t>
            </w:r>
            <w:r>
              <w:rPr>
                <w:rFonts w:hint="eastAsia"/>
                <w:color w:val="auto"/>
              </w:rPr>
              <w:t>[0xfe, 0xff]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FF0000"/>
              </w:rPr>
            </w:pPr>
            <w:r>
              <w:rPr>
                <w:rFonts w:hint="eastAsia"/>
                <w:color w:val="auto"/>
              </w:rPr>
              <w:t>全彩控制器：</w:t>
            </w:r>
            <w:r>
              <w:rPr>
                <w:rFonts w:hint="eastAsia"/>
                <w:color w:val="auto"/>
              </w:rPr>
              <w:t>BX-6QL/BQ-6Q0</w:t>
            </w:r>
            <w:r>
              <w:rPr>
                <w:rFonts w:hint="eastAsia"/>
                <w:color w:val="auto"/>
              </w:rPr>
              <w:t>型号的数据格式为</w:t>
            </w:r>
            <w:r>
              <w:rPr>
                <w:rFonts w:hint="eastAsia"/>
                <w:color w:val="auto"/>
              </w:rPr>
              <w:t>565</w:t>
            </w:r>
            <w:r>
              <w:rPr>
                <w:rFonts w:hint="eastAsia"/>
                <w:color w:val="auto"/>
              </w:rPr>
              <w:t>，另外</w:t>
            </w:r>
            <w:r>
              <w:rPr>
                <w:rFonts w:hint="eastAsia"/>
                <w:color w:val="auto"/>
              </w:rPr>
              <w:t>6Q2</w:t>
            </w:r>
            <w:r>
              <w:rPr>
                <w:rFonts w:hint="eastAsia"/>
                <w:color w:val="auto"/>
              </w:rPr>
              <w:t>版本有</w:t>
            </w:r>
            <w:r>
              <w:rPr>
                <w:rFonts w:hint="eastAsia"/>
                <w:color w:val="auto"/>
              </w:rPr>
              <w:t>888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565</w:t>
            </w:r>
            <w:r>
              <w:rPr>
                <w:rFonts w:hint="eastAsia"/>
                <w:color w:val="auto"/>
              </w:rPr>
              <w:t>两种模式，其他版本均为</w:t>
            </w:r>
            <w:r>
              <w:rPr>
                <w:rFonts w:hint="eastAsia"/>
                <w:color w:val="auto"/>
              </w:rPr>
              <w:t>888</w:t>
            </w:r>
            <w:r>
              <w:rPr>
                <w:rFonts w:hint="eastAsia"/>
                <w:color w:val="auto"/>
              </w:rPr>
              <w:t>模式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 w:rsidRPr="00B03E8E">
              <w:rPr>
                <w:color w:val="auto"/>
              </w:rPr>
              <w:t>PHYType</w:t>
            </w:r>
            <w:proofErr w:type="spellEnd"/>
          </w:p>
        </w:tc>
        <w:tc>
          <w:tcPr>
            <w:tcW w:w="5808" w:type="dxa"/>
          </w:tcPr>
          <w:p w:rsidR="00B03E8E" w:rsidRPr="00B03E8E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3E8E">
              <w:rPr>
                <w:rFonts w:hint="eastAsia"/>
                <w:color w:val="auto"/>
              </w:rPr>
              <w:t>物理层类型，在此仅为备用</w:t>
            </w:r>
          </w:p>
          <w:p w:rsidR="00B03E8E" w:rsidRPr="00B03E8E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3E8E">
              <w:rPr>
                <w:rFonts w:hint="eastAsia"/>
                <w:color w:val="auto"/>
              </w:rPr>
              <w:t>串口</w:t>
            </w:r>
            <w:r w:rsidRPr="00B03E8E">
              <w:rPr>
                <w:color w:val="auto"/>
              </w:rPr>
              <w:t>– 0x00</w:t>
            </w:r>
          </w:p>
          <w:p w:rsidR="00B03E8E" w:rsidRPr="00B03E8E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3E8E">
              <w:rPr>
                <w:color w:val="auto"/>
              </w:rPr>
              <w:t>TCP/IP – 0x01</w:t>
            </w:r>
          </w:p>
          <w:p w:rsidR="00951679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 w:rsidRPr="00B03E8E">
              <w:rPr>
                <w:color w:val="auto"/>
              </w:rPr>
              <w:lastRenderedPageBreak/>
              <w:t>GPRS – 0x02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lastRenderedPageBreak/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备用字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MsgSeq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消息序号，用于区分各条消息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其有效范围为</w:t>
            </w:r>
            <w:r>
              <w:rPr>
                <w:rFonts w:hint="eastAsia"/>
                <w:color w:val="auto"/>
              </w:rPr>
              <w:t xml:space="preserve">0x0000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0x7fff</w:t>
            </w:r>
            <w:r>
              <w:rPr>
                <w:rFonts w:hint="eastAsia"/>
                <w:color w:val="auto"/>
              </w:rPr>
              <w:t>中的偶数，其相对应的返回</w:t>
            </w:r>
            <w:proofErr w:type="gramStart"/>
            <w:r>
              <w:rPr>
                <w:rFonts w:hint="eastAsia"/>
                <w:color w:val="auto"/>
              </w:rPr>
              <w:t>帧</w:t>
            </w:r>
            <w:proofErr w:type="gramEnd"/>
            <w:r>
              <w:rPr>
                <w:rFonts w:hint="eastAsia"/>
                <w:color w:val="auto"/>
              </w:rPr>
              <w:t>对应的消息序号为此序号</w:t>
            </w:r>
            <w:r>
              <w:rPr>
                <w:rFonts w:hint="eastAsia"/>
                <w:color w:val="auto"/>
              </w:rPr>
              <w:t xml:space="preserve">0x0000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0x7fff+0x8000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FrameLenMax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0x10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0x96 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此字段全填充为</w:t>
            </w:r>
            <w:r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DataLen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数据域的长度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Data</w:t>
            </w: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hecksum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数据域校验，此较</w:t>
            </w:r>
            <w:proofErr w:type="gramStart"/>
            <w:r>
              <w:rPr>
                <w:rFonts w:hint="eastAsia"/>
                <w:color w:val="auto"/>
              </w:rPr>
              <w:t>验采用</w:t>
            </w:r>
            <w:proofErr w:type="gramEnd"/>
            <w:r>
              <w:rPr>
                <w:rFonts w:hint="eastAsia"/>
                <w:color w:val="auto"/>
              </w:rPr>
              <w:t>CRC16</w:t>
            </w:r>
            <w:r>
              <w:rPr>
                <w:rFonts w:hint="eastAsia"/>
                <w:color w:val="auto"/>
              </w:rPr>
              <w:t>算法，详细算法请参考附录</w:t>
            </w:r>
          </w:p>
        </w:tc>
      </w:tr>
      <w:tr w:rsidR="002F5CD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2F5CD9" w:rsidRDefault="002F5C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2F5CD9" w:rsidRDefault="002F5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2F5CD9" w:rsidRDefault="002F5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CD9"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HeaderChecksum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为整个</w:t>
            </w:r>
            <w:r>
              <w:rPr>
                <w:rFonts w:hint="eastAsia"/>
                <w:color w:val="auto"/>
              </w:rPr>
              <w:t>P1Header</w:t>
            </w:r>
            <w:r>
              <w:rPr>
                <w:rFonts w:hint="eastAsia"/>
                <w:color w:val="auto"/>
              </w:rPr>
              <w:t>除</w:t>
            </w:r>
            <w:proofErr w:type="spellStart"/>
            <w:r>
              <w:rPr>
                <w:rFonts w:hint="eastAsia"/>
                <w:color w:val="auto"/>
              </w:rPr>
              <w:t>HeaderChecksum</w:t>
            </w:r>
            <w:proofErr w:type="spellEnd"/>
            <w:r>
              <w:rPr>
                <w:rFonts w:hint="eastAsia"/>
                <w:color w:val="auto"/>
              </w:rPr>
              <w:t>外的各字节异或</w:t>
            </w:r>
          </w:p>
        </w:tc>
      </w:tr>
    </w:tbl>
    <w:p w:rsidR="00951679" w:rsidRDefault="00951679"/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1" w:name="_Toc302987779"/>
      <w:bookmarkStart w:id="12" w:name="_Toc40353884"/>
      <w:r>
        <w:rPr>
          <w:rFonts w:ascii="黑体" w:eastAsia="黑体" w:hAnsi="微软雅黑" w:hint="eastAsia"/>
          <w:sz w:val="21"/>
          <w:szCs w:val="21"/>
        </w:rPr>
        <w:t>数据转义</w:t>
      </w:r>
      <w:bookmarkEnd w:id="11"/>
      <w:bookmarkEnd w:id="12"/>
    </w:p>
    <w:p w:rsidR="00951679" w:rsidRDefault="00CB74F7">
      <w:r>
        <w:rPr>
          <w:rFonts w:hint="eastAsia"/>
        </w:rPr>
        <w:t>封装过程：</w:t>
      </w:r>
    </w:p>
    <w:p w:rsidR="00951679" w:rsidRDefault="00CB74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PHY1</w:t>
      </w:r>
      <w:r>
        <w:rPr>
          <w:rFonts w:hint="eastAsia"/>
        </w:rPr>
        <w:t>中遇到</w:t>
      </w:r>
      <w:r>
        <w:rPr>
          <w:rFonts w:hint="eastAsia"/>
        </w:rPr>
        <w:t>0xA5</w:t>
      </w:r>
      <w:r>
        <w:rPr>
          <w:rFonts w:hint="eastAsia"/>
        </w:rPr>
        <w:t>，则将之转义为</w:t>
      </w:r>
      <w:r>
        <w:rPr>
          <w:rFonts w:hint="eastAsia"/>
        </w:rPr>
        <w:t>0xA6</w:t>
      </w:r>
      <w:r>
        <w:rPr>
          <w:rFonts w:hint="eastAsia"/>
        </w:rPr>
        <w:t>，</w:t>
      </w:r>
      <w:r>
        <w:rPr>
          <w:rFonts w:hint="eastAsia"/>
        </w:rPr>
        <w:t>0x02</w:t>
      </w:r>
      <w:r>
        <w:rPr>
          <w:rFonts w:hint="eastAsia"/>
        </w:rPr>
        <w:t>，如遇到</w:t>
      </w:r>
      <w:r>
        <w:rPr>
          <w:rFonts w:hint="eastAsia"/>
        </w:rPr>
        <w:t>0xA6</w:t>
      </w:r>
      <w:r>
        <w:rPr>
          <w:rFonts w:hint="eastAsia"/>
        </w:rPr>
        <w:t>，则将之转义为</w:t>
      </w:r>
      <w:r>
        <w:rPr>
          <w:rFonts w:hint="eastAsia"/>
        </w:rPr>
        <w:t>0xA6</w:t>
      </w:r>
      <w:r>
        <w:rPr>
          <w:rFonts w:hint="eastAsia"/>
        </w:rPr>
        <w:t>，</w:t>
      </w:r>
      <w:r>
        <w:rPr>
          <w:rFonts w:hint="eastAsia"/>
        </w:rPr>
        <w:t>0x01</w:t>
      </w:r>
    </w:p>
    <w:p w:rsidR="00951679" w:rsidRDefault="00CB74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PHY1</w:t>
      </w:r>
      <w:r>
        <w:rPr>
          <w:rFonts w:hint="eastAsia"/>
        </w:rPr>
        <w:t>中遇到</w:t>
      </w:r>
      <w:r>
        <w:rPr>
          <w:rFonts w:hint="eastAsia"/>
        </w:rPr>
        <w:t>0x5A</w:t>
      </w:r>
      <w:r>
        <w:rPr>
          <w:rFonts w:hint="eastAsia"/>
        </w:rPr>
        <w:t>，则将之转义为</w:t>
      </w:r>
      <w:r>
        <w:rPr>
          <w:rFonts w:hint="eastAsia"/>
        </w:rPr>
        <w:t>0x5B</w:t>
      </w:r>
      <w:r>
        <w:rPr>
          <w:rFonts w:hint="eastAsia"/>
        </w:rPr>
        <w:t>，</w:t>
      </w:r>
      <w:r>
        <w:rPr>
          <w:rFonts w:hint="eastAsia"/>
        </w:rPr>
        <w:t>0x02</w:t>
      </w:r>
      <w:r>
        <w:rPr>
          <w:rFonts w:hint="eastAsia"/>
        </w:rPr>
        <w:t>，如遇到</w:t>
      </w:r>
      <w:r>
        <w:rPr>
          <w:rFonts w:hint="eastAsia"/>
        </w:rPr>
        <w:t>0x5B</w:t>
      </w:r>
      <w:r>
        <w:rPr>
          <w:rFonts w:hint="eastAsia"/>
        </w:rPr>
        <w:t>，则将之转义为</w:t>
      </w:r>
      <w:r>
        <w:rPr>
          <w:rFonts w:hint="eastAsia"/>
        </w:rPr>
        <w:t>0x5B</w:t>
      </w:r>
      <w:r>
        <w:rPr>
          <w:rFonts w:hint="eastAsia"/>
        </w:rPr>
        <w:t>，</w:t>
      </w:r>
      <w:r>
        <w:rPr>
          <w:rFonts w:hint="eastAsia"/>
        </w:rPr>
        <w:t>0x01</w:t>
      </w:r>
    </w:p>
    <w:p w:rsidR="00951679" w:rsidRDefault="00CB74F7">
      <w:r>
        <w:rPr>
          <w:rFonts w:hint="eastAsia"/>
        </w:rPr>
        <w:t>解包过程：</w:t>
      </w:r>
    </w:p>
    <w:p w:rsidR="00951679" w:rsidRDefault="00CB74F7">
      <w:pPr>
        <w:pStyle w:val="a7"/>
        <w:numPr>
          <w:ilvl w:val="0"/>
          <w:numId w:val="5"/>
        </w:numPr>
        <w:ind w:firstLineChars="0"/>
      </w:pPr>
      <w:r>
        <w:t>如果遇到连续两个字节为</w:t>
      </w:r>
      <w:r>
        <w:t xml:space="preserve"> 0x</w:t>
      </w:r>
      <w:r>
        <w:rPr>
          <w:rFonts w:hint="eastAsia"/>
        </w:rPr>
        <w:t xml:space="preserve">A6, </w:t>
      </w:r>
      <w:r>
        <w:t>0x0</w:t>
      </w:r>
      <w:r>
        <w:rPr>
          <w:rFonts w:hint="eastAsia"/>
        </w:rPr>
        <w:t>2</w:t>
      </w:r>
      <w:r>
        <w:t xml:space="preserve"> ,</w:t>
      </w:r>
      <w:r>
        <w:t>则反转义为</w:t>
      </w:r>
      <w:r>
        <w:t xml:space="preserve"> </w:t>
      </w:r>
      <w:r>
        <w:rPr>
          <w:rFonts w:hint="eastAsia"/>
        </w:rPr>
        <w:t>0xA5</w:t>
      </w:r>
    </w:p>
    <w:p w:rsidR="00951679" w:rsidRDefault="00CB74F7">
      <w:pPr>
        <w:pStyle w:val="a7"/>
        <w:numPr>
          <w:ilvl w:val="0"/>
          <w:numId w:val="5"/>
        </w:numPr>
        <w:ind w:firstLineChars="0"/>
      </w:pPr>
      <w:r>
        <w:t>如果遇到连续两个字节为</w:t>
      </w:r>
      <w:r>
        <w:t xml:space="preserve"> 0x</w:t>
      </w:r>
      <w:r>
        <w:rPr>
          <w:rFonts w:hint="eastAsia"/>
        </w:rPr>
        <w:t>A6,</w:t>
      </w:r>
      <w:r>
        <w:t xml:space="preserve"> 0x0</w:t>
      </w:r>
      <w:r>
        <w:rPr>
          <w:rFonts w:hint="eastAsia"/>
        </w:rPr>
        <w:t>1</w:t>
      </w:r>
      <w:r>
        <w:t xml:space="preserve"> ,</w:t>
      </w:r>
      <w:r>
        <w:t>则反转义为</w:t>
      </w:r>
      <w:r>
        <w:t xml:space="preserve"> 0x</w:t>
      </w:r>
      <w:r>
        <w:rPr>
          <w:rFonts w:hint="eastAsia"/>
        </w:rPr>
        <w:t>A6</w:t>
      </w:r>
    </w:p>
    <w:p w:rsidR="00951679" w:rsidRDefault="00CB74F7">
      <w:r>
        <w:rPr>
          <w:rFonts w:hint="eastAsia"/>
        </w:rPr>
        <w:t>对</w:t>
      </w:r>
      <w:r>
        <w:rPr>
          <w:rFonts w:hint="eastAsia"/>
        </w:rPr>
        <w:t>0X5</w:t>
      </w:r>
      <w:r w:rsidR="007121BC">
        <w:rPr>
          <w:rFonts w:hint="eastAsia"/>
        </w:rPr>
        <w:t>B6</w:t>
      </w:r>
      <w:r>
        <w:rPr>
          <w:rFonts w:hint="eastAsia"/>
        </w:rPr>
        <w:t>的解包同</w:t>
      </w:r>
      <w:r>
        <w:rPr>
          <w:rFonts w:hint="eastAsia"/>
        </w:rPr>
        <w:t>0XA</w:t>
      </w:r>
      <w:r w:rsidR="007121BC">
        <w:rPr>
          <w:rFonts w:hint="eastAsia"/>
        </w:rPr>
        <w:t>6</w:t>
      </w:r>
    </w:p>
    <w:p w:rsidR="00951679" w:rsidRDefault="00951679"/>
    <w:p w:rsidR="00951679" w:rsidRDefault="00CB74F7">
      <w:pPr>
        <w:rPr>
          <w:rFonts w:ascii="黑体" w:eastAsia="黑体" w:hAnsi="微软雅黑"/>
          <w:kern w:val="28"/>
          <w:sz w:val="24"/>
        </w:rPr>
      </w:pPr>
      <w:r>
        <w:rPr>
          <w:rFonts w:ascii="黑体" w:eastAsia="黑体" w:hAnsi="微软雅黑"/>
          <w:b/>
          <w:sz w:val="24"/>
        </w:rPr>
        <w:br w:type="page"/>
      </w: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13" w:name="_Toc40353885"/>
      <w:r>
        <w:rPr>
          <w:rFonts w:ascii="黑体" w:eastAsia="黑体" w:hAnsi="微软雅黑" w:hint="eastAsia"/>
          <w:b w:val="0"/>
          <w:sz w:val="24"/>
        </w:rPr>
        <w:lastRenderedPageBreak/>
        <w:t>信息模式及其分类</w:t>
      </w:r>
      <w:bookmarkEnd w:id="13"/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4" w:name="_Toc40353886"/>
      <w:r>
        <w:rPr>
          <w:rFonts w:ascii="黑体" w:eastAsia="黑体" w:hAnsi="微软雅黑" w:hint="eastAsia"/>
          <w:sz w:val="21"/>
          <w:szCs w:val="21"/>
        </w:rPr>
        <w:t>请求与答复</w:t>
      </w:r>
      <w:bookmarkEnd w:id="14"/>
    </w:p>
    <w:p w:rsidR="00951679" w:rsidRDefault="00CB74F7">
      <w:r>
        <w:rPr>
          <w:rFonts w:hint="eastAsia"/>
        </w:rPr>
        <w:t>信息</w:t>
      </w:r>
      <w:r>
        <w:rPr>
          <w:rFonts w:hint="eastAsia"/>
        </w:rPr>
        <w:t>(Message)</w:t>
      </w:r>
      <w:r>
        <w:rPr>
          <w:rFonts w:hint="eastAsia"/>
        </w:rPr>
        <w:t>可分为请求</w:t>
      </w:r>
      <w:r>
        <w:rPr>
          <w:rFonts w:hint="eastAsia"/>
        </w:rPr>
        <w:t>(Request)</w:t>
      </w:r>
      <w:r>
        <w:rPr>
          <w:rFonts w:hint="eastAsia"/>
        </w:rPr>
        <w:t>和答复</w:t>
      </w:r>
      <w:r>
        <w:rPr>
          <w:rFonts w:hint="eastAsia"/>
        </w:rPr>
        <w:t>(Response)</w:t>
      </w:r>
      <w:r>
        <w:rPr>
          <w:rFonts w:hint="eastAsia"/>
        </w:rPr>
        <w:t>两种，请求是指从</w:t>
      </w:r>
      <w:r>
        <w:rPr>
          <w:rFonts w:hint="eastAsia"/>
        </w:rPr>
        <w:t>PC</w:t>
      </w:r>
      <w:r>
        <w:rPr>
          <w:rFonts w:hint="eastAsia"/>
        </w:rPr>
        <w:t>软件到</w:t>
      </w:r>
      <w:r>
        <w:rPr>
          <w:rFonts w:hint="eastAsia"/>
        </w:rPr>
        <w:t>LED</w:t>
      </w:r>
      <w:r>
        <w:rPr>
          <w:rFonts w:hint="eastAsia"/>
        </w:rPr>
        <w:t>控制器的命令，答复是指从控制器到</w:t>
      </w:r>
      <w:r>
        <w:rPr>
          <w:rFonts w:hint="eastAsia"/>
        </w:rPr>
        <w:t>PC</w:t>
      </w:r>
      <w:r>
        <w:rPr>
          <w:rFonts w:hint="eastAsia"/>
        </w:rPr>
        <w:t>的回复（是否答复由</w:t>
      </w:r>
      <w:r>
        <w:rPr>
          <w:rFonts w:hint="eastAsia"/>
        </w:rPr>
        <w:t>Request</w:t>
      </w:r>
      <w:r>
        <w:rPr>
          <w:rFonts w:hint="eastAsia"/>
        </w:rPr>
        <w:t>中的</w:t>
      </w:r>
      <w:r>
        <w:fldChar w:fldCharType="begin"/>
      </w:r>
      <w:r>
        <w:instrText xml:space="preserve"> HYPERLINK \l "_Request</w:instrText>
      </w:r>
      <w:r>
        <w:instrText>信息格式</w:instrText>
      </w:r>
      <w:r>
        <w:instrText xml:space="preserve">" </w:instrText>
      </w:r>
      <w:r>
        <w:fldChar w:fldCharType="separate"/>
      </w:r>
      <w:r>
        <w:rPr>
          <w:rStyle w:val="a5"/>
          <w:rFonts w:hint="eastAsia"/>
        </w:rPr>
        <w:t>RtnReq</w:t>
      </w:r>
      <w:r>
        <w:rPr>
          <w:rStyle w:val="a5"/>
        </w:rPr>
        <w:fldChar w:fldCharType="end"/>
      </w:r>
      <w:r>
        <w:rPr>
          <w:rFonts w:hint="eastAsia"/>
        </w:rPr>
        <w:t>字段决定）。所有的数据通讯必须由</w:t>
      </w:r>
      <w:r>
        <w:rPr>
          <w:rFonts w:hint="eastAsia"/>
        </w:rPr>
        <w:t>PC</w:t>
      </w:r>
      <w:r>
        <w:rPr>
          <w:rFonts w:hint="eastAsia"/>
        </w:rPr>
        <w:t>来发起。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5" w:name="_Toc40353887"/>
      <w:r>
        <w:rPr>
          <w:rFonts w:ascii="黑体" w:eastAsia="黑体" w:hAnsi="微软雅黑" w:hint="eastAsia"/>
          <w:sz w:val="21"/>
          <w:szCs w:val="21"/>
        </w:rPr>
        <w:t>单</w:t>
      </w:r>
      <w:proofErr w:type="gramStart"/>
      <w:r>
        <w:rPr>
          <w:rFonts w:ascii="黑体" w:eastAsia="黑体" w:hAnsi="微软雅黑" w:hint="eastAsia"/>
          <w:sz w:val="21"/>
          <w:szCs w:val="21"/>
        </w:rPr>
        <w:t>包模式</w:t>
      </w:r>
      <w:proofErr w:type="gramEnd"/>
      <w:r>
        <w:rPr>
          <w:rFonts w:ascii="黑体" w:eastAsia="黑体" w:hAnsi="微软雅黑" w:hint="eastAsia"/>
          <w:sz w:val="21"/>
          <w:szCs w:val="21"/>
        </w:rPr>
        <w:t>与分包模式</w:t>
      </w:r>
      <w:bookmarkEnd w:id="15"/>
    </w:p>
    <w:p w:rsidR="00951679" w:rsidRDefault="00CB74F7">
      <w:r>
        <w:rPr>
          <w:rFonts w:hint="eastAsia"/>
        </w:rPr>
        <w:t>根据信息包长不同，其发送模式可分为单包发送模式和分包发送模式。</w:t>
      </w:r>
    </w:p>
    <w:p w:rsidR="00951679" w:rsidRDefault="00CB74F7">
      <w:pPr>
        <w:pStyle w:val="3"/>
        <w:rPr>
          <w:rFonts w:ascii="黑体" w:eastAsia="黑体"/>
          <w:szCs w:val="22"/>
        </w:rPr>
      </w:pPr>
      <w:bookmarkStart w:id="16" w:name="_Toc40353888"/>
      <w:r>
        <w:rPr>
          <w:rFonts w:ascii="黑体" w:eastAsia="黑体" w:hint="eastAsia"/>
          <w:szCs w:val="22"/>
        </w:rPr>
        <w:t>单包模式</w:t>
      </w:r>
      <w:bookmarkEnd w:id="16"/>
    </w:p>
    <w:p w:rsidR="00951679" w:rsidRDefault="00CB74F7">
      <w:r>
        <w:rPr>
          <w:rFonts w:hint="eastAsia"/>
        </w:rPr>
        <w:t>单</w:t>
      </w:r>
      <w:proofErr w:type="gramStart"/>
      <w:r>
        <w:rPr>
          <w:rFonts w:hint="eastAsia"/>
        </w:rPr>
        <w:t>包模式</w:t>
      </w:r>
      <w:proofErr w:type="gramEnd"/>
      <w:r>
        <w:rPr>
          <w:rFonts w:hint="eastAsia"/>
        </w:rPr>
        <w:t>是指请求和回复信息数据量都比较小，一条信息即可完成信息的发送或接收。所以单</w:t>
      </w:r>
      <w:proofErr w:type="gramStart"/>
      <w:r>
        <w:rPr>
          <w:rFonts w:hint="eastAsia"/>
        </w:rPr>
        <w:t>包模式</w:t>
      </w:r>
      <w:proofErr w:type="gramEnd"/>
      <w:r>
        <w:rPr>
          <w:rFonts w:hint="eastAsia"/>
        </w:rPr>
        <w:t>是最简单的一种通讯模式。其通讯过程如下图所示：</w:t>
      </w:r>
    </w:p>
    <w:p w:rsidR="00951679" w:rsidRDefault="00CB74F7">
      <w:pPr>
        <w:jc w:val="center"/>
      </w:pPr>
      <w:r>
        <w:object w:dxaOrig="3763" w:dyaOrig="2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4pt;height:127.2pt" o:ole="">
            <v:imagedata r:id="rId11" o:title=""/>
          </v:shape>
          <o:OLEObject Type="Embed" ProgID="Visio.Drawing.11" ShapeID="_x0000_i1025" DrawAspect="Content" ObjectID="_1650978092" r:id="rId12"/>
        </w:object>
      </w:r>
    </w:p>
    <w:p w:rsidR="00951679" w:rsidRDefault="00CB74F7">
      <w:pPr>
        <w:pStyle w:val="3"/>
        <w:rPr>
          <w:rFonts w:ascii="黑体" w:eastAsia="黑体"/>
          <w:szCs w:val="22"/>
        </w:rPr>
      </w:pPr>
      <w:bookmarkStart w:id="17" w:name="_Toc40353889"/>
      <w:r>
        <w:rPr>
          <w:rFonts w:ascii="黑体" w:eastAsia="黑体" w:hint="eastAsia"/>
          <w:szCs w:val="22"/>
        </w:rPr>
        <w:t>分包模式</w:t>
      </w:r>
      <w:bookmarkEnd w:id="17"/>
    </w:p>
    <w:p w:rsidR="00951679" w:rsidRDefault="00CB74F7">
      <w:r>
        <w:rPr>
          <w:rFonts w:hint="eastAsia"/>
        </w:rPr>
        <w:t>当请求或回复信息的数据量比较大时，由于数据链路层中数据帧长度的限制，单条信息无法完成数据的发送或接收，此时就需采用信息的分包模式。而根据发送和接收两种情况，又具体分为分包发送和分包接收两种模式。</w:t>
      </w:r>
    </w:p>
    <w:p w:rsidR="00951679" w:rsidRDefault="00CB74F7">
      <w:pPr>
        <w:jc w:val="center"/>
      </w:pPr>
      <w:r>
        <w:object w:dxaOrig="8042" w:dyaOrig="4728">
          <v:shape id="_x0000_i1026" type="#_x0000_t75" style="width:402pt;height:236.4pt" o:ole="">
            <v:imagedata r:id="rId13" o:title=""/>
          </v:shape>
          <o:OLEObject Type="Embed" ProgID="Visio.Drawing.11" ShapeID="_x0000_i1026" DrawAspect="Content" ObjectID="_1650978093" r:id="rId14"/>
        </w:object>
      </w:r>
    </w:p>
    <w:p w:rsidR="00951679" w:rsidRDefault="00CB74F7">
      <w:r>
        <w:rPr>
          <w:rFonts w:hint="eastAsia"/>
        </w:rPr>
        <w:t>其通讯流和如上图所示。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8" w:name="_Request信息格式"/>
      <w:bookmarkStart w:id="19" w:name="_Toc40353890"/>
      <w:bookmarkEnd w:id="18"/>
      <w:r>
        <w:rPr>
          <w:rFonts w:ascii="黑体" w:eastAsia="黑体" w:hAnsi="微软雅黑" w:hint="eastAsia"/>
          <w:sz w:val="21"/>
          <w:szCs w:val="21"/>
        </w:rPr>
        <w:t>Request信息格式</w:t>
      </w:r>
      <w:bookmarkEnd w:id="19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FF0000"/>
              </w:rPr>
            </w:pPr>
            <w:r>
              <w:rPr>
                <w:rFonts w:hint="eastAsia"/>
                <w:color w:val="FF0000"/>
              </w:rPr>
              <w:t>RtnReq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0x01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是否要求返回状态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/>
                <w:color w:val="FF0000"/>
              </w:rPr>
            </w:pPr>
            <w:r>
              <w:rPr>
                <w:rFonts w:hint="eastAsia"/>
                <w:bCs/>
                <w:color w:val="auto"/>
              </w:rPr>
              <w:t>注：对于有些命令，此字段必须为</w:t>
            </w:r>
            <w:r>
              <w:rPr>
                <w:rFonts w:hint="eastAsia"/>
                <w:bCs/>
                <w:color w:val="auto"/>
              </w:rPr>
              <w:t>0x0</w:t>
            </w:r>
            <w:r>
              <w:rPr>
                <w:rFonts w:hint="eastAsia"/>
                <w:bCs/>
                <w:color w:val="auto"/>
              </w:rPr>
              <w:t>，如</w:t>
            </w:r>
            <w:r>
              <w:rPr>
                <w:rFonts w:hint="eastAsia"/>
                <w:bCs/>
                <w:color w:val="auto"/>
              </w:rPr>
              <w:t>ping</w:t>
            </w:r>
            <w:r>
              <w:rPr>
                <w:rFonts w:hint="eastAsia"/>
                <w:bCs/>
                <w:color w:val="auto"/>
              </w:rPr>
              <w:t>命令，且</w:t>
            </w:r>
            <w:r>
              <w:rPr>
                <w:rFonts w:hint="eastAsia"/>
                <w:b/>
                <w:color w:val="auto"/>
              </w:rPr>
              <w:t>4</w:t>
            </w:r>
            <w:r>
              <w:rPr>
                <w:rFonts w:hint="eastAsia"/>
                <w:b/>
                <w:color w:val="auto"/>
              </w:rPr>
              <w:t>代控制器无此字段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N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发送的数据</w:t>
            </w: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20" w:name="_Toc40353891"/>
      <w:r>
        <w:rPr>
          <w:rFonts w:ascii="黑体" w:eastAsia="黑体" w:hAnsi="微软雅黑" w:hint="eastAsia"/>
          <w:sz w:val="21"/>
          <w:szCs w:val="21"/>
        </w:rPr>
        <w:t>Response信息格式</w:t>
      </w:r>
      <w:bookmarkEnd w:id="20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FF0000"/>
              </w:rPr>
            </w:pPr>
            <w:r>
              <w:rPr>
                <w:rFonts w:hint="eastAsia"/>
                <w:color w:val="FF0000"/>
              </w:rPr>
              <w:t>Reserved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>
              <w:rPr>
                <w:rFonts w:hint="eastAsia"/>
                <w:color w:val="auto"/>
              </w:rPr>
              <w:t>保留字</w:t>
            </w:r>
            <w:r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b/>
                <w:color w:val="FF0000"/>
              </w:rPr>
              <w:t>注：</w:t>
            </w:r>
            <w:r>
              <w:rPr>
                <w:rFonts w:hint="eastAsia"/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代控制器无此字段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Status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N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数据长度，只包括</w:t>
            </w:r>
            <w:r>
              <w:rPr>
                <w:rFonts w:hint="eastAsia"/>
                <w:color w:val="auto"/>
              </w:rPr>
              <w:t>DATA</w:t>
            </w:r>
            <w:r>
              <w:rPr>
                <w:rFonts w:hint="eastAsia"/>
                <w:color w:val="auto"/>
              </w:rPr>
              <w:t>，而不包括</w:t>
            </w:r>
            <w:r>
              <w:rPr>
                <w:rFonts w:hint="eastAsia"/>
                <w:color w:val="auto"/>
              </w:rPr>
              <w:t>Status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Error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发送的数据</w:t>
            </w:r>
          </w:p>
        </w:tc>
      </w:tr>
    </w:tbl>
    <w:p w:rsidR="00951679" w:rsidRDefault="00951679">
      <w:pPr>
        <w:rPr>
          <w:rFonts w:ascii="黑体" w:eastAsia="黑体" w:hAnsi="微软雅黑"/>
          <w:kern w:val="28"/>
          <w:sz w:val="24"/>
        </w:rPr>
      </w:pP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21" w:name="_Toc40353892"/>
      <w:r>
        <w:rPr>
          <w:rFonts w:ascii="黑体" w:eastAsia="黑体" w:hAnsi="微软雅黑" w:hint="eastAsia"/>
          <w:b w:val="0"/>
          <w:sz w:val="24"/>
        </w:rPr>
        <w:t>ACK与NACK</w:t>
      </w:r>
      <w:bookmarkEnd w:id="21"/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22" w:name="_Toc40353893"/>
      <w:r>
        <w:rPr>
          <w:rFonts w:ascii="黑体" w:eastAsia="黑体" w:hAnsi="微软雅黑" w:hint="eastAsia"/>
          <w:sz w:val="21"/>
          <w:szCs w:val="21"/>
        </w:rPr>
        <w:t>ACK答复</w:t>
      </w:r>
      <w:bookmarkEnd w:id="22"/>
    </w:p>
    <w:p w:rsidR="00951679" w:rsidRDefault="00CB74F7">
      <w:r>
        <w:rPr>
          <w:rFonts w:hint="eastAsia"/>
        </w:rPr>
        <w:t>当一个请求信息被正常处理，没有发生任何错误，且不需要向</w:t>
      </w:r>
      <w:r>
        <w:rPr>
          <w:rFonts w:hint="eastAsia"/>
        </w:rPr>
        <w:t>PC</w:t>
      </w:r>
      <w:r>
        <w:rPr>
          <w:rFonts w:hint="eastAsia"/>
        </w:rPr>
        <w:t>回复任何附加内容时，需返回</w:t>
      </w:r>
      <w:r>
        <w:rPr>
          <w:rFonts w:hint="eastAsia"/>
        </w:rPr>
        <w:t>ACK</w:t>
      </w:r>
      <w:r>
        <w:rPr>
          <w:rFonts w:hint="eastAsia"/>
        </w:rPr>
        <w:t>。其格式如下表所示：</w:t>
      </w:r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0xA0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bookmarkStart w:id="23" w:name="OLE_LINK4"/>
            <w:bookmarkStart w:id="24" w:name="OLE_LINK3"/>
            <w:r>
              <w:rPr>
                <w:rFonts w:hint="eastAsia"/>
                <w:b w:val="0"/>
                <w:color w:val="auto"/>
              </w:rPr>
              <w:t>Status</w:t>
            </w:r>
            <w:bookmarkEnd w:id="23"/>
            <w:bookmarkEnd w:id="24"/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</w:t>
            </w:r>
            <w:r>
              <w:rPr>
                <w:rFonts w:hint="eastAsia"/>
                <w:color w:val="auto"/>
              </w:rPr>
              <w:t>it0 = 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25" w:name="_Toc40353894"/>
      <w:r>
        <w:rPr>
          <w:rFonts w:ascii="黑体" w:eastAsia="黑体" w:hAnsi="微软雅黑" w:hint="eastAsia"/>
          <w:sz w:val="21"/>
          <w:szCs w:val="21"/>
        </w:rPr>
        <w:t>NACK答复</w:t>
      </w:r>
      <w:bookmarkEnd w:id="25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0xA0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0x01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Status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Bit0 = 1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</w:tbl>
    <w:p w:rsidR="00951679" w:rsidRDefault="00CB74F7">
      <w:pPr>
        <w:rPr>
          <w:kern w:val="28"/>
        </w:rPr>
      </w:pPr>
      <w:bookmarkStart w:id="26" w:name="_OFS维护命令组"/>
      <w:bookmarkEnd w:id="26"/>
      <w:r>
        <w:br w:type="page"/>
      </w:r>
    </w:p>
    <w:p w:rsidR="00951679" w:rsidRDefault="00345340">
      <w:pPr>
        <w:pStyle w:val="1"/>
        <w:rPr>
          <w:rFonts w:ascii="黑体" w:eastAsia="黑体" w:hAnsi="微软雅黑"/>
          <w:b w:val="0"/>
          <w:sz w:val="24"/>
        </w:rPr>
      </w:pPr>
      <w:bookmarkStart w:id="27" w:name="_OFS维护命令组_1"/>
      <w:bookmarkStart w:id="28" w:name="_Toc40353895"/>
      <w:bookmarkEnd w:id="27"/>
      <w:r>
        <w:rPr>
          <w:rFonts w:ascii="黑体" w:eastAsia="黑体" w:hAnsi="微软雅黑" w:hint="eastAsia"/>
          <w:b w:val="0"/>
          <w:sz w:val="24"/>
        </w:rPr>
        <w:lastRenderedPageBreak/>
        <w:t>控制器维护</w:t>
      </w:r>
      <w:r w:rsidR="00CB74F7">
        <w:rPr>
          <w:rFonts w:ascii="黑体" w:eastAsia="黑体" w:hAnsi="微软雅黑" w:hint="eastAsia"/>
          <w:b w:val="0"/>
          <w:sz w:val="24"/>
        </w:rPr>
        <w:t>命令组</w:t>
      </w:r>
      <w:bookmarkEnd w:id="28"/>
    </w:p>
    <w:p w:rsidR="00345340" w:rsidRPr="00345340" w:rsidRDefault="00345340" w:rsidP="00345340">
      <w:pPr>
        <w:pStyle w:val="2"/>
      </w:pPr>
      <w:r>
        <w:rPr>
          <w:rFonts w:hint="eastAsia"/>
        </w:rPr>
        <w:t>开关机命令及示例</w:t>
      </w:r>
    </w:p>
    <w:p w:rsidR="00951679" w:rsidRDefault="00482A16" w:rsidP="00345340">
      <w:pPr>
        <w:pStyle w:val="3"/>
      </w:pPr>
      <w:bookmarkStart w:id="29" w:name="_取消定时开关机"/>
      <w:bookmarkStart w:id="30" w:name="_设置优化选项"/>
      <w:bookmarkStart w:id="31" w:name="_校时命令"/>
      <w:bookmarkStart w:id="32" w:name="_命令列表_1"/>
      <w:bookmarkStart w:id="33" w:name="_Ping命令"/>
      <w:bookmarkStart w:id="34" w:name="_控制器的版本控制"/>
      <w:bookmarkStart w:id="35" w:name="_波特率自适应的实现"/>
      <w:bookmarkStart w:id="36" w:name="_屏幕锁定"/>
      <w:bookmarkStart w:id="37" w:name="_定时开关机命令"/>
      <w:bookmarkStart w:id="38" w:name="_亮度调整命令"/>
      <w:bookmarkStart w:id="39" w:name="_控制器参数回读"/>
      <w:bookmarkStart w:id="40" w:name="_节目锁定"/>
      <w:bookmarkStart w:id="41" w:name="_擦除片外Flash"/>
      <w:bookmarkStart w:id="42" w:name="_读取控制器ID"/>
      <w:bookmarkStart w:id="43" w:name="_Toc40353896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rPr>
          <w:rFonts w:hint="eastAsia"/>
        </w:rPr>
        <w:t>强制开机</w:t>
      </w:r>
      <w:r w:rsidR="00CB74F7">
        <w:rPr>
          <w:rFonts w:hint="eastAsia"/>
        </w:rPr>
        <w:t>命令</w:t>
      </w:r>
      <w:bookmarkEnd w:id="43"/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>
        <w:tc>
          <w:tcPr>
            <w:tcW w:w="1809" w:type="dxa"/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描述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CmdGroup</w:t>
            </w:r>
          </w:p>
        </w:tc>
        <w:tc>
          <w:tcPr>
            <w:tcW w:w="1418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命令组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Cmd</w:t>
            </w:r>
          </w:p>
        </w:tc>
        <w:tc>
          <w:tcPr>
            <w:tcW w:w="1418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951679" w:rsidRDefault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0x05</w:t>
            </w:r>
          </w:p>
        </w:tc>
        <w:tc>
          <w:tcPr>
            <w:tcW w:w="3786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命令编号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Pr="00482A16" w:rsidRDefault="00CB74F7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DataLen</w:t>
            </w:r>
          </w:p>
        </w:tc>
        <w:tc>
          <w:tcPr>
            <w:tcW w:w="1418" w:type="dxa"/>
            <w:shd w:val="clear" w:color="000000" w:fill="auto"/>
          </w:tcPr>
          <w:p w:rsidR="00951679" w:rsidRPr="00482A16" w:rsidRDefault="00CB74F7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951679" w:rsidRPr="00482A16" w:rsidRDefault="00482A16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1</w:t>
            </w:r>
          </w:p>
        </w:tc>
        <w:tc>
          <w:tcPr>
            <w:tcW w:w="3786" w:type="dxa"/>
            <w:shd w:val="clear" w:color="000000" w:fill="auto"/>
          </w:tcPr>
          <w:p w:rsidR="00951679" w:rsidRPr="00482A16" w:rsidRDefault="00CB74F7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数据长度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Default="00482A16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ScreenStatus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951679" w:rsidRDefault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951679" w:rsidRDefault="00951679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482A16" w:rsidRDefault="00482A16" w:rsidP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控制器状态：</w:t>
            </w:r>
          </w:p>
          <w:p w:rsidR="00482A16" w:rsidRDefault="00482A16" w:rsidP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0x01 –开机</w:t>
            </w:r>
          </w:p>
          <w:p w:rsidR="00951679" w:rsidRDefault="00482A16" w:rsidP="00482A16">
            <w:pPr>
              <w:spacing w:after="160"/>
              <w:rPr>
                <w:rFonts w:ascii="Calibri" w:eastAsia="宋体" w:hAnsi="Calibri"/>
              </w:rPr>
            </w:pPr>
            <w:r>
              <w:rPr>
                <w:rFonts w:ascii="Calibri" w:eastAsia="Calibri" w:hAnsi="Calibri"/>
              </w:rPr>
              <w:t>0x00 –关机</w:t>
            </w:r>
          </w:p>
        </w:tc>
      </w:tr>
    </w:tbl>
    <w:p w:rsidR="00951679" w:rsidRDefault="00951679"/>
    <w:p w:rsidR="00951679" w:rsidRDefault="00CB74F7">
      <w:r>
        <w:rPr>
          <w:rFonts w:hint="eastAsia"/>
        </w:rPr>
        <w:t>返回值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ACK</w:t>
      </w:r>
      <w:r>
        <w:rPr>
          <w:rFonts w:hint="eastAsia"/>
        </w:rPr>
        <w:t>或</w:t>
      </w:r>
      <w:r>
        <w:rPr>
          <w:rFonts w:hint="eastAsia"/>
        </w:rPr>
        <w:t>NACK</w:t>
      </w:r>
      <w:r>
        <w:rPr>
          <w:rFonts w:hint="eastAsia"/>
        </w:rPr>
        <w:t>。</w:t>
      </w:r>
    </w:p>
    <w:p w:rsidR="00951679" w:rsidRPr="0099747F" w:rsidRDefault="00482A16" w:rsidP="00482A16">
      <w:pPr>
        <w:spacing w:after="160"/>
        <w:rPr>
          <w:rFonts w:ascii="Calibri" w:hAnsi="Calibri"/>
          <w:b/>
          <w:color w:val="31849B"/>
        </w:rPr>
      </w:pPr>
      <w:r w:rsidRPr="0099747F">
        <w:rPr>
          <w:rFonts w:ascii="Calibri" w:eastAsia="Calibri" w:hAnsi="Calibri"/>
          <w:b/>
          <w:color w:val="31849B"/>
        </w:rPr>
        <w:t>注：和定时开关机相比，强制开关机有更高优先级。如果发送强制开机命令，则在定时开关中下一个关机时刻之前，其都为开机状态。关机命令同开机命令。</w:t>
      </w:r>
    </w:p>
    <w:p w:rsidR="00CB74F7" w:rsidRDefault="00CB74F7" w:rsidP="00345340">
      <w:pPr>
        <w:pStyle w:val="3"/>
      </w:pPr>
      <w:bookmarkStart w:id="44" w:name="_Toc40353897"/>
      <w:r>
        <w:rPr>
          <w:rFonts w:hint="eastAsia"/>
        </w:rPr>
        <w:t>定时开</w:t>
      </w:r>
      <w:r w:rsidR="0046305B">
        <w:rPr>
          <w:rFonts w:hint="eastAsia"/>
        </w:rPr>
        <w:t>关</w:t>
      </w:r>
      <w:r>
        <w:rPr>
          <w:rFonts w:hint="eastAsia"/>
        </w:rPr>
        <w:t>机命令</w:t>
      </w:r>
      <w:bookmarkEnd w:id="44"/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CB74F7" w:rsidRPr="00CB74F7" w:rsidTr="00CB74F7">
        <w:tc>
          <w:tcPr>
            <w:tcW w:w="1809" w:type="dxa"/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宋体" w:eastAsia="宋体" w:hAnsi="宋体" w:cs="宋体" w:hint="eastAsia"/>
                <w:color w:val="FFFFFF"/>
                <w:kern w:val="0"/>
                <w:sz w:val="20"/>
                <w:szCs w:val="20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描述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CmdGroup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命令组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0x06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命令编号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DataLen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 + 4xn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数据长度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GroupNum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定时开关机组数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,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最大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12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组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OnHour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开始时间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小时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OnMinute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开始时间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分钟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OffHour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结束时间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小时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OffMinute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 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结束时间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分钟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8856" w:type="dxa"/>
            <w:gridSpan w:val="4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其它组的参数同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Group0</w:t>
            </w:r>
          </w:p>
        </w:tc>
      </w:tr>
    </w:tbl>
    <w:p w:rsidR="00CB74F7" w:rsidRDefault="00CB74F7" w:rsidP="00CB74F7">
      <w:pPr>
        <w:spacing w:after="160"/>
        <w:rPr>
          <w:rFonts w:ascii="Calibri" w:eastAsia="Calibri" w:hAnsi="Calibri"/>
        </w:rPr>
      </w:pPr>
      <w:r>
        <w:rPr>
          <w:rFonts w:ascii="宋体" w:eastAsia="宋体" w:hAnsi="宋体" w:cs="宋体" w:hint="eastAsia"/>
        </w:rPr>
        <w:lastRenderedPageBreak/>
        <w:t>返回值为</w:t>
      </w:r>
      <w:r>
        <w:rPr>
          <w:rFonts w:ascii="Calibri" w:eastAsia="Calibri" w:hAnsi="Calibri"/>
        </w:rPr>
        <w:t>ACK</w:t>
      </w:r>
      <w:r>
        <w:rPr>
          <w:rFonts w:ascii="宋体" w:eastAsia="宋体" w:hAnsi="宋体" w:cs="宋体" w:hint="eastAsia"/>
        </w:rPr>
        <w:t>或</w:t>
      </w:r>
      <w:r>
        <w:rPr>
          <w:rFonts w:ascii="Calibri" w:eastAsia="Calibri" w:hAnsi="Calibri"/>
        </w:rPr>
        <w:t>NACK</w:t>
      </w:r>
      <w:r>
        <w:rPr>
          <w:rFonts w:ascii="宋体" w:eastAsia="宋体" w:hAnsi="宋体" w:cs="宋体" w:hint="eastAsia"/>
        </w:rPr>
        <w:t>。</w:t>
      </w:r>
    </w:p>
    <w:p w:rsidR="00CB74F7" w:rsidRDefault="00CB74F7" w:rsidP="00345340">
      <w:pPr>
        <w:pStyle w:val="3"/>
      </w:pPr>
      <w:bookmarkStart w:id="45" w:name="_Toc40353898"/>
      <w:r>
        <w:rPr>
          <w:rFonts w:hint="eastAsia"/>
        </w:rPr>
        <w:t>取消定时开机命令</w:t>
      </w:r>
      <w:bookmarkEnd w:id="45"/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CB74F7" w:rsidRPr="00CB74F7" w:rsidTr="00CB74F7">
        <w:tc>
          <w:tcPr>
            <w:tcW w:w="1809" w:type="dxa"/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宋体" w:eastAsia="宋体" w:hAnsi="宋体" w:cs="宋体" w:hint="eastAsia"/>
                <w:color w:val="FFFFFF"/>
                <w:kern w:val="0"/>
                <w:sz w:val="20"/>
                <w:szCs w:val="20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描述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CmdGroup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命令组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0x08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命令编号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DataLen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数据长度</w:t>
            </w:r>
          </w:p>
        </w:tc>
      </w:tr>
    </w:tbl>
    <w:p w:rsidR="00CB74F7" w:rsidRDefault="00CB74F7" w:rsidP="00CB74F7">
      <w:pPr>
        <w:spacing w:after="160"/>
        <w:rPr>
          <w:rFonts w:ascii="Calibri" w:hAnsi="Calibri"/>
        </w:rPr>
      </w:pPr>
      <w:r>
        <w:rPr>
          <w:rFonts w:ascii="宋体" w:eastAsia="宋体" w:hAnsi="宋体" w:cs="宋体" w:hint="eastAsia"/>
        </w:rPr>
        <w:t>返回值为</w:t>
      </w:r>
      <w:r>
        <w:rPr>
          <w:rFonts w:ascii="Calibri" w:eastAsia="Calibri" w:hAnsi="Calibri"/>
        </w:rPr>
        <w:t>ACK</w:t>
      </w:r>
      <w:r>
        <w:rPr>
          <w:rFonts w:ascii="宋体" w:eastAsia="宋体" w:hAnsi="宋体" w:cs="宋体" w:hint="eastAsia"/>
        </w:rPr>
        <w:t>或</w:t>
      </w:r>
      <w:r>
        <w:rPr>
          <w:rFonts w:ascii="Calibri" w:eastAsia="Calibri" w:hAnsi="Calibri"/>
        </w:rPr>
        <w:t>NACK</w:t>
      </w:r>
      <w:r>
        <w:rPr>
          <w:rFonts w:ascii="宋体" w:eastAsia="宋体" w:hAnsi="宋体" w:cs="宋体" w:hint="eastAsia"/>
        </w:rPr>
        <w:t>。</w:t>
      </w:r>
    </w:p>
    <w:p w:rsidR="00951679" w:rsidRPr="00214DD9" w:rsidRDefault="00635ABA" w:rsidP="00345340">
      <w:pPr>
        <w:pStyle w:val="3"/>
      </w:pPr>
      <w:bookmarkStart w:id="46" w:name="_Toc40353899"/>
      <w:r w:rsidRPr="00214DD9">
        <w:rPr>
          <w:rFonts w:hint="eastAsia"/>
        </w:rPr>
        <w:t>开关机</w:t>
      </w:r>
      <w:r w:rsidR="00CB74F7" w:rsidRPr="00214DD9">
        <w:rPr>
          <w:rFonts w:hint="eastAsia"/>
        </w:rPr>
        <w:t>命令序列示例</w:t>
      </w:r>
      <w:bookmarkEnd w:id="46"/>
    </w:p>
    <w:p w:rsidR="00951679" w:rsidRDefault="00CB74F7" w:rsidP="00345340">
      <w:r>
        <w:rPr>
          <w:rFonts w:hint="eastAsia"/>
          <w:b/>
          <w:bCs/>
        </w:rPr>
        <w:t>示例</w:t>
      </w:r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</w:t>
      </w:r>
      <w:r w:rsidR="00635ABA">
        <w:rPr>
          <w:rFonts w:hint="eastAsia"/>
        </w:rPr>
        <w:t>强制</w:t>
      </w:r>
      <w:r w:rsidR="001A54EB">
        <w:rPr>
          <w:rFonts w:hint="eastAsia"/>
        </w:rPr>
        <w:t>开</w:t>
      </w:r>
      <w:r w:rsidR="00635ABA">
        <w:rPr>
          <w:rFonts w:hint="eastAsia"/>
        </w:rPr>
        <w:t>机</w:t>
      </w:r>
      <w:r>
        <w:rPr>
          <w:rFonts w:hint="eastAsia"/>
        </w:rPr>
        <w:t>命令序列：</w:t>
      </w:r>
    </w:p>
    <w:p w:rsidR="00951679" w:rsidRDefault="00CB74F7" w:rsidP="00345340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 w:rsidR="00553806">
        <w:rPr>
          <w:rFonts w:hAnsi="宋体"/>
          <w:color w:val="000000" w:themeColor="text1"/>
          <w:szCs w:val="32"/>
        </w:rPr>
        <w:t>6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="00553806" w:rsidRPr="00553806">
        <w:rPr>
          <w:rFonts w:ascii="Calibri" w:hAnsi="Calibri" w:cs="Calibri"/>
          <w:color w:val="00B0F0"/>
          <w:spacing w:val="-3"/>
        </w:rPr>
        <w:t>68 C4</w:t>
      </w:r>
      <w:r w:rsidR="00553806"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2222A5" w:rsidRPr="002222A5">
        <w:rPr>
          <w:rFonts w:hAnsi="宋体"/>
          <w:color w:val="00B050"/>
          <w:szCs w:val="32"/>
        </w:rPr>
        <w:t>3F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 w:rsidR="001A54EB">
        <w:rPr>
          <w:rFonts w:hAnsi="宋体"/>
          <w:color w:val="000000" w:themeColor="text1"/>
          <w:szCs w:val="32"/>
        </w:rPr>
        <w:t>05</w:t>
      </w:r>
      <w:r w:rsidRPr="00AC64BC">
        <w:rPr>
          <w:rFonts w:hAnsi="宋体" w:hint="eastAsia"/>
          <w:color w:val="000000" w:themeColor="text1"/>
          <w:szCs w:val="32"/>
        </w:rPr>
        <w:t xml:space="preserve"> 0</w:t>
      </w:r>
      <w:r w:rsidR="001A54EB">
        <w:rPr>
          <w:rFonts w:hAnsi="宋体"/>
          <w:color w:val="000000" w:themeColor="text1"/>
          <w:szCs w:val="32"/>
        </w:rPr>
        <w:t>1</w:t>
      </w:r>
      <w:r w:rsidRPr="00AC64BC">
        <w:rPr>
          <w:rFonts w:hAnsi="宋体" w:hint="eastAsia"/>
          <w:color w:val="000000" w:themeColor="text1"/>
          <w:szCs w:val="32"/>
        </w:rPr>
        <w:t xml:space="preserve"> 00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951679" w:rsidRDefault="00CB74F7" w:rsidP="00345340">
      <w:r>
        <w:rPr>
          <w:rFonts w:hint="eastAsia"/>
        </w:rPr>
        <w:t>其中，</w:t>
      </w:r>
    </w:p>
    <w:p w:rsidR="00951679" w:rsidRDefault="00CB74F7" w:rsidP="00345340">
      <w:pPr>
        <w:rPr>
          <w:color w:val="000000" w:themeColor="text1"/>
        </w:rPr>
      </w:pPr>
      <w:r>
        <w:rPr>
          <w:rFonts w:hint="eastAsia"/>
        </w:rPr>
        <w:t>1.</w:t>
      </w:r>
      <w:r>
        <w:rPr>
          <w:rFonts w:hint="eastAsia"/>
        </w:rPr>
        <w:t>蓝色字体</w:t>
      </w:r>
      <w:r w:rsidR="00553806" w:rsidRPr="00553806">
        <w:rPr>
          <w:rFonts w:ascii="Calibri" w:hAnsi="Calibri" w:cs="Calibri"/>
          <w:color w:val="00B0F0"/>
          <w:spacing w:val="-3"/>
        </w:rPr>
        <w:t>68 C4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为深蓝色字</w:t>
      </w:r>
      <w:r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到深蓝色字</w:t>
      </w:r>
      <w:r>
        <w:rPr>
          <w:rFonts w:ascii="Calibri" w:hAnsi="Calibri" w:cs="Calibri" w:hint="eastAsia"/>
          <w:color w:val="0000FF"/>
          <w:spacing w:val="-3"/>
        </w:rPr>
        <w:t>01</w:t>
      </w:r>
      <w:r>
        <w:rPr>
          <w:rFonts w:hint="eastAsia"/>
          <w:color w:val="000000" w:themeColor="text1"/>
        </w:rPr>
        <w:t>的字经过</w:t>
      </w:r>
      <w:r>
        <w:rPr>
          <w:rFonts w:hint="eastAsia"/>
          <w:color w:val="000000" w:themeColor="text1"/>
        </w:rPr>
        <w:t>CRC16</w:t>
      </w:r>
      <w:r>
        <w:rPr>
          <w:rFonts w:hint="eastAsia"/>
          <w:color w:val="000000" w:themeColor="text1"/>
        </w:rPr>
        <w:t>位校验得到的值；</w:t>
      </w:r>
    </w:p>
    <w:p w:rsidR="00951679" w:rsidRDefault="00CB74F7" w:rsidP="00345340">
      <w:pPr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绿色字</w:t>
      </w:r>
      <w:r w:rsidR="002222A5" w:rsidRPr="002222A5">
        <w:rPr>
          <w:rFonts w:hAnsi="宋体"/>
          <w:color w:val="00B050"/>
          <w:szCs w:val="32"/>
          <w:lang w:val="zh-CN"/>
        </w:rPr>
        <w:t>3F</w:t>
      </w:r>
      <w:r>
        <w:rPr>
          <w:rFonts w:hint="eastAsia"/>
          <w:color w:val="000000" w:themeColor="text1"/>
        </w:rPr>
        <w:t>为红色字</w:t>
      </w:r>
      <w:r>
        <w:rPr>
          <w:rFonts w:ascii="Calibri" w:hAnsi="Calibri" w:cs="Calibri" w:hint="eastAsia"/>
          <w:color w:val="FF0000"/>
          <w:spacing w:val="-3"/>
        </w:rPr>
        <w:t>fe</w:t>
      </w:r>
      <w:r>
        <w:rPr>
          <w:rFonts w:hint="eastAsia"/>
          <w:color w:val="000000" w:themeColor="text1"/>
        </w:rPr>
        <w:t>到红</w:t>
      </w:r>
      <w:r>
        <w:rPr>
          <w:rFonts w:hint="eastAsia"/>
        </w:rPr>
        <w:t>色字体</w:t>
      </w:r>
      <w:r>
        <w:rPr>
          <w:rFonts w:hAnsi="宋体" w:hint="eastAsia"/>
          <w:color w:val="FF0000"/>
          <w:szCs w:val="32"/>
          <w:lang w:val="zh-CN"/>
        </w:rPr>
        <w:t>00</w:t>
      </w:r>
      <w:r>
        <w:rPr>
          <w:rFonts w:hint="eastAsia"/>
          <w:color w:val="000000" w:themeColor="text1"/>
        </w:rPr>
        <w:t>间的字经过</w:t>
      </w:r>
      <w:proofErr w:type="gramStart"/>
      <w:r>
        <w:rPr>
          <w:rFonts w:hint="eastAsia"/>
          <w:color w:val="000000" w:themeColor="text1"/>
        </w:rPr>
        <w:t>按位异或</w:t>
      </w:r>
      <w:proofErr w:type="gramEnd"/>
      <w:r>
        <w:rPr>
          <w:rFonts w:hint="eastAsia"/>
          <w:color w:val="000000" w:themeColor="text1"/>
        </w:rPr>
        <w:t>得到的校验和；</w:t>
      </w:r>
    </w:p>
    <w:p w:rsidR="00951679" w:rsidRDefault="00CB74F7" w:rsidP="00345340">
      <w:pPr>
        <w:rPr>
          <w:rFonts w:ascii="Calibri" w:hAnsi="Calibri" w:cs="Calibri"/>
          <w:color w:val="000000"/>
          <w:spacing w:val="-3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>数据域为</w:t>
      </w:r>
      <w:r w:rsidR="00553806" w:rsidRPr="00AC64BC">
        <w:rPr>
          <w:rFonts w:ascii="Calibri" w:hAnsi="Calibri" w:cs="Calibri" w:hint="eastAsia"/>
          <w:color w:val="3B65ED"/>
          <w:spacing w:val="-3"/>
        </w:rPr>
        <w:t>01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 </w:t>
      </w:r>
      <w:r w:rsidR="00553806">
        <w:rPr>
          <w:rFonts w:hAnsi="宋体" w:hint="eastAsia"/>
          <w:color w:val="000000" w:themeColor="text1"/>
          <w:szCs w:val="32"/>
        </w:rPr>
        <w:t>a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2 </w:t>
      </w:r>
      <w:r w:rsidR="00553806">
        <w:rPr>
          <w:rFonts w:hAnsi="宋体"/>
          <w:color w:val="000000" w:themeColor="text1"/>
          <w:szCs w:val="32"/>
        </w:rPr>
        <w:t>05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 0</w:t>
      </w:r>
      <w:r w:rsidR="00553806">
        <w:rPr>
          <w:rFonts w:hAnsi="宋体"/>
          <w:color w:val="000000" w:themeColor="text1"/>
          <w:szCs w:val="32"/>
        </w:rPr>
        <w:t>1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 00 </w:t>
      </w:r>
      <w:r w:rsidR="00553806" w:rsidRPr="00AC64BC"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，</w:t>
      </w:r>
      <w:r w:rsidR="00553806">
        <w:rPr>
          <w:rFonts w:ascii="Calibri" w:hAnsi="Calibri" w:cs="Calibri" w:hint="eastAsia"/>
          <w:color w:val="000000"/>
          <w:spacing w:val="-3"/>
        </w:rPr>
        <w:t>为强制开机命令。</w:t>
      </w:r>
    </w:p>
    <w:p w:rsidR="00951679" w:rsidRDefault="00CB74F7" w:rsidP="00345340">
      <w:r>
        <w:rPr>
          <w:rFonts w:hint="eastAsia"/>
          <w:b/>
          <w:bCs/>
        </w:rPr>
        <w:t>示例</w:t>
      </w:r>
      <w:r w:rsidR="002222A5">
        <w:rPr>
          <w:b/>
          <w:bCs/>
        </w:rPr>
        <w:t>2</w:t>
      </w:r>
      <w:r>
        <w:rPr>
          <w:rFonts w:hint="eastAsia"/>
        </w:rPr>
        <w:t>、</w:t>
      </w:r>
      <w:r w:rsidR="002222A5">
        <w:rPr>
          <w:rFonts w:hint="eastAsia"/>
        </w:rPr>
        <w:t>6</w:t>
      </w:r>
      <w:r w:rsidR="002222A5">
        <w:rPr>
          <w:rFonts w:hint="eastAsia"/>
        </w:rPr>
        <w:t>代卡强制关机命令序列</w:t>
      </w:r>
      <w:r>
        <w:rPr>
          <w:rFonts w:hint="eastAsia"/>
        </w:rPr>
        <w:t>：</w:t>
      </w:r>
    </w:p>
    <w:p w:rsidR="002222A5" w:rsidRDefault="002222A5" w:rsidP="00345340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>
        <w:rPr>
          <w:rFonts w:hAnsi="宋体"/>
          <w:color w:val="000000" w:themeColor="text1"/>
          <w:szCs w:val="32"/>
        </w:rPr>
        <w:t>6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2222A5">
        <w:rPr>
          <w:rFonts w:ascii="Calibri" w:hAnsi="Calibri" w:cs="Calibri"/>
          <w:color w:val="00B0F0"/>
          <w:spacing w:val="-3"/>
        </w:rPr>
        <w:t>A9 04</w:t>
      </w:r>
      <w:r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2222A5">
        <w:rPr>
          <w:rFonts w:hAnsi="宋体"/>
          <w:color w:val="00B050"/>
          <w:szCs w:val="32"/>
        </w:rPr>
        <w:t>3E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>
        <w:rPr>
          <w:rFonts w:hAnsi="宋体"/>
          <w:color w:val="000000" w:themeColor="text1"/>
          <w:szCs w:val="32"/>
        </w:rPr>
        <w:t>05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C23318" w:rsidRPr="00AC64BC">
        <w:rPr>
          <w:rFonts w:hAnsi="宋体" w:hint="eastAsia"/>
          <w:color w:val="000000" w:themeColor="text1"/>
          <w:szCs w:val="32"/>
        </w:rPr>
        <w:t>0</w:t>
      </w:r>
      <w:r w:rsidR="00C23318">
        <w:rPr>
          <w:rFonts w:hAnsi="宋体"/>
          <w:color w:val="000000" w:themeColor="text1"/>
          <w:szCs w:val="32"/>
        </w:rPr>
        <w:t>1</w:t>
      </w:r>
      <w:r w:rsidR="00C23318" w:rsidRPr="00AC64BC">
        <w:rPr>
          <w:rFonts w:hAnsi="宋体" w:hint="eastAsia"/>
          <w:color w:val="000000" w:themeColor="text1"/>
          <w:szCs w:val="32"/>
        </w:rPr>
        <w:t xml:space="preserve"> 00</w:t>
      </w:r>
      <w:r w:rsidR="00C03334">
        <w:rPr>
          <w:rFonts w:hAnsi="宋体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</w:t>
      </w:r>
      <w:r>
        <w:rPr>
          <w:rFonts w:ascii="Calibri" w:hAnsi="Calibri" w:cs="Calibri" w:hint="eastAsia"/>
          <w:color w:val="3B65ED"/>
          <w:spacing w:val="-3"/>
        </w:rPr>
        <w:t>0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951679" w:rsidRDefault="002222A5" w:rsidP="00345340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r w:rsidR="00C23318"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。</w:t>
      </w:r>
    </w:p>
    <w:p w:rsidR="002222A5" w:rsidRDefault="002222A5" w:rsidP="00345340">
      <w:r>
        <w:rPr>
          <w:rFonts w:hint="eastAsia"/>
          <w:b/>
          <w:bCs/>
        </w:rPr>
        <w:t>示例</w:t>
      </w:r>
      <w:r>
        <w:rPr>
          <w:b/>
          <w:bCs/>
        </w:rPr>
        <w:t>3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代卡定时开关机命令序列</w:t>
      </w:r>
      <w:r>
        <w:rPr>
          <w:rFonts w:hint="eastAsia"/>
        </w:rPr>
        <w:t>(</w:t>
      </w:r>
      <w:r>
        <w:rPr>
          <w:rFonts w:hint="eastAsia"/>
        </w:rPr>
        <w:t>二组时间为例，关机状态下，第一组，开机：</w:t>
      </w:r>
      <w:r>
        <w:rPr>
          <w:rFonts w:hint="eastAsia"/>
        </w:rPr>
        <w:t>1</w:t>
      </w:r>
      <w:r w:rsidR="002F5CD9">
        <w:rPr>
          <w:rFonts w:hint="eastAsia"/>
        </w:rPr>
        <w:t>3</w:t>
      </w:r>
      <w:r>
        <w:rPr>
          <w:rFonts w:hint="eastAsia"/>
        </w:rPr>
        <w:t>：</w:t>
      </w:r>
      <w:r w:rsidR="002F5CD9">
        <w:rPr>
          <w:rFonts w:hint="eastAsia"/>
        </w:rPr>
        <w:t>00</w:t>
      </w:r>
      <w:r>
        <w:rPr>
          <w:rFonts w:hint="eastAsia"/>
        </w:rPr>
        <w:t>，关机：</w:t>
      </w:r>
      <w:r>
        <w:rPr>
          <w:rFonts w:hint="eastAsia"/>
        </w:rPr>
        <w:t>1</w:t>
      </w:r>
      <w:r w:rsidR="002F5CD9">
        <w:rPr>
          <w:rFonts w:hint="eastAsia"/>
        </w:rPr>
        <w:t>3</w:t>
      </w:r>
      <w:r>
        <w:rPr>
          <w:rFonts w:hint="eastAsia"/>
        </w:rPr>
        <w:t>：</w:t>
      </w:r>
      <w:r w:rsidR="002F5CD9">
        <w:rPr>
          <w:rFonts w:hint="eastAsia"/>
        </w:rPr>
        <w:t>05</w:t>
      </w:r>
      <w:r>
        <w:rPr>
          <w:rFonts w:hint="eastAsia"/>
        </w:rPr>
        <w:t>，第二组</w:t>
      </w:r>
      <w:r w:rsidR="002F5CD9">
        <w:rPr>
          <w:rFonts w:hint="eastAsia"/>
        </w:rPr>
        <w:t>，开机</w:t>
      </w:r>
      <w:r>
        <w:rPr>
          <w:rFonts w:hint="eastAsia"/>
        </w:rPr>
        <w:t>1</w:t>
      </w:r>
      <w:r w:rsidR="002F5CD9">
        <w:rPr>
          <w:rFonts w:hint="eastAsia"/>
        </w:rPr>
        <w:t>3</w:t>
      </w:r>
      <w:r>
        <w:rPr>
          <w:rFonts w:hint="eastAsia"/>
        </w:rPr>
        <w:t>：</w:t>
      </w:r>
      <w:r w:rsidR="002F5CD9">
        <w:rPr>
          <w:rFonts w:hint="eastAsia"/>
        </w:rPr>
        <w:t>10</w:t>
      </w:r>
      <w:r>
        <w:rPr>
          <w:rFonts w:hint="eastAsia"/>
        </w:rPr>
        <w:t>，关机：</w:t>
      </w:r>
      <w:r>
        <w:rPr>
          <w:rFonts w:hint="eastAsia"/>
        </w:rPr>
        <w:t>13</w:t>
      </w:r>
      <w:r>
        <w:rPr>
          <w:rFonts w:hint="eastAsia"/>
        </w:rPr>
        <w:t>：</w:t>
      </w:r>
      <w:r w:rsidR="002F5CD9">
        <w:rPr>
          <w:rFonts w:hint="eastAsia"/>
        </w:rPr>
        <w:t>15</w:t>
      </w:r>
      <w:r>
        <w:t>)</w:t>
      </w:r>
      <w:r>
        <w:rPr>
          <w:rFonts w:hint="eastAsia"/>
        </w:rPr>
        <w:t>：</w:t>
      </w:r>
    </w:p>
    <w:p w:rsidR="002222A5" w:rsidRDefault="002222A5" w:rsidP="00345340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 w:rsidR="00003789">
        <w:rPr>
          <w:rFonts w:hAnsi="宋体"/>
          <w:color w:val="000000" w:themeColor="text1"/>
          <w:szCs w:val="32"/>
        </w:rPr>
        <w:t>E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="00C23318" w:rsidRPr="00C23318">
        <w:rPr>
          <w:rFonts w:ascii="Calibri" w:hAnsi="Calibri" w:cs="Calibri"/>
          <w:color w:val="00B0F0"/>
          <w:spacing w:val="-3"/>
        </w:rPr>
        <w:t>FE D2</w:t>
      </w:r>
      <w:r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003789" w:rsidRPr="00003789">
        <w:rPr>
          <w:rFonts w:hAnsi="宋体"/>
          <w:color w:val="00B050"/>
          <w:szCs w:val="32"/>
        </w:rPr>
        <w:t>B7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>
        <w:rPr>
          <w:rFonts w:hAnsi="宋体"/>
          <w:color w:val="000000" w:themeColor="text1"/>
          <w:szCs w:val="32"/>
        </w:rPr>
        <w:t>06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C23318">
        <w:rPr>
          <w:rFonts w:hAnsi="宋体"/>
          <w:color w:val="000000" w:themeColor="text1"/>
          <w:szCs w:val="32"/>
        </w:rPr>
        <w:t>09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 w:rsidR="00C23318">
        <w:rPr>
          <w:rFonts w:hAnsi="宋体"/>
          <w:color w:val="000000" w:themeColor="text1"/>
          <w:szCs w:val="32"/>
        </w:rPr>
        <w:t xml:space="preserve"> 02 13 00 13 05 13 10 13 </w:t>
      </w:r>
      <w:r w:rsidR="00C23318" w:rsidRPr="00C23318">
        <w:rPr>
          <w:rFonts w:ascii="Calibri" w:hAnsi="Calibri" w:cs="Calibri"/>
          <w:color w:val="3B65ED"/>
          <w:spacing w:val="-3"/>
        </w:rPr>
        <w:t>15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C23318" w:rsidRPr="00C23318" w:rsidRDefault="00C23318" w:rsidP="00345340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。</w:t>
      </w:r>
    </w:p>
    <w:p w:rsidR="002222A5" w:rsidRDefault="002222A5" w:rsidP="00345340">
      <w:r>
        <w:rPr>
          <w:rFonts w:hint="eastAsia"/>
          <w:b/>
          <w:bCs/>
        </w:rPr>
        <w:t>示例</w:t>
      </w:r>
      <w:r>
        <w:rPr>
          <w:b/>
          <w:bCs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</w:t>
      </w:r>
      <w:proofErr w:type="gramStart"/>
      <w:r>
        <w:rPr>
          <w:rFonts w:hint="eastAsia"/>
        </w:rPr>
        <w:t>卡</w:t>
      </w:r>
      <w:r w:rsidR="00924EEE">
        <w:rPr>
          <w:rFonts w:hint="eastAsia"/>
        </w:rPr>
        <w:t>取消</w:t>
      </w:r>
      <w:proofErr w:type="gramEnd"/>
      <w:r w:rsidR="00924EEE">
        <w:rPr>
          <w:rFonts w:hint="eastAsia"/>
        </w:rPr>
        <w:t>定时开</w:t>
      </w:r>
      <w:r>
        <w:rPr>
          <w:rFonts w:hint="eastAsia"/>
        </w:rPr>
        <w:t>关机命令序列：</w:t>
      </w:r>
    </w:p>
    <w:p w:rsidR="00C23318" w:rsidRDefault="00C23318" w:rsidP="00345340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 w:rsidR="00003789">
        <w:rPr>
          <w:rFonts w:hAnsi="宋体"/>
          <w:color w:val="000000" w:themeColor="text1"/>
          <w:szCs w:val="32"/>
        </w:rPr>
        <w:t>5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C23318">
        <w:rPr>
          <w:rFonts w:ascii="Calibri" w:hAnsi="Calibri" w:cs="Calibri"/>
          <w:color w:val="00B0F0"/>
          <w:spacing w:val="-3"/>
        </w:rPr>
        <w:t>9F BA</w:t>
      </w:r>
      <w:r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003789" w:rsidRPr="00003789">
        <w:rPr>
          <w:rFonts w:hAnsi="宋体"/>
          <w:color w:val="00B050"/>
          <w:szCs w:val="32"/>
        </w:rPr>
        <w:t>B5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 w:rsidR="00003789">
        <w:rPr>
          <w:rFonts w:hAnsi="宋体"/>
          <w:color w:val="000000" w:themeColor="text1"/>
          <w:szCs w:val="32"/>
        </w:rPr>
        <w:t>08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003789">
        <w:rPr>
          <w:rFonts w:hAnsi="宋体"/>
          <w:color w:val="000000" w:themeColor="text1"/>
          <w:szCs w:val="32"/>
        </w:rPr>
        <w:t>00</w:t>
      </w:r>
      <w:r>
        <w:rPr>
          <w:rFonts w:hAnsi="宋体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</w:t>
      </w:r>
      <w:r>
        <w:rPr>
          <w:rFonts w:ascii="Calibri" w:hAnsi="Calibri" w:cs="Calibri" w:hint="eastAsia"/>
          <w:color w:val="3B65ED"/>
          <w:spacing w:val="-3"/>
        </w:rPr>
        <w:t>0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C23318" w:rsidRDefault="00C23318" w:rsidP="00345340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。</w:t>
      </w:r>
    </w:p>
    <w:p w:rsidR="002222A5" w:rsidRDefault="002222A5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345340" w:rsidRDefault="00345340" w:rsidP="00345340">
      <w:pPr>
        <w:pStyle w:val="2"/>
      </w:pPr>
      <w:r>
        <w:rPr>
          <w:rFonts w:hint="eastAsia"/>
        </w:rPr>
        <w:lastRenderedPageBreak/>
        <w:t>校时命令及示例</w:t>
      </w:r>
    </w:p>
    <w:p w:rsidR="00345340" w:rsidRDefault="00345340" w:rsidP="00345340">
      <w:pPr>
        <w:pStyle w:val="3"/>
      </w:pPr>
      <w:r>
        <w:rPr>
          <w:rFonts w:hint="eastAsia"/>
        </w:rPr>
        <w:t>校时命令</w:t>
      </w:r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45340" w:rsidTr="00345340">
        <w:tc>
          <w:tcPr>
            <w:tcW w:w="1809" w:type="dxa"/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描述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CmdGroup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命令组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Cmd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0x02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命令编号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proofErr w:type="spellStart"/>
            <w:r>
              <w:rPr>
                <w:rFonts w:ascii="Calibri" w:eastAsia="Calibri" w:hAnsi="Calibri"/>
                <w:color w:val="FF0000"/>
              </w:rPr>
              <w:t>DataLen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0x08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数据长度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Year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宋体" w:hAnsi="Calibri"/>
              </w:rPr>
            </w:pPr>
            <w:r>
              <w:rPr>
                <w:rFonts w:ascii="Calibri" w:eastAsia="Calibri" w:hAnsi="Calibri"/>
              </w:rPr>
              <w:t>年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Month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月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Date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日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Hour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时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Minute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分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Second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秒</w:t>
            </w:r>
            <w:r>
              <w:rPr>
                <w:rFonts w:ascii="Calibri" w:eastAsia="宋体" w:hAnsi="Calibri" w:hint="eastAsia"/>
              </w:rPr>
              <w:t>（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/>
              </w:rPr>
              <w:t>CD</w:t>
            </w:r>
            <w:r>
              <w:rPr>
                <w:rFonts w:ascii="Calibri" w:eastAsia="宋体" w:hAnsi="Calibri"/>
              </w:rPr>
              <w:t>码</w:t>
            </w:r>
            <w:r>
              <w:rPr>
                <w:rFonts w:ascii="Calibri" w:eastAsia="宋体" w:hAnsi="Calibri" w:hint="eastAsia"/>
              </w:rPr>
              <w:t>）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Week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星期，范围为1~7，7表示周日</w:t>
            </w:r>
          </w:p>
        </w:tc>
      </w:tr>
    </w:tbl>
    <w:p w:rsidR="00345340" w:rsidRDefault="00345340" w:rsidP="00345340">
      <w:r>
        <w:rPr>
          <w:rFonts w:hint="eastAsia"/>
        </w:rPr>
        <w:t>返回值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ACK</w:t>
      </w:r>
      <w:r>
        <w:rPr>
          <w:rFonts w:hint="eastAsia"/>
        </w:rPr>
        <w:t>或</w:t>
      </w:r>
      <w:r>
        <w:rPr>
          <w:rFonts w:hint="eastAsia"/>
        </w:rPr>
        <w:t>NACK</w:t>
      </w:r>
      <w:r>
        <w:rPr>
          <w:rFonts w:hint="eastAsia"/>
        </w:rPr>
        <w:t>。</w:t>
      </w:r>
    </w:p>
    <w:p w:rsidR="00345340" w:rsidRDefault="00345340" w:rsidP="00345340">
      <w:pPr>
        <w:pStyle w:val="3"/>
      </w:pPr>
      <w:r>
        <w:rPr>
          <w:rFonts w:hint="eastAsia"/>
        </w:rPr>
        <w:t>校时命令序列示例</w:t>
      </w:r>
    </w:p>
    <w:p w:rsidR="00345340" w:rsidRDefault="00345340" w:rsidP="00345340">
      <w:r>
        <w:rPr>
          <w:rFonts w:hint="eastAsia"/>
          <w:b/>
          <w:bCs/>
        </w:rPr>
        <w:t>示例</w:t>
      </w:r>
      <w:proofErr w:type="gramStart"/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代卡校时</w:t>
      </w:r>
      <w:proofErr w:type="gramEnd"/>
      <w:r>
        <w:rPr>
          <w:rFonts w:hint="eastAsia"/>
        </w:rPr>
        <w:t>命令序列：</w:t>
      </w:r>
    </w:p>
    <w:p w:rsidR="00345340" w:rsidRPr="009118D7" w:rsidRDefault="00345340" w:rsidP="00345340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5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9118D7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9118D7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9118D7">
        <w:rPr>
          <w:rFonts w:hAnsi="宋体" w:hint="eastAsia"/>
          <w:color w:val="000000" w:themeColor="text1"/>
          <w:szCs w:val="32"/>
        </w:rPr>
        <w:t xml:space="preserve"> 00 96 00 00 00 00 00 00 00 0</w:t>
      </w:r>
      <w:r>
        <w:rPr>
          <w:rFonts w:hAnsi="宋体" w:hint="eastAsia"/>
          <w:color w:val="000000" w:themeColor="text1"/>
          <w:szCs w:val="32"/>
        </w:rPr>
        <w:t>d</w:t>
      </w:r>
      <w:r w:rsidRPr="009118D7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00B0F0"/>
          <w:spacing w:val="-3"/>
        </w:rPr>
        <w:t>29 9</w:t>
      </w:r>
      <w:r>
        <w:rPr>
          <w:rFonts w:ascii="Calibri" w:hAnsi="Calibri" w:cs="Calibri" w:hint="eastAsia"/>
          <w:color w:val="00B0F0"/>
          <w:spacing w:val="-3"/>
        </w:rPr>
        <w:t>a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hAnsi="宋体" w:hint="eastAsia"/>
          <w:color w:val="FF0000"/>
          <w:szCs w:val="32"/>
        </w:rPr>
        <w:t>00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hAnsi="宋体" w:hint="eastAsia"/>
          <w:color w:val="00B050"/>
          <w:szCs w:val="32"/>
        </w:rPr>
        <w:t>2</w:t>
      </w:r>
      <w:r>
        <w:rPr>
          <w:rFonts w:hAnsi="宋体" w:hint="eastAsia"/>
          <w:color w:val="00B050"/>
          <w:szCs w:val="32"/>
        </w:rPr>
        <w:t>b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3B65ED"/>
          <w:spacing w:val="-3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9118D7">
        <w:rPr>
          <w:rFonts w:hAnsi="宋体" w:hint="eastAsia"/>
          <w:color w:val="000000" w:themeColor="text1"/>
          <w:szCs w:val="32"/>
        </w:rPr>
        <w:t>2 02 08 00 19 20 08 12 18 01 3</w:t>
      </w:r>
      <w:r>
        <w:rPr>
          <w:rFonts w:hAnsi="宋体" w:hint="eastAsia"/>
          <w:color w:val="000000" w:themeColor="text1"/>
          <w:szCs w:val="32"/>
        </w:rPr>
        <w:t>0</w:t>
      </w:r>
      <w:r w:rsidRPr="009118D7">
        <w:rPr>
          <w:rFonts w:hAnsi="宋体" w:hint="eastAsia"/>
          <w:color w:val="000000" w:themeColor="text1"/>
          <w:szCs w:val="32"/>
        </w:rPr>
        <w:t xml:space="preserve"> </w:t>
      </w:r>
      <w:r w:rsidRPr="009118D7">
        <w:rPr>
          <w:rFonts w:ascii="Calibri" w:hAnsi="Calibri" w:cs="Calibri" w:hint="eastAsia"/>
          <w:color w:val="3B65ED"/>
          <w:spacing w:val="-3"/>
        </w:rPr>
        <w:t>01</w:t>
      </w:r>
      <w:r w:rsidRPr="009118D7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345340" w:rsidRDefault="00345340" w:rsidP="00345340">
      <w:r>
        <w:rPr>
          <w:rFonts w:hint="eastAsia"/>
        </w:rPr>
        <w:t>其中，</w:t>
      </w:r>
    </w:p>
    <w:p w:rsidR="00345340" w:rsidRDefault="00345340" w:rsidP="00345340">
      <w:pPr>
        <w:rPr>
          <w:color w:val="000000" w:themeColor="text1"/>
        </w:rPr>
      </w:pPr>
      <w:r>
        <w:rPr>
          <w:rFonts w:hint="eastAsia"/>
        </w:rPr>
        <w:t>1.</w:t>
      </w:r>
      <w:r>
        <w:rPr>
          <w:rFonts w:hint="eastAsia"/>
        </w:rPr>
        <w:t>蓝色字体</w:t>
      </w:r>
      <w:r>
        <w:rPr>
          <w:rFonts w:ascii="Calibri" w:hAnsi="Calibri" w:cs="Calibri" w:hint="eastAsia"/>
          <w:color w:val="00B0F0"/>
          <w:spacing w:val="-3"/>
          <w:lang w:val="zh-CN"/>
        </w:rPr>
        <w:t>29 9</w:t>
      </w:r>
      <w:r>
        <w:rPr>
          <w:rFonts w:ascii="Calibri" w:hAnsi="Calibri" w:cs="Calibri" w:hint="eastAsia"/>
          <w:color w:val="00B0F0"/>
          <w:spacing w:val="-3"/>
        </w:rPr>
        <w:t>a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为深蓝色字</w:t>
      </w:r>
      <w:r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到深蓝色字</w:t>
      </w:r>
      <w:r>
        <w:rPr>
          <w:rFonts w:ascii="Calibri" w:hAnsi="Calibri" w:cs="Calibri" w:hint="eastAsia"/>
          <w:color w:val="0000FF"/>
          <w:spacing w:val="-3"/>
        </w:rPr>
        <w:t>01</w:t>
      </w:r>
      <w:r>
        <w:rPr>
          <w:rFonts w:hint="eastAsia"/>
          <w:color w:val="000000" w:themeColor="text1"/>
        </w:rPr>
        <w:t>的字经过</w:t>
      </w:r>
      <w:r>
        <w:rPr>
          <w:rFonts w:hint="eastAsia"/>
          <w:color w:val="000000" w:themeColor="text1"/>
        </w:rPr>
        <w:t>CRC16</w:t>
      </w:r>
      <w:r>
        <w:rPr>
          <w:rFonts w:hint="eastAsia"/>
          <w:color w:val="000000" w:themeColor="text1"/>
        </w:rPr>
        <w:t>位校验得到的值；</w:t>
      </w:r>
    </w:p>
    <w:p w:rsidR="00345340" w:rsidRDefault="00345340" w:rsidP="00345340">
      <w:pPr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绿色字</w:t>
      </w:r>
      <w:r>
        <w:rPr>
          <w:rFonts w:hAnsi="宋体" w:hint="eastAsia"/>
          <w:color w:val="00B050"/>
          <w:szCs w:val="32"/>
          <w:lang w:val="zh-CN"/>
        </w:rPr>
        <w:t>2</w:t>
      </w:r>
      <w:r>
        <w:rPr>
          <w:rFonts w:hAnsi="宋体" w:hint="eastAsia"/>
          <w:color w:val="00B050"/>
          <w:szCs w:val="32"/>
        </w:rPr>
        <w:t>b</w:t>
      </w:r>
      <w:r>
        <w:rPr>
          <w:rFonts w:hint="eastAsia"/>
          <w:color w:val="000000" w:themeColor="text1"/>
        </w:rPr>
        <w:t>为红色字</w:t>
      </w:r>
      <w:proofErr w:type="spellStart"/>
      <w:r>
        <w:rPr>
          <w:rFonts w:ascii="Calibri" w:hAnsi="Calibri" w:cs="Calibri" w:hint="eastAsia"/>
          <w:color w:val="FF0000"/>
          <w:spacing w:val="-3"/>
        </w:rPr>
        <w:t>fe</w:t>
      </w:r>
      <w:proofErr w:type="spellEnd"/>
      <w:r>
        <w:rPr>
          <w:rFonts w:hint="eastAsia"/>
          <w:color w:val="000000" w:themeColor="text1"/>
        </w:rPr>
        <w:t>到红</w:t>
      </w:r>
      <w:r>
        <w:rPr>
          <w:rFonts w:hint="eastAsia"/>
        </w:rPr>
        <w:t>色字体</w:t>
      </w:r>
      <w:r>
        <w:rPr>
          <w:rFonts w:hAnsi="宋体" w:hint="eastAsia"/>
          <w:color w:val="FF0000"/>
          <w:szCs w:val="32"/>
          <w:lang w:val="zh-CN"/>
        </w:rPr>
        <w:t>00</w:t>
      </w:r>
      <w:r>
        <w:rPr>
          <w:rFonts w:hint="eastAsia"/>
          <w:color w:val="000000" w:themeColor="text1"/>
        </w:rPr>
        <w:t>间的字经过</w:t>
      </w:r>
      <w:proofErr w:type="gramStart"/>
      <w:r>
        <w:rPr>
          <w:rFonts w:hint="eastAsia"/>
          <w:color w:val="000000" w:themeColor="text1"/>
        </w:rPr>
        <w:t>按位异或</w:t>
      </w:r>
      <w:proofErr w:type="gramEnd"/>
      <w:r>
        <w:rPr>
          <w:rFonts w:hint="eastAsia"/>
          <w:color w:val="000000" w:themeColor="text1"/>
        </w:rPr>
        <w:t>得到的校验和；</w:t>
      </w:r>
    </w:p>
    <w:p w:rsidR="00345340" w:rsidRDefault="00345340" w:rsidP="00345340">
      <w:pPr>
        <w:rPr>
          <w:rFonts w:ascii="Calibri" w:hAnsi="Calibri" w:cs="Calibri"/>
          <w:color w:val="000000"/>
          <w:spacing w:val="-3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>数据域为</w:t>
      </w:r>
      <w:r>
        <w:rPr>
          <w:rFonts w:ascii="Calibri" w:hAnsi="Calibri" w:cs="Calibri" w:hint="eastAsia"/>
          <w:color w:val="3B65ED"/>
          <w:spacing w:val="-3"/>
          <w:lang w:val="zh-CN"/>
        </w:rPr>
        <w:t>01</w:t>
      </w:r>
      <w:r>
        <w:rPr>
          <w:rFonts w:hAnsi="宋体" w:hint="eastAsia"/>
          <w:color w:val="000000" w:themeColor="text1"/>
          <w:szCs w:val="32"/>
          <w:lang w:val="zh-CN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>
        <w:rPr>
          <w:rFonts w:hAnsi="宋体" w:hint="eastAsia"/>
          <w:color w:val="000000" w:themeColor="text1"/>
          <w:szCs w:val="32"/>
          <w:lang w:val="zh-CN"/>
        </w:rPr>
        <w:t>2 02 08 00 19 20 08 12 18 01 3</w:t>
      </w:r>
      <w:r>
        <w:rPr>
          <w:rFonts w:hAnsi="宋体" w:hint="eastAsia"/>
          <w:color w:val="000000" w:themeColor="text1"/>
          <w:szCs w:val="32"/>
        </w:rPr>
        <w:t>0</w:t>
      </w:r>
      <w:r>
        <w:rPr>
          <w:rFonts w:hAnsi="宋体" w:hint="eastAsia"/>
          <w:color w:val="000000" w:themeColor="text1"/>
          <w:szCs w:val="32"/>
          <w:lang w:val="zh-CN"/>
        </w:rPr>
        <w:t xml:space="preserve"> </w:t>
      </w:r>
      <w:r>
        <w:rPr>
          <w:rFonts w:ascii="Calibri" w:hAnsi="Calibri" w:cs="Calibri" w:hint="eastAsia"/>
          <w:color w:val="3B65ED"/>
          <w:spacing w:val="-3"/>
          <w:lang w:val="zh-CN"/>
        </w:rPr>
        <w:t>01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，校时时间为</w:t>
      </w:r>
      <w:r>
        <w:rPr>
          <w:rFonts w:ascii="Calibri" w:hAnsi="Calibri" w:cs="Calibri" w:hint="eastAsia"/>
          <w:color w:val="000000"/>
          <w:spacing w:val="-3"/>
        </w:rPr>
        <w:t>2019-08-12  18</w:t>
      </w:r>
      <w:r>
        <w:rPr>
          <w:rFonts w:ascii="Calibri" w:hAnsi="Calibri" w:cs="Calibri" w:hint="eastAsia"/>
          <w:color w:val="000000"/>
          <w:spacing w:val="-3"/>
        </w:rPr>
        <w:t>：</w:t>
      </w:r>
      <w:r>
        <w:rPr>
          <w:rFonts w:ascii="Calibri" w:hAnsi="Calibri" w:cs="Calibri" w:hint="eastAsia"/>
          <w:color w:val="000000"/>
          <w:spacing w:val="-3"/>
        </w:rPr>
        <w:t>01</w:t>
      </w:r>
      <w:r>
        <w:rPr>
          <w:rFonts w:ascii="Calibri" w:hAnsi="Calibri" w:cs="Calibri" w:hint="eastAsia"/>
          <w:color w:val="000000"/>
          <w:spacing w:val="-3"/>
        </w:rPr>
        <w:t>：</w:t>
      </w:r>
      <w:r>
        <w:rPr>
          <w:rFonts w:ascii="Calibri" w:hAnsi="Calibri" w:cs="Calibri" w:hint="eastAsia"/>
          <w:color w:val="000000"/>
          <w:spacing w:val="-3"/>
        </w:rPr>
        <w:t>30</w:t>
      </w:r>
      <w:r>
        <w:rPr>
          <w:rFonts w:ascii="Calibri" w:hAnsi="Calibri" w:cs="Calibri" w:hint="eastAsia"/>
          <w:color w:val="000000"/>
          <w:spacing w:val="-3"/>
        </w:rPr>
        <w:t>，周一</w:t>
      </w:r>
    </w:p>
    <w:p w:rsidR="00345340" w:rsidRDefault="00345340" w:rsidP="00345340">
      <w:pPr>
        <w:rPr>
          <w:rFonts w:ascii="Calibri" w:hAnsi="Calibri" w:cs="Calibri"/>
          <w:color w:val="000000"/>
          <w:spacing w:val="-3"/>
        </w:rPr>
      </w:pPr>
    </w:p>
    <w:p w:rsidR="00345340" w:rsidRDefault="00345340" w:rsidP="00345340">
      <w:pPr>
        <w:rPr>
          <w:color w:val="000000" w:themeColor="text1"/>
        </w:rPr>
      </w:pPr>
    </w:p>
    <w:p w:rsidR="00345340" w:rsidRDefault="00345340" w:rsidP="00345340">
      <w:pPr>
        <w:pStyle w:val="2"/>
      </w:pPr>
      <w:r>
        <w:rPr>
          <w:rFonts w:hint="eastAsia"/>
        </w:rPr>
        <w:t>锁定节目及示例</w:t>
      </w:r>
      <w:bookmarkStart w:id="47" w:name="_Toc17459041"/>
    </w:p>
    <w:p w:rsidR="00345340" w:rsidRPr="00345340" w:rsidRDefault="00345340" w:rsidP="00345340">
      <w:pPr>
        <w:pStyle w:val="3"/>
      </w:pPr>
      <w:r w:rsidRPr="00345340">
        <w:t>节目锁定</w:t>
      </w:r>
      <w:bookmarkEnd w:id="47"/>
      <w:r>
        <w:rPr>
          <w:rFonts w:hint="eastAsia"/>
        </w:rPr>
        <w:t>命令</w:t>
      </w:r>
    </w:p>
    <w:p w:rsidR="00345340" w:rsidRPr="00345340" w:rsidRDefault="00345340" w:rsidP="00345340"/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345340" w:rsidTr="00345340">
        <w:tc>
          <w:tcPr>
            <w:tcW w:w="1809" w:type="dxa"/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lastRenderedPageBreak/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描述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CmdGroup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命令组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Cmd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0x0E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命令编号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DataLen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0x0B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数据长度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Nonvolatile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0x00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状态是否掉电保存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0x00 –掉电不保存</w:t>
            </w:r>
          </w:p>
          <w:p w:rsidR="00345340" w:rsidRDefault="00345340" w:rsidP="00345340">
            <w:pPr>
              <w:spacing w:after="160"/>
              <w:rPr>
                <w:rFonts w:ascii="Calibri" w:eastAsia="宋体" w:hAnsi="Calibri"/>
              </w:rPr>
            </w:pPr>
            <w:r>
              <w:rPr>
                <w:rFonts w:ascii="Calibri" w:eastAsia="Calibri" w:hAnsi="Calibri"/>
              </w:rPr>
              <w:t>0x01 –掉电保存</w:t>
            </w:r>
          </w:p>
          <w:p w:rsidR="00345340" w:rsidRDefault="00345340" w:rsidP="00345340">
            <w:pPr>
              <w:spacing w:after="160"/>
              <w:rPr>
                <w:rFonts w:ascii="Calibri" w:eastAsia="宋体" w:hAnsi="Calibri"/>
              </w:rPr>
            </w:pPr>
            <w:r>
              <w:rPr>
                <w:rFonts w:ascii="Calibri" w:eastAsia="Calibri" w:hAnsi="Calibri"/>
                <w:color w:val="FF0000"/>
              </w:rPr>
              <w:t>备注</w:t>
            </w:r>
            <w:r>
              <w:rPr>
                <w:rFonts w:ascii="Calibri" w:eastAsia="Calibri" w:hAnsi="Calibri" w:hint="eastAsia"/>
                <w:color w:val="FF0000"/>
              </w:rPr>
              <w:t>：</w:t>
            </w:r>
            <w:r>
              <w:rPr>
                <w:rFonts w:ascii="Calibri" w:eastAsia="Calibri" w:hAnsi="Calibri"/>
                <w:color w:val="FF0000"/>
              </w:rPr>
              <w:t>TW软件下发强制为</w:t>
            </w:r>
            <w:r>
              <w:rPr>
                <w:rFonts w:ascii="Calibri" w:eastAsia="Calibri" w:hAnsi="Calibri" w:hint="eastAsia"/>
                <w:color w:val="FF0000"/>
              </w:rPr>
              <w:t>1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Lock/Unlock</w:t>
            </w:r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0x00 –解锁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0x01 –锁定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ProgramName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4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锁定的节目文件名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proofErr w:type="spellStart"/>
            <w:r>
              <w:rPr>
                <w:rFonts w:ascii="Calibri" w:eastAsia="Calibri" w:hAnsi="Calibri"/>
                <w:color w:val="FF0000"/>
              </w:rPr>
              <w:t>LockMode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0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锁定节目模式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0表示定长锁定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1表示播放次数锁定</w:t>
            </w:r>
          </w:p>
        </w:tc>
      </w:tr>
      <w:tr w:rsidR="00345340" w:rsidTr="00345340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proofErr w:type="spellStart"/>
            <w:r>
              <w:rPr>
                <w:rFonts w:ascii="Calibri" w:eastAsia="Calibri" w:hAnsi="Calibri"/>
                <w:color w:val="FF0000"/>
              </w:rPr>
              <w:t>Lock</w:t>
            </w:r>
            <w:r>
              <w:rPr>
                <w:rStyle w:val="trans"/>
                <w:rFonts w:ascii="Calibri" w:eastAsia="Calibri" w:hAnsi="Calibri"/>
                <w:color w:val="FF0000"/>
              </w:rPr>
              <w:t>Duration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4</w:t>
            </w:r>
          </w:p>
        </w:tc>
        <w:tc>
          <w:tcPr>
            <w:tcW w:w="1843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0</w:t>
            </w:r>
          </w:p>
        </w:tc>
        <w:tc>
          <w:tcPr>
            <w:tcW w:w="3786" w:type="dxa"/>
            <w:shd w:val="clear" w:color="000000" w:fill="auto"/>
          </w:tcPr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当</w:t>
            </w:r>
            <w:proofErr w:type="spellStart"/>
            <w:r>
              <w:rPr>
                <w:rFonts w:ascii="Calibri" w:eastAsia="Calibri" w:hAnsi="Calibri"/>
                <w:color w:val="FF0000"/>
              </w:rPr>
              <w:t>LockMode</w:t>
            </w:r>
            <w:proofErr w:type="spellEnd"/>
            <w:r>
              <w:rPr>
                <w:rFonts w:ascii="Calibri" w:eastAsia="Calibri" w:hAnsi="Calibri"/>
                <w:color w:val="FF0000"/>
              </w:rPr>
              <w:t>为0时：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表示锁定的节目需要播放的时长，单位为10毫秒，例如当该值为100时表示锁定节目1秒..当播放时长达到该值时自动解除锁定。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当</w:t>
            </w:r>
            <w:proofErr w:type="spellStart"/>
            <w:r>
              <w:rPr>
                <w:rFonts w:ascii="Calibri" w:eastAsia="Calibri" w:hAnsi="Calibri"/>
                <w:color w:val="FF0000"/>
              </w:rPr>
              <w:t>LockMode</w:t>
            </w:r>
            <w:proofErr w:type="spellEnd"/>
            <w:r>
              <w:rPr>
                <w:rFonts w:ascii="Calibri" w:eastAsia="Calibri" w:hAnsi="Calibri"/>
                <w:color w:val="FF0000"/>
              </w:rPr>
              <w:t>为1时：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表示锁定的节目需要播放的次数。当播放次数达到该值时自动解除锁定</w:t>
            </w:r>
          </w:p>
          <w:p w:rsidR="00345340" w:rsidRDefault="00345340" w:rsidP="00345340">
            <w:pPr>
              <w:spacing w:after="160"/>
              <w:rPr>
                <w:rFonts w:ascii="Calibri" w:eastAsia="Calibri" w:hAnsi="Calibri"/>
                <w:color w:val="FF0000"/>
              </w:rPr>
            </w:pPr>
          </w:p>
          <w:p w:rsidR="00345340" w:rsidRPr="00F9121E" w:rsidRDefault="00345340" w:rsidP="00345340">
            <w:pPr>
              <w:spacing w:after="160"/>
              <w:rPr>
                <w:rFonts w:ascii="Calibri" w:hAnsi="Calibri"/>
                <w:color w:val="FF0000"/>
              </w:rPr>
            </w:pPr>
            <w:r>
              <w:rPr>
                <w:rFonts w:ascii="Calibri" w:eastAsia="Calibri" w:hAnsi="Calibri"/>
                <w:color w:val="FF0000"/>
              </w:rPr>
              <w:t>注意：当该值为0xffffffff时表示节目锁定无播放时长或播放次数的限制</w:t>
            </w:r>
          </w:p>
        </w:tc>
      </w:tr>
    </w:tbl>
    <w:p w:rsidR="00F9121E" w:rsidRDefault="00F9121E" w:rsidP="00F9121E">
      <w:pPr>
        <w:spacing w:after="160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>返回值为ACK或NACK。</w:t>
      </w:r>
    </w:p>
    <w:p w:rsidR="00F9121E" w:rsidRDefault="00F9121E" w:rsidP="00F9121E">
      <w:pPr>
        <w:spacing w:after="160"/>
        <w:rPr>
          <w:rFonts w:ascii="Calibri" w:eastAsia="Calibri" w:hAnsi="Calibri"/>
          <w:color w:val="31849B"/>
        </w:rPr>
      </w:pPr>
      <w:r>
        <w:rPr>
          <w:rFonts w:ascii="Calibri" w:eastAsia="Calibri" w:hAnsi="Calibri"/>
          <w:color w:val="31849B"/>
        </w:rPr>
        <w:t>注：节目锁定相对于定长、定时播放有更高的优先级。</w:t>
      </w:r>
    </w:p>
    <w:p w:rsidR="00F9121E" w:rsidRDefault="00F9121E" w:rsidP="00F9121E">
      <w:pPr>
        <w:pStyle w:val="3"/>
      </w:pPr>
      <w:r>
        <w:rPr>
          <w:rFonts w:hint="eastAsia"/>
        </w:rPr>
        <w:t>节目锁定命令序列示例</w:t>
      </w:r>
    </w:p>
    <w:p w:rsidR="00F9121E" w:rsidRPr="00F9121E" w:rsidRDefault="00F9121E" w:rsidP="00F9121E">
      <w:r>
        <w:rPr>
          <w:rFonts w:hint="eastAsia"/>
          <w:b/>
          <w:bCs/>
        </w:rPr>
        <w:t>示例</w:t>
      </w:r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代卡锁定节目命令序列：</w:t>
      </w:r>
    </w:p>
    <w:p w:rsidR="00F9121E" w:rsidRDefault="00F9121E" w:rsidP="00F9121E">
      <w:pPr>
        <w:spacing w:line="388" w:lineRule="exact"/>
        <w:rPr>
          <w:rFonts w:ascii="Calibri" w:hAnsi="Calibri" w:cs="Calibri"/>
          <w:color w:val="000000"/>
          <w:spacing w:val="-3"/>
        </w:rPr>
      </w:pPr>
      <w:r>
        <w:rPr>
          <w:rFonts w:ascii="Calibri" w:hAnsi="Calibri" w:cs="Calibri" w:hint="eastAsia"/>
          <w:color w:val="000000"/>
          <w:spacing w:val="-3"/>
        </w:rPr>
        <w:t xml:space="preserve">a5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proofErr w:type="gramStart"/>
      <w:r>
        <w:rPr>
          <w:rFonts w:ascii="Calibri" w:hAnsi="Calibri" w:cs="Calibri" w:hint="eastAsia"/>
          <w:color w:val="FF0000"/>
          <w:spacing w:val="-3"/>
        </w:rPr>
        <w:t>fe</w:t>
      </w:r>
      <w:proofErr w:type="spellEnd"/>
      <w:proofErr w:type="gram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00 80 07 </w:t>
      </w:r>
      <w:r w:rsidRPr="00F9121E">
        <w:rPr>
          <w:rFonts w:ascii="Calibri" w:hAnsi="Calibri" w:cs="Calibri" w:hint="eastAsia"/>
          <w:color w:val="000000" w:themeColor="text1"/>
          <w:spacing w:val="-3"/>
        </w:rPr>
        <w:t>00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fe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00 00 02 00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00 96 00 00 00 00 00 00 00 10 00</w:t>
      </w:r>
      <w:r>
        <w:rPr>
          <w:rFonts w:ascii="Calibri" w:hAnsi="Calibri" w:cs="Calibri" w:hint="eastAsia"/>
          <w:color w:val="00B0F0"/>
          <w:spacing w:val="-3"/>
        </w:rPr>
        <w:t xml:space="preserve"> 6c 19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FF0000"/>
          <w:spacing w:val="-3"/>
        </w:rPr>
        <w:t>00</w:t>
      </w:r>
      <w:r>
        <w:rPr>
          <w:rFonts w:ascii="Calibri" w:hAnsi="Calibri" w:cs="Calibri" w:hint="eastAsia"/>
          <w:color w:val="00B050"/>
          <w:spacing w:val="-3"/>
        </w:rPr>
        <w:t xml:space="preserve"> 89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ascii="Calibri" w:hAnsi="Calibri" w:cs="Calibri" w:hint="eastAsia"/>
          <w:color w:val="8496B0" w:themeColor="text2" w:themeTint="99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a2 0e 0b 00 00 01</w:t>
      </w:r>
      <w:r>
        <w:rPr>
          <w:rFonts w:ascii="Calibri" w:hAnsi="Calibri" w:cs="Calibri" w:hint="eastAsia"/>
          <w:color w:val="FF0000"/>
          <w:spacing w:val="-3"/>
        </w:rPr>
        <w:t xml:space="preserve"> 50 30 30 30</w:t>
      </w:r>
      <w:r>
        <w:rPr>
          <w:rFonts w:ascii="Calibri" w:hAnsi="Calibri" w:cs="Calibri" w:hint="eastAsia"/>
          <w:color w:val="000000"/>
          <w:spacing w:val="-3"/>
        </w:rPr>
        <w:t xml:space="preserve"> 00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3B65ED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5a </w:t>
      </w:r>
    </w:p>
    <w:p w:rsidR="00F9121E" w:rsidRDefault="00F9121E" w:rsidP="00F9121E">
      <w:pPr>
        <w:spacing w:line="388" w:lineRule="exact"/>
        <w:rPr>
          <w:rFonts w:ascii="Calibri" w:hAnsi="Calibri" w:cs="Calibri"/>
          <w:color w:val="000000"/>
          <w:spacing w:val="-3"/>
        </w:rPr>
      </w:pPr>
      <w:r>
        <w:rPr>
          <w:rFonts w:ascii="Calibri" w:hAnsi="Calibri" w:cs="Calibri" w:hint="eastAsia"/>
          <w:color w:val="000000"/>
          <w:spacing w:val="-3"/>
        </w:rPr>
        <w:t>代表锁定节目（</w:t>
      </w:r>
      <w:r>
        <w:rPr>
          <w:rFonts w:ascii="Calibri" w:hAnsi="Calibri" w:cs="Calibri" w:hint="eastAsia"/>
          <w:color w:val="FF0000"/>
          <w:spacing w:val="-3"/>
        </w:rPr>
        <w:t>50</w:t>
      </w:r>
      <w:proofErr w:type="gramStart"/>
      <w:r>
        <w:rPr>
          <w:rFonts w:ascii="Calibri" w:hAnsi="Calibri" w:cs="Calibri" w:hint="eastAsia"/>
          <w:color w:val="FF0000"/>
          <w:spacing w:val="-3"/>
        </w:rPr>
        <w:t xml:space="preserve"> 30 30</w:t>
      </w:r>
      <w:proofErr w:type="gramEnd"/>
      <w:r>
        <w:rPr>
          <w:rFonts w:ascii="Calibri" w:hAnsi="Calibri" w:cs="Calibri" w:hint="eastAsia"/>
          <w:color w:val="FF0000"/>
          <w:spacing w:val="-3"/>
        </w:rPr>
        <w:t xml:space="preserve"> 30</w:t>
      </w:r>
      <w:r>
        <w:rPr>
          <w:rFonts w:ascii="Calibri" w:hAnsi="Calibri" w:cs="Calibri" w:hint="eastAsia"/>
          <w:color w:val="000000"/>
          <w:spacing w:val="-3"/>
        </w:rPr>
        <w:t>）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锁定无限长时间；</w:t>
      </w:r>
    </w:p>
    <w:p w:rsidR="00974A95" w:rsidRDefault="00974A95" w:rsidP="00974A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解除上述节目锁定命令：</w:t>
      </w:r>
    </w:p>
    <w:p w:rsidR="00974A95" w:rsidRPr="00974A95" w:rsidRDefault="00974A95" w:rsidP="00974A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Calibri" w:hAnsi="Calibri" w:cs="Calibri" w:hint="eastAsia"/>
          <w:color w:val="000000"/>
          <w:spacing w:val="-3"/>
        </w:rPr>
        <w:t xml:space="preserve">a5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a5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proofErr w:type="gramStart"/>
      <w:r>
        <w:rPr>
          <w:rFonts w:ascii="Calibri" w:hAnsi="Calibri" w:cs="Calibri" w:hint="eastAsia"/>
          <w:color w:val="FF0000"/>
          <w:spacing w:val="-3"/>
        </w:rPr>
        <w:t>fe</w:t>
      </w:r>
      <w:proofErr w:type="spellEnd"/>
      <w:proofErr w:type="gram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00 80 07 </w:t>
      </w:r>
      <w:r w:rsidRPr="00F9121E">
        <w:rPr>
          <w:rFonts w:ascii="Calibri" w:hAnsi="Calibri" w:cs="Calibri" w:hint="eastAsia"/>
          <w:color w:val="000000" w:themeColor="text1"/>
          <w:spacing w:val="-3"/>
        </w:rPr>
        <w:t>00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fe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00 00 02 00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00 96 00 00 00 00 00 00 00 10 00</w:t>
      </w:r>
      <w:r>
        <w:rPr>
          <w:rFonts w:ascii="Calibri" w:hAnsi="Calibri" w:cs="Calibri" w:hint="eastAsia"/>
          <w:color w:val="00B0F0"/>
          <w:spacing w:val="-3"/>
        </w:rPr>
        <w:t xml:space="preserve"> </w:t>
      </w:r>
      <w:r w:rsidRPr="00974A95">
        <w:rPr>
          <w:rFonts w:ascii="Calibri" w:hAnsi="Calibri" w:cs="Calibri"/>
          <w:color w:val="00B0F0"/>
          <w:spacing w:val="-3"/>
        </w:rPr>
        <w:t>3</w:t>
      </w:r>
      <w:r>
        <w:rPr>
          <w:rFonts w:ascii="Calibri" w:hAnsi="Calibri" w:cs="Calibri"/>
          <w:color w:val="00B0F0"/>
          <w:spacing w:val="-3"/>
        </w:rPr>
        <w:t>d</w:t>
      </w:r>
      <w:r w:rsidRPr="00974A95">
        <w:rPr>
          <w:rFonts w:ascii="Calibri" w:hAnsi="Calibri" w:cs="Calibri"/>
          <w:color w:val="00B0F0"/>
          <w:spacing w:val="-3"/>
        </w:rPr>
        <w:t xml:space="preserve"> </w:t>
      </w:r>
      <w:r>
        <w:rPr>
          <w:rFonts w:ascii="Calibri" w:hAnsi="Calibri" w:cs="Calibri"/>
          <w:color w:val="00B0F0"/>
          <w:spacing w:val="-3"/>
        </w:rPr>
        <w:t>dc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FF0000"/>
          <w:spacing w:val="-3"/>
        </w:rPr>
        <w:t>00</w:t>
      </w:r>
      <w:r>
        <w:rPr>
          <w:rFonts w:ascii="Calibri" w:hAnsi="Calibri" w:cs="Calibri" w:hint="eastAsia"/>
          <w:color w:val="00B050"/>
          <w:spacing w:val="-3"/>
        </w:rPr>
        <w:t xml:space="preserve"> </w:t>
      </w:r>
      <w:r w:rsidRPr="00974A95">
        <w:rPr>
          <w:rFonts w:ascii="Calibri" w:hAnsi="Calibri" w:cs="Calibri"/>
          <w:color w:val="00B050"/>
          <w:spacing w:val="-3"/>
        </w:rPr>
        <w:t>1</w:t>
      </w:r>
      <w:r>
        <w:rPr>
          <w:rFonts w:ascii="Calibri" w:hAnsi="Calibri" w:cs="Calibri"/>
          <w:color w:val="00B050"/>
          <w:spacing w:val="-3"/>
        </w:rPr>
        <w:t>d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ascii="Calibri" w:hAnsi="Calibri" w:cs="Calibri" w:hint="eastAsia"/>
          <w:color w:val="8496B0" w:themeColor="text2" w:themeTint="99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a2 0e 0b 00 00 00</w:t>
      </w:r>
      <w:r>
        <w:rPr>
          <w:rFonts w:ascii="Calibri" w:hAnsi="Calibri" w:cs="Calibri" w:hint="eastAsia"/>
          <w:color w:val="FF0000"/>
          <w:spacing w:val="-3"/>
        </w:rPr>
        <w:t xml:space="preserve"> 50 30 30 30</w:t>
      </w:r>
      <w:r>
        <w:rPr>
          <w:rFonts w:ascii="Calibri" w:hAnsi="Calibri" w:cs="Calibri" w:hint="eastAsia"/>
          <w:color w:val="000000"/>
          <w:spacing w:val="-3"/>
        </w:rPr>
        <w:t xml:space="preserve"> 00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000000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</w:t>
      </w:r>
      <w:proofErr w:type="spellStart"/>
      <w:r>
        <w:rPr>
          <w:rFonts w:ascii="Calibri" w:hAnsi="Calibri" w:cs="Calibri" w:hint="eastAsia"/>
          <w:color w:val="3B65ED"/>
          <w:spacing w:val="-3"/>
        </w:rPr>
        <w:t>ff</w:t>
      </w:r>
      <w:proofErr w:type="spellEnd"/>
      <w:r>
        <w:rPr>
          <w:rFonts w:ascii="Calibri" w:hAnsi="Calibri" w:cs="Calibri" w:hint="eastAsia"/>
          <w:color w:val="000000"/>
          <w:spacing w:val="-3"/>
        </w:rPr>
        <w:t xml:space="preserve"> 5a</w:t>
      </w:r>
    </w:p>
    <w:p w:rsidR="00C23318" w:rsidRDefault="00974A95" w:rsidP="00A022D8">
      <w:r>
        <w:rPr>
          <w:rFonts w:hint="eastAsia"/>
        </w:rPr>
        <w:t>命令</w:t>
      </w:r>
      <w:proofErr w:type="gramStart"/>
      <w:r>
        <w:rPr>
          <w:rFonts w:hint="eastAsia"/>
        </w:rPr>
        <w:t>解析如校时</w:t>
      </w:r>
      <w:proofErr w:type="gramEnd"/>
      <w:r>
        <w:rPr>
          <w:rFonts w:hint="eastAsia"/>
        </w:rPr>
        <w:t>命令中所示；</w:t>
      </w:r>
    </w:p>
    <w:p w:rsidR="00974A95" w:rsidRDefault="00974A95">
      <w:pPr>
        <w:outlineLvl w:val="1"/>
        <w:rPr>
          <w:color w:val="000000" w:themeColor="text1"/>
        </w:rPr>
      </w:pPr>
    </w:p>
    <w:p w:rsidR="0066032D" w:rsidRDefault="0066032D" w:rsidP="0066032D">
      <w:pPr>
        <w:pStyle w:val="2"/>
      </w:pPr>
      <w:r>
        <w:rPr>
          <w:rFonts w:hint="eastAsia"/>
          <w:color w:val="000000" w:themeColor="text1"/>
        </w:rPr>
        <w:t>亮度调整</w:t>
      </w:r>
      <w:r>
        <w:rPr>
          <w:rFonts w:hint="eastAsia"/>
        </w:rPr>
        <w:t>命令及示例</w:t>
      </w:r>
    </w:p>
    <w:p w:rsidR="0066032D" w:rsidRDefault="0066032D" w:rsidP="0066032D">
      <w:pPr>
        <w:pStyle w:val="3"/>
      </w:pPr>
      <w:r w:rsidRPr="0066032D">
        <w:rPr>
          <w:rFonts w:hint="eastAsia"/>
        </w:rPr>
        <w:t>亮度调整命令</w:t>
      </w:r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141"/>
        <w:gridCol w:w="1841"/>
        <w:gridCol w:w="3781"/>
      </w:tblGrid>
      <w:tr w:rsidR="0066032D" w:rsidRPr="0066032D" w:rsidTr="000D6187">
        <w:tc>
          <w:tcPr>
            <w:tcW w:w="2093" w:type="dxa"/>
            <w:shd w:val="clear" w:color="000000" w:fill="808080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宋体" w:eastAsia="宋体" w:hAnsi="宋体" w:cs="宋体" w:hint="eastAsia"/>
                <w:color w:val="FFFFFF"/>
                <w:kern w:val="0"/>
                <w:sz w:val="20"/>
                <w:szCs w:val="20"/>
              </w:rPr>
              <w:t>参数</w:t>
            </w:r>
          </w:p>
        </w:tc>
        <w:tc>
          <w:tcPr>
            <w:tcW w:w="1141" w:type="dxa"/>
            <w:tcBorders>
              <w:bottom w:val="single" w:sz="4" w:space="0" w:color="FFFFFF"/>
            </w:tcBorders>
            <w:shd w:val="clear" w:color="000000" w:fill="808080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数据长度</w:t>
            </w:r>
          </w:p>
        </w:tc>
        <w:tc>
          <w:tcPr>
            <w:tcW w:w="1841" w:type="dxa"/>
            <w:tcBorders>
              <w:bottom w:val="single" w:sz="4" w:space="0" w:color="FFFFFF"/>
            </w:tcBorders>
            <w:shd w:val="clear" w:color="000000" w:fill="808080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默认值</w:t>
            </w:r>
          </w:p>
        </w:tc>
        <w:tc>
          <w:tcPr>
            <w:tcW w:w="3781" w:type="dxa"/>
            <w:tcBorders>
              <w:bottom w:val="single" w:sz="4" w:space="0" w:color="FFFFFF"/>
            </w:tcBorders>
            <w:shd w:val="clear" w:color="000000" w:fill="808080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描述</w:t>
            </w:r>
          </w:p>
        </w:tc>
      </w:tr>
      <w:tr w:rsidR="0066032D" w:rsidRPr="0066032D" w:rsidTr="000D6187">
        <w:tc>
          <w:tcPr>
            <w:tcW w:w="209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CmdGroup</w:t>
            </w:r>
            <w:proofErr w:type="spellEnd"/>
          </w:p>
        </w:tc>
        <w:tc>
          <w:tcPr>
            <w:tcW w:w="11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0xA2</w:t>
            </w:r>
          </w:p>
        </w:tc>
        <w:tc>
          <w:tcPr>
            <w:tcW w:w="378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命令组</w:t>
            </w:r>
          </w:p>
        </w:tc>
      </w:tr>
      <w:tr w:rsidR="0066032D" w:rsidRPr="0066032D" w:rsidTr="000D6187">
        <w:tc>
          <w:tcPr>
            <w:tcW w:w="209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11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0x07</w:t>
            </w:r>
          </w:p>
        </w:tc>
        <w:tc>
          <w:tcPr>
            <w:tcW w:w="378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亮度表格设置命令</w:t>
            </w:r>
          </w:p>
        </w:tc>
      </w:tr>
      <w:tr w:rsidR="0066032D" w:rsidRPr="0066032D" w:rsidTr="000D6187">
        <w:tc>
          <w:tcPr>
            <w:tcW w:w="209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DataLen</w:t>
            </w:r>
            <w:proofErr w:type="spellEnd"/>
          </w:p>
        </w:tc>
        <w:tc>
          <w:tcPr>
            <w:tcW w:w="11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392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392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49</w:t>
            </w:r>
          </w:p>
        </w:tc>
        <w:tc>
          <w:tcPr>
            <w:tcW w:w="378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数据长度</w:t>
            </w:r>
          </w:p>
        </w:tc>
      </w:tr>
      <w:tr w:rsidR="0066032D" w:rsidRPr="0066032D" w:rsidTr="000D6187">
        <w:tc>
          <w:tcPr>
            <w:tcW w:w="209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BrightnessMode</w:t>
            </w:r>
            <w:proofErr w:type="spellEnd"/>
          </w:p>
        </w:tc>
        <w:tc>
          <w:tcPr>
            <w:tcW w:w="11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392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1" w:type="dxa"/>
            <w:tcBorders>
              <w:bottom w:val="single" w:sz="4" w:space="0" w:color="FFFFFF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亮度调整模式：</w:t>
            </w:r>
          </w:p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0x00 –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手动调亮</w:t>
            </w:r>
          </w:p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0x01 –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定时调亮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(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数据域见上表格式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,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从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点开始，每半个小时一</w:t>
            </w:r>
            <w:proofErr w:type="gramStart"/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个</w:t>
            </w:r>
            <w:proofErr w:type="gramEnd"/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亮度设定值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,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共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48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个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)</w:t>
            </w:r>
          </w:p>
        </w:tc>
      </w:tr>
      <w:tr w:rsidR="0066032D" w:rsidRPr="0066032D" w:rsidTr="000D6187">
        <w:tc>
          <w:tcPr>
            <w:tcW w:w="2093" w:type="dxa"/>
            <w:tcBorders>
              <w:right w:val="single" w:sz="6" w:space="0" w:color="808080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HalfHourValue</w:t>
            </w:r>
            <w:proofErr w:type="spellEnd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 </w:t>
            </w:r>
          </w:p>
        </w:tc>
        <w:tc>
          <w:tcPr>
            <w:tcW w:w="114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0x0f</w:t>
            </w:r>
          </w:p>
        </w:tc>
        <w:tc>
          <w:tcPr>
            <w:tcW w:w="378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00:00 – 00:29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的亮度值，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0x00 – 0x0f</w:t>
            </w:r>
          </w:p>
        </w:tc>
      </w:tr>
      <w:tr w:rsidR="0066032D" w:rsidRPr="0066032D" w:rsidTr="000D6187">
        <w:tc>
          <w:tcPr>
            <w:tcW w:w="2093" w:type="dxa"/>
            <w:tcBorders>
              <w:right w:val="single" w:sz="6" w:space="0" w:color="808080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HalfHourValue</w:t>
            </w:r>
            <w:proofErr w:type="spellEnd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14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0x0f</w:t>
            </w:r>
          </w:p>
        </w:tc>
        <w:tc>
          <w:tcPr>
            <w:tcW w:w="378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00:30 – 00:59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的亮度值，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0x00 – 0x0f</w:t>
            </w:r>
          </w:p>
        </w:tc>
      </w:tr>
      <w:tr w:rsidR="0066032D" w:rsidRPr="0066032D" w:rsidTr="000D6187">
        <w:tc>
          <w:tcPr>
            <w:tcW w:w="8856" w:type="dxa"/>
            <w:gridSpan w:val="4"/>
            <w:tcBorders>
              <w:right w:val="single" w:sz="6" w:space="0" w:color="808080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……</w:t>
            </w:r>
          </w:p>
        </w:tc>
      </w:tr>
      <w:tr w:rsidR="0066032D" w:rsidRPr="0066032D" w:rsidTr="000D6187">
        <w:tc>
          <w:tcPr>
            <w:tcW w:w="2093" w:type="dxa"/>
            <w:tcBorders>
              <w:right w:val="single" w:sz="6" w:space="0" w:color="808080"/>
            </w:tcBorders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HalfHourValue</w:t>
            </w:r>
            <w:proofErr w:type="spellEnd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47</w:t>
            </w:r>
          </w:p>
        </w:tc>
        <w:tc>
          <w:tcPr>
            <w:tcW w:w="114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0x0f</w:t>
            </w:r>
          </w:p>
        </w:tc>
        <w:tc>
          <w:tcPr>
            <w:tcW w:w="3781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23:30 – 23:59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的亮度值，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0x00 – 0x0f</w:t>
            </w:r>
          </w:p>
        </w:tc>
      </w:tr>
    </w:tbl>
    <w:p w:rsidR="0066032D" w:rsidRDefault="0066032D" w:rsidP="0066032D">
      <w:pPr>
        <w:spacing w:after="160"/>
        <w:rPr>
          <w:rFonts w:ascii="Calibri" w:eastAsia="Calibri" w:hAnsi="Calibri"/>
          <w:color w:val="31849B"/>
        </w:rPr>
      </w:pPr>
      <w:proofErr w:type="gramStart"/>
      <w:r>
        <w:rPr>
          <w:rFonts w:ascii="宋体" w:eastAsia="宋体" w:hAnsi="宋体" w:cs="宋体" w:hint="eastAsia"/>
        </w:rPr>
        <w:lastRenderedPageBreak/>
        <w:t>当支持</w:t>
      </w:r>
      <w:proofErr w:type="gramEnd"/>
      <w:r>
        <w:rPr>
          <w:rFonts w:ascii="宋体" w:eastAsia="宋体" w:hAnsi="宋体" w:cs="宋体" w:hint="eastAsia"/>
        </w:rPr>
        <w:t>亮度传感器时其命令格式如下</w:t>
      </w:r>
    </w:p>
    <w:tbl>
      <w:tblPr>
        <w:tblStyle w:val="a9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140"/>
        <w:gridCol w:w="1845"/>
        <w:gridCol w:w="3783"/>
      </w:tblGrid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CmdGroup</w:t>
            </w:r>
            <w:proofErr w:type="spellEnd"/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0xA2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命令组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0x07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亮度表格设置命令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DataLen</w:t>
            </w:r>
            <w:proofErr w:type="spellEnd"/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392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392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49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数据长度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spellStart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BrightnessMode</w:t>
            </w:r>
            <w:proofErr w:type="spellEnd"/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亮度调整模式：</w:t>
            </w:r>
          </w:p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0x02 –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默认调亮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(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需外接亮度传感器，此时控制器根据默认的亮度表值进行调亮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)</w:t>
            </w:r>
          </w:p>
          <w:p w:rsidR="0066032D" w:rsidRPr="0066032D" w:rsidRDefault="0066032D" w:rsidP="0066032D">
            <w:pPr>
              <w:widowControl/>
              <w:spacing w:after="160"/>
              <w:ind w:firstLine="4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0x03 –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自动调亮（需外接传感器，此时控制器根据下述亮度表值进行调亮）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Value 0 </w:t>
            </w:r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0~65535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5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gramStart"/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亮度级</w:t>
            </w:r>
            <w:proofErr w:type="gramEnd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的环境亮度值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Value 1</w:t>
            </w:r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0~65535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5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gramStart"/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亮度级</w:t>
            </w:r>
            <w:proofErr w:type="gramEnd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的环境亮度值</w:t>
            </w:r>
          </w:p>
        </w:tc>
      </w:tr>
      <w:tr w:rsidR="0066032D" w:rsidRPr="0066032D" w:rsidTr="000D6187">
        <w:tc>
          <w:tcPr>
            <w:tcW w:w="8856" w:type="dxa"/>
            <w:gridSpan w:val="4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……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Value 15</w:t>
            </w:r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0~65535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5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proofErr w:type="gramStart"/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亮度级</w:t>
            </w:r>
            <w:proofErr w:type="gramEnd"/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16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的环境亮度值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Value_0_level</w:t>
            </w:r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0~15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5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亮度值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的亮度等级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Value_1_level</w:t>
            </w:r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0~15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5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亮度值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的亮度等级</w:t>
            </w:r>
          </w:p>
        </w:tc>
      </w:tr>
      <w:tr w:rsidR="0066032D" w:rsidRPr="0066032D" w:rsidTr="000D6187">
        <w:tc>
          <w:tcPr>
            <w:tcW w:w="8856" w:type="dxa"/>
            <w:gridSpan w:val="4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……</w:t>
            </w:r>
          </w:p>
        </w:tc>
      </w:tr>
      <w:tr w:rsidR="0066032D" w:rsidRPr="0066032D" w:rsidTr="000D6187">
        <w:tc>
          <w:tcPr>
            <w:tcW w:w="2088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Value_15_level</w:t>
            </w:r>
          </w:p>
        </w:tc>
        <w:tc>
          <w:tcPr>
            <w:tcW w:w="1140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5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jc w:val="center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0~15</w:t>
            </w:r>
          </w:p>
        </w:tc>
        <w:tc>
          <w:tcPr>
            <w:tcW w:w="3783" w:type="dxa"/>
            <w:shd w:val="clear" w:color="000000" w:fill="auto"/>
          </w:tcPr>
          <w:p w:rsidR="0066032D" w:rsidRPr="0066032D" w:rsidRDefault="0066032D" w:rsidP="0066032D">
            <w:pPr>
              <w:widowControl/>
              <w:spacing w:after="160"/>
              <w:ind w:firstLine="500"/>
              <w:jc w:val="left"/>
              <w:rPr>
                <w:rFonts w:ascii="Calibri" w:eastAsia="Calibri" w:hAnsi="Calibri" w:cs="Arial"/>
                <w:color w:val="31849B"/>
                <w:kern w:val="0"/>
                <w:sz w:val="20"/>
                <w:szCs w:val="20"/>
              </w:rPr>
            </w:pP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亮度值</w:t>
            </w:r>
            <w:r w:rsidRPr="0066032D">
              <w:rPr>
                <w:rFonts w:ascii="Calibri" w:eastAsia="Calibri" w:hAnsi="Calibri" w:cs="Arial"/>
                <w:kern w:val="0"/>
                <w:sz w:val="20"/>
                <w:szCs w:val="20"/>
              </w:rPr>
              <w:t>16</w:t>
            </w:r>
            <w:r w:rsidRPr="0066032D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的亮度等级</w:t>
            </w:r>
          </w:p>
        </w:tc>
      </w:tr>
    </w:tbl>
    <w:p w:rsidR="0066032D" w:rsidRDefault="0066032D" w:rsidP="0066032D">
      <w:pPr>
        <w:spacing w:after="160"/>
        <w:rPr>
          <w:rFonts w:ascii="Calibri" w:eastAsia="Calibri" w:hAnsi="Calibri"/>
        </w:rPr>
      </w:pPr>
      <w:r>
        <w:rPr>
          <w:rFonts w:ascii="宋体" w:eastAsia="宋体" w:hAnsi="宋体" w:cs="宋体" w:hint="eastAsia"/>
          <w:color w:val="31849B"/>
        </w:rPr>
        <w:t>返回值为</w:t>
      </w:r>
      <w:r>
        <w:rPr>
          <w:rFonts w:ascii="Calibri" w:eastAsia="Calibri" w:hAnsi="Calibri"/>
          <w:color w:val="31849B"/>
        </w:rPr>
        <w:t>ACK</w:t>
      </w:r>
      <w:r>
        <w:rPr>
          <w:rFonts w:ascii="宋体" w:eastAsia="宋体" w:hAnsi="宋体" w:cs="宋体" w:hint="eastAsia"/>
          <w:color w:val="31849B"/>
        </w:rPr>
        <w:t>或</w:t>
      </w:r>
      <w:r>
        <w:rPr>
          <w:rFonts w:ascii="Calibri" w:eastAsia="Calibri" w:hAnsi="Calibri"/>
          <w:color w:val="31849B"/>
        </w:rPr>
        <w:t>NACK</w:t>
      </w:r>
      <w:r>
        <w:rPr>
          <w:rFonts w:ascii="宋体" w:eastAsia="宋体" w:hAnsi="宋体" w:cs="宋体" w:hint="eastAsia"/>
          <w:color w:val="31849B"/>
        </w:rPr>
        <w:t>。</w:t>
      </w:r>
    </w:p>
    <w:p w:rsidR="0066032D" w:rsidRDefault="0066032D" w:rsidP="0066032D">
      <w:pPr>
        <w:pStyle w:val="3"/>
      </w:pPr>
      <w:r>
        <w:rPr>
          <w:rFonts w:hint="eastAsia"/>
        </w:rPr>
        <w:t>亮度调整命令序列示例</w:t>
      </w:r>
    </w:p>
    <w:p w:rsidR="00064089" w:rsidRPr="00064089" w:rsidRDefault="00064089" w:rsidP="00F93956">
      <w:pPr>
        <w:rPr>
          <w:rFonts w:hint="eastAsia"/>
        </w:rPr>
      </w:pPr>
      <w:r>
        <w:rPr>
          <w:rFonts w:hint="eastAsia"/>
        </w:rPr>
        <w:t>以</w:t>
      </w:r>
      <w:r w:rsidR="00472EB3">
        <w:rPr>
          <w:rFonts w:hint="eastAsia"/>
        </w:rPr>
        <w:t>6E3</w:t>
      </w:r>
      <w:r>
        <w:rPr>
          <w:rFonts w:hint="eastAsia"/>
        </w:rPr>
        <w:t>手动调亮为例，</w:t>
      </w:r>
    </w:p>
    <w:p w:rsidR="0066032D" w:rsidRPr="00F9121E" w:rsidRDefault="0066032D" w:rsidP="00F93956">
      <w:r>
        <w:rPr>
          <w:rFonts w:hint="eastAsia"/>
          <w:b/>
          <w:bCs/>
        </w:rPr>
        <w:t>示例</w:t>
      </w:r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 w:rsidR="00472EB3">
        <w:rPr>
          <w:rFonts w:hint="eastAsia"/>
        </w:rPr>
        <w:t>E3</w:t>
      </w:r>
      <w:r>
        <w:rPr>
          <w:rFonts w:hint="eastAsia"/>
        </w:rPr>
        <w:t>手动调</w:t>
      </w:r>
      <w:proofErr w:type="gramStart"/>
      <w:r>
        <w:rPr>
          <w:rFonts w:hint="eastAsia"/>
        </w:rPr>
        <w:t>亮</w:t>
      </w:r>
      <w:r>
        <w:rPr>
          <w:rFonts w:hint="eastAsia"/>
        </w:rPr>
        <w:t>命令</w:t>
      </w:r>
      <w:proofErr w:type="gramEnd"/>
      <w:r>
        <w:rPr>
          <w:rFonts w:hint="eastAsia"/>
        </w:rPr>
        <w:t>序列：</w:t>
      </w:r>
    </w:p>
    <w:p w:rsidR="00F93956" w:rsidRDefault="00F93956" w:rsidP="00F93956">
      <w:pPr>
        <w:rPr>
          <w:rFonts w:ascii="Calibri" w:hAnsi="Calibri" w:cs="Calibri"/>
          <w:color w:val="000000"/>
          <w:spacing w:val="-3"/>
        </w:rPr>
      </w:pPr>
      <w:r w:rsidRPr="00F93956">
        <w:rPr>
          <w:rFonts w:ascii="Calibri" w:hAnsi="Calibri" w:cs="Calibri"/>
          <w:color w:val="000000"/>
          <w:spacing w:val="-3"/>
        </w:rPr>
        <w:t xml:space="preserve">A5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A5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1D 00 00 80 07 00 74 03 00 00 01 00 84 00 96 74 76 00 00 00 20 00 36 00 CF 14 00 31 01 A2 07 31 00 00 0B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</w:t>
      </w:r>
      <w:proofErr w:type="spellStart"/>
      <w:r w:rsidRPr="00F93956">
        <w:rPr>
          <w:rFonts w:ascii="Calibri" w:hAnsi="Calibri" w:cs="Calibri"/>
          <w:color w:val="000000"/>
          <w:spacing w:val="-3"/>
        </w:rPr>
        <w:t>0B</w:t>
      </w:r>
      <w:proofErr w:type="spellEnd"/>
      <w:r w:rsidRPr="00F93956">
        <w:rPr>
          <w:rFonts w:ascii="Calibri" w:hAnsi="Calibri" w:cs="Calibri"/>
          <w:color w:val="000000"/>
          <w:spacing w:val="-3"/>
        </w:rPr>
        <w:t xml:space="preserve"> 5A</w:t>
      </w:r>
    </w:p>
    <w:p w:rsidR="00F93956" w:rsidRPr="00F93956" w:rsidRDefault="00676B52" w:rsidP="00F93956">
      <w:pPr>
        <w:rPr>
          <w:rFonts w:ascii="Calibri" w:hAnsi="Calibri" w:cs="Calibri"/>
          <w:color w:val="000000"/>
          <w:spacing w:val="-3"/>
        </w:rPr>
      </w:pPr>
      <w:r>
        <w:rPr>
          <w:rFonts w:ascii="Calibri" w:hAnsi="Calibri" w:cs="Calibri" w:hint="eastAsia"/>
          <w:color w:val="000000"/>
          <w:spacing w:val="-3"/>
        </w:rPr>
        <w:t>以上为</w:t>
      </w:r>
      <w:r>
        <w:rPr>
          <w:rFonts w:ascii="Calibri" w:hAnsi="Calibri" w:cs="Calibri" w:hint="eastAsia"/>
          <w:color w:val="000000"/>
          <w:spacing w:val="-3"/>
        </w:rPr>
        <w:t>6E3</w:t>
      </w:r>
      <w:r>
        <w:rPr>
          <w:rFonts w:ascii="Calibri" w:hAnsi="Calibri" w:cs="Calibri" w:hint="eastAsia"/>
          <w:color w:val="000000"/>
          <w:spacing w:val="-3"/>
        </w:rPr>
        <w:t>手动</w:t>
      </w:r>
      <w:r w:rsidR="00F93956">
        <w:rPr>
          <w:rFonts w:ascii="Calibri" w:hAnsi="Calibri" w:cs="Calibri" w:hint="eastAsia"/>
          <w:color w:val="000000"/>
          <w:spacing w:val="-3"/>
        </w:rPr>
        <w:t>调整亮度为</w:t>
      </w:r>
      <w:r w:rsidR="00F93956">
        <w:rPr>
          <w:rFonts w:ascii="Calibri" w:hAnsi="Calibri" w:cs="Calibri" w:hint="eastAsia"/>
          <w:color w:val="000000"/>
          <w:spacing w:val="-3"/>
        </w:rPr>
        <w:t>12</w:t>
      </w:r>
      <w:r>
        <w:rPr>
          <w:rFonts w:ascii="Calibri" w:hAnsi="Calibri" w:cs="Calibri" w:hint="eastAsia"/>
          <w:color w:val="000000"/>
          <w:spacing w:val="-3"/>
        </w:rPr>
        <w:t>的命令，</w:t>
      </w:r>
      <w:r w:rsidR="00F93956">
        <w:rPr>
          <w:rFonts w:ascii="Calibri" w:hAnsi="Calibri" w:cs="Calibri" w:hint="eastAsia"/>
          <w:color w:val="000000"/>
          <w:spacing w:val="-3"/>
        </w:rPr>
        <w:t>其余解析参照</w:t>
      </w:r>
      <w:r>
        <w:rPr>
          <w:rFonts w:ascii="Calibri" w:hAnsi="Calibri" w:cs="Calibri" w:hint="eastAsia"/>
          <w:color w:val="000000"/>
          <w:spacing w:val="-3"/>
        </w:rPr>
        <w:t>校时</w:t>
      </w:r>
      <w:r w:rsidR="00F93956">
        <w:rPr>
          <w:rFonts w:ascii="Calibri" w:hAnsi="Calibri" w:cs="Calibri" w:hint="eastAsia"/>
          <w:color w:val="000000"/>
          <w:spacing w:val="-3"/>
        </w:rPr>
        <w:t>命令</w:t>
      </w:r>
      <w:r>
        <w:rPr>
          <w:rFonts w:ascii="Calibri" w:hAnsi="Calibri" w:cs="Calibri" w:hint="eastAsia"/>
          <w:color w:val="000000"/>
          <w:spacing w:val="-3"/>
        </w:rPr>
        <w:t>解析</w:t>
      </w:r>
      <w:bookmarkStart w:id="48" w:name="_GoBack"/>
      <w:bookmarkEnd w:id="48"/>
      <w:r w:rsidR="00F93956">
        <w:rPr>
          <w:rFonts w:ascii="Calibri" w:hAnsi="Calibri" w:cs="Calibri" w:hint="eastAsia"/>
          <w:color w:val="000000"/>
          <w:spacing w:val="-3"/>
        </w:rPr>
        <w:t>；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F93956" w:rsidRPr="00F93956" w:rsidTr="00F93956">
        <w:trPr>
          <w:tblCellSpacing w:w="0" w:type="dxa"/>
        </w:trPr>
        <w:tc>
          <w:tcPr>
            <w:tcW w:w="0" w:type="auto"/>
            <w:shd w:val="clear" w:color="auto" w:fill="FFFFFF"/>
          </w:tcPr>
          <w:p w:rsidR="00F93956" w:rsidRPr="00F93956" w:rsidRDefault="00F93956" w:rsidP="00F939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2020FF"/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FFFFFF"/>
          </w:tcPr>
          <w:p w:rsidR="00F93956" w:rsidRPr="00F93956" w:rsidRDefault="00F93956" w:rsidP="00F939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2020FF"/>
                <w:kern w:val="0"/>
                <w:sz w:val="24"/>
              </w:rPr>
            </w:pPr>
          </w:p>
        </w:tc>
      </w:tr>
    </w:tbl>
    <w:p w:rsidR="00C23318" w:rsidRPr="002222A5" w:rsidRDefault="00C23318">
      <w:pPr>
        <w:outlineLvl w:val="1"/>
        <w:rPr>
          <w:rFonts w:hint="eastAsia"/>
          <w:color w:val="000000" w:themeColor="text1"/>
        </w:rPr>
      </w:pPr>
    </w:p>
    <w:p w:rsidR="00951679" w:rsidRDefault="00CB74F7" w:rsidP="00A72DED">
      <w:pPr>
        <w:pStyle w:val="a8"/>
      </w:pPr>
      <w:bookmarkStart w:id="49" w:name="_设置按钮功能"/>
      <w:bookmarkStart w:id="50" w:name="_设置控制器提示信息"/>
      <w:bookmarkStart w:id="51" w:name="_查询控制器状态"/>
      <w:bookmarkStart w:id="52" w:name="_字库文件数据结构"/>
      <w:bookmarkStart w:id="53" w:name="_附录2_CRC16校验算法"/>
      <w:bookmarkStart w:id="54" w:name="_参数配置文件的数据结构"/>
      <w:bookmarkStart w:id="55" w:name="_扫描配置文件的数据结构"/>
      <w:bookmarkStart w:id="56" w:name="_Firmware文件数据结构及其维护"/>
      <w:bookmarkStart w:id="57" w:name="_Toc246759568"/>
      <w:bookmarkStart w:id="58" w:name="_Toc40353900"/>
      <w:bookmarkEnd w:id="49"/>
      <w:bookmarkEnd w:id="50"/>
      <w:bookmarkEnd w:id="51"/>
      <w:bookmarkEnd w:id="52"/>
      <w:bookmarkEnd w:id="53"/>
      <w:bookmarkEnd w:id="54"/>
      <w:bookmarkEnd w:id="55"/>
      <w:bookmarkEnd w:id="56"/>
      <w:r>
        <w:rPr>
          <w:rFonts w:hint="eastAsia"/>
        </w:rPr>
        <w:lastRenderedPageBreak/>
        <w:t>附录</w:t>
      </w:r>
      <w:r>
        <w:rPr>
          <w:rFonts w:hint="eastAsia"/>
        </w:rPr>
        <w:t>1 CRC16</w:t>
      </w:r>
      <w:r>
        <w:rPr>
          <w:rFonts w:hint="eastAsia"/>
        </w:rPr>
        <w:t>校验</w:t>
      </w:r>
      <w:bookmarkEnd w:id="57"/>
      <w:r>
        <w:rPr>
          <w:rFonts w:hint="eastAsia"/>
        </w:rPr>
        <w:t>算法</w:t>
      </w:r>
      <w:bookmarkEnd w:id="58"/>
    </w:p>
    <w:p w:rsidR="00951679" w:rsidRDefault="00951679"/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the calculation of the CRC-16 the following polynomial is used:</w:t>
      </w:r>
    </w:p>
    <w:p w:rsidR="00951679" w:rsidRDefault="00CB74F7">
      <w:r>
        <w:t>X^16 + X ^15 + X^2 + 1 = (x + 1) * (X^15 + x + 1).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this polynomial efficient calculation via a table is possible. Below the algorithm is given in C: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#define CRC(crc,byte) (((crc) &gt;&gt; 8 ) ^ tabel[((crc) ^ (unsigned int) (byte)) &amp; 0XFF])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unsigned short tabel[256] = {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0X0000, 0XC0C1, 0XC181, 0X0140, 0XC301, 0X03C0, 0X0280, 0XC241,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0XC601, 0X06C0, 0X0780, 0XC741, 0X0500, 0XC5C1, 0XC481, 0X0440,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0XCC01, 0X0CC0, 0X0D80, 0XCD41, 0X0F00, 0XCFC1, 0XCE81, 0X0E40,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0X0A00, 0XCAC1, 0XCB81, 0X0B40, 0XC901, 0X09C0, 0X0880, 0XC841,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0XD801, 0X18C0, 0X1980, 0XD941, 0X1B00, 0XDBC1, 0XDA81, 0X1A40,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0X1E00, 0XDEC1, 0XDF81, 0X1F40, 0XDD01, 0X1DC0, 0X1C80, 0XDC41,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0X1400, 0XD4C1, 0XD581, 0X1540, 0XD701, 0X17C0, 0X1680, 0XD641,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0XD201, 0X12C0, 0X1380, 0XD341, 0X1100, 0XD1C1, 0XD081, 0X1040,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 0XF001, 0X30C0, 0X3180, 0XF141, 0X3300, 0XF3C1, 0XF281, 0X3240,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0X3600, 0XF6C1, 0XF781, 0X3740, 0XF501, 0X35C0, 0X3480, 0XF441,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0X3C00, 0XFCC1, 0XFD81, 0X3D40, 0XFF01, 0X3FC0, 0X3E80, 0XFE41,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0XFA01, 0X3AC0, 0X3B80, 0XFB41, 0X3900, 0XF9C1, 0XF881, 0X3840,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0X2800, 0XE8C1, 0XE981, 0X2940, 0XEB01, 0X2BC0, 0X2A80, 0XEA41,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0XEE01, 0X2EC0, 0X2F80, 0XEF41, 0X2D00, 0XEDC1, 0XEC81, 0X2C40,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0XE401, 0X24C0, 0X2580, 0XE541, 0X2700, 0XE7C1, 0XE681, 0X2640,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0X2200, 0XE2C1, 0XE381, 0X2340, 0XE101, 0X21C0, 0X2080, 0XE041,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0XA001, 0X60C0, 0X6180, 0XA141, 0X6300, 0XA3C1, 0XA281, 0X6240,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0X6600, 0XA6C1, 0XA781, 0X6740, 0XA501, 0X65C0, 0X6480, 0XA441,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0X6C00, 0XACC1, 0XAD81, 0X6D40, 0XAF01, 0X6FC0, 0X6E80, 0XAE41,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0XAA01, 0X6AC0, 0X6B80, 0XAB41, 0X6900, 0XA9C1, 0XA881, 0X6840,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0X7800, 0XB8C1, 0XB981, 0X7940, 0XBB01, 0X7BC0, 0X7A80, 0XBA41,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0XBE01, 0X7EC0, 0X7F80, 0XBF41, 0X7D00, 0XBDC1, 0XBC81, 0X7C40,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0XB401, 0X74C0, 0X7580, 0XB541, 0X7700, 0XB7C1, 0XB681, 0X7640,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0X7200, 0XB2C1, 0XB381, 0X7340, 0XB101, 0X71C0, 0X7080, 0XB041,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0X5000, 0X90C1, 0X9181, 0X5140, 0X9301, 0X53C0, 0X5280, 0X9241,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0X9601, 0X56C0, 0X5780, 0X9741, 0X5500, 0X95C1, 0X9481, 0X5440,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 0X9C01, 0X5CC0, 0X5D80, 0X9D41, 0X5F00, 0X9FC1, 0X9E81, 0X5E40,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0X5A00, 0X9AC1, 0X9B81, 0X5B40, 0X9901, 0X59C0, 0X5880, 0X9841,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0X8801, 0X48C0, 0X4980, 0X8941, 0X4B00, 0X8BC1, 0X8A81, 0X4A40,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0X4E00, 0X8EC1, 0X8F81, 0X4F40, 0X8D01, 0X4DC0, 0X4C80, 0X8C41,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0X4400, 0X84C1, 0X8581, 0X4540, 0X8701, 0X47C0, 0X4680, 0X8641,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0X8201, 0X42C0, 0X4380, 0X8341, 0X4100, 0X81C1, 0X8081, 0X4040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}; 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unsigned short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CalcCRC(data, size)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char</w:t>
      </w:r>
      <w:r>
        <w:rPr>
          <w:rFonts w:ascii="微软雅黑" w:eastAsia="微软雅黑" w:hAnsi="微软雅黑"/>
        </w:rPr>
        <w:tab/>
        <w:t>*data;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int</w:t>
      </w:r>
      <w:r>
        <w:rPr>
          <w:rFonts w:ascii="微软雅黑" w:eastAsia="微软雅黑" w:hAnsi="微软雅黑"/>
        </w:rPr>
        <w:tab/>
        <w:t>size;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{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int i;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unsigned short crc = 0;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for (i = 0; i &lt; size; i++) {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crc = CRC(crc, data[i]);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}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return crc;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}</w:t>
      </w:r>
    </w:p>
    <w:p w:rsidR="00951679" w:rsidRDefault="00951679"/>
    <w:p w:rsidR="00951679" w:rsidRDefault="00951679"/>
    <w:sectPr w:rsidR="00951679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00B" w:rsidRDefault="00A6700B">
      <w:r>
        <w:separator/>
      </w:r>
    </w:p>
  </w:endnote>
  <w:endnote w:type="continuationSeparator" w:id="0">
    <w:p w:rsidR="00A6700B" w:rsidRDefault="00A6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7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83"/>
      <w:gridCol w:w="887"/>
    </w:tblGrid>
    <w:tr w:rsidR="00345340">
      <w:tc>
        <w:tcPr>
          <w:tcW w:w="7983" w:type="dxa"/>
          <w:tcBorders>
            <w:top w:val="single" w:sz="4" w:space="0" w:color="000000"/>
          </w:tcBorders>
        </w:tcPr>
        <w:p w:rsidR="00345340" w:rsidRDefault="00345340">
          <w:pPr>
            <w:pStyle w:val="a3"/>
            <w:wordWrap w:val="0"/>
            <w:jc w:val="right"/>
          </w:pPr>
          <w:r>
            <w:rPr>
              <w:rFonts w:hint="eastAsia"/>
            </w:rPr>
            <w:t>上海仰邦软件科技有限公司</w:t>
          </w:r>
          <w:r>
            <w:rPr>
              <w:lang w:val="zh-CN"/>
            </w:rPr>
            <w:t xml:space="preserve"> | </w:t>
          </w:r>
          <w:sdt>
            <w:sdtPr>
              <w:rPr>
                <w:rFonts w:ascii="微软雅黑" w:eastAsia="微软雅黑" w:hAnsi="微软雅黑"/>
                <w:b/>
                <w:lang w:val="zh-CN"/>
              </w:rPr>
              <w:alias w:val="标题"/>
              <w:id w:val="2557306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Fonts w:hint="eastAsia"/>
              </w:rPr>
            </w:sdtEndPr>
            <w:sdtContent>
              <w:r>
                <w:rPr>
                  <w:rFonts w:ascii="微软雅黑" w:eastAsia="微软雅黑" w:hAnsi="微软雅黑" w:hint="eastAsia"/>
                  <w:b/>
                  <w:lang w:val="zh-CN"/>
                </w:rPr>
                <w:t>Onbon G6 Protocol</w:t>
              </w:r>
            </w:sdtContent>
          </w:sdt>
          <w:r>
            <w:rPr>
              <w:rFonts w:hint="eastAsia"/>
            </w:rPr>
            <w:t xml:space="preserve"> </w:t>
          </w:r>
        </w:p>
      </w:tc>
      <w:tc>
        <w:tcPr>
          <w:tcW w:w="887" w:type="dxa"/>
          <w:tcBorders>
            <w:top w:val="single" w:sz="4" w:space="0" w:color="000000"/>
          </w:tcBorders>
          <w:shd w:val="clear" w:color="auto" w:fill="FFFFFF"/>
        </w:tcPr>
        <w:p w:rsidR="00345340" w:rsidRDefault="00345340">
          <w:pPr>
            <w:pStyle w:val="a4"/>
            <w:rPr>
              <w:rFonts w:ascii="微软雅黑" w:eastAsia="微软雅黑" w:hAnsi="微软雅黑"/>
              <w:b/>
            </w:rPr>
          </w:pPr>
          <w:r>
            <w:rPr>
              <w:rFonts w:ascii="微软雅黑" w:eastAsia="微软雅黑" w:hAnsi="微软雅黑" w:hint="eastAsia"/>
              <w:b/>
            </w:rPr>
            <w:t xml:space="preserve">- </w:t>
          </w:r>
          <w:r>
            <w:rPr>
              <w:rFonts w:ascii="微软雅黑" w:eastAsia="微软雅黑" w:hAnsi="微软雅黑"/>
              <w:b/>
            </w:rPr>
            <w:fldChar w:fldCharType="begin"/>
          </w:r>
          <w:r>
            <w:rPr>
              <w:rFonts w:ascii="微软雅黑" w:eastAsia="微软雅黑" w:hAnsi="微软雅黑"/>
              <w:b/>
            </w:rPr>
            <w:instrText xml:space="preserve"> PAGE   \* MERGEFORMAT </w:instrText>
          </w:r>
          <w:r>
            <w:rPr>
              <w:rFonts w:ascii="微软雅黑" w:eastAsia="微软雅黑" w:hAnsi="微软雅黑"/>
              <w:b/>
            </w:rPr>
            <w:fldChar w:fldCharType="separate"/>
          </w:r>
          <w:r w:rsidR="00676B52" w:rsidRPr="00676B52">
            <w:rPr>
              <w:rFonts w:ascii="微软雅黑" w:eastAsia="微软雅黑" w:hAnsi="微软雅黑"/>
              <w:b/>
              <w:noProof/>
              <w:lang w:val="zh-CN"/>
            </w:rPr>
            <w:t>16</w:t>
          </w:r>
          <w:r>
            <w:rPr>
              <w:rFonts w:ascii="微软雅黑" w:eastAsia="微软雅黑" w:hAnsi="微软雅黑"/>
              <w:b/>
            </w:rPr>
            <w:fldChar w:fldCharType="end"/>
          </w:r>
          <w:r>
            <w:rPr>
              <w:rFonts w:ascii="微软雅黑" w:eastAsia="微软雅黑" w:hAnsi="微软雅黑" w:hint="eastAsia"/>
              <w:b/>
            </w:rPr>
            <w:t xml:space="preserve"> -</w:t>
          </w:r>
        </w:p>
      </w:tc>
    </w:tr>
  </w:tbl>
  <w:p w:rsidR="00345340" w:rsidRDefault="0034534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00B" w:rsidRDefault="00A6700B">
      <w:r>
        <w:separator/>
      </w:r>
    </w:p>
  </w:footnote>
  <w:footnote w:type="continuationSeparator" w:id="0">
    <w:p w:rsidR="00A6700B" w:rsidRDefault="00A670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5340" w:rsidRDefault="00A6700B">
    <w:pPr>
      <w:pStyle w:val="a4"/>
      <w:tabs>
        <w:tab w:val="clear" w:pos="4153"/>
      </w:tabs>
      <w:jc w:val="both"/>
    </w:pPr>
    <w:sdt>
      <w:sdtPr>
        <w:rPr>
          <w:rFonts w:hint="eastAsia"/>
        </w:rPr>
        <w:id w:val="-1738855470"/>
      </w:sdtPr>
      <w:sdtEndPr/>
      <w:sdtContent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3073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机密"/>
              <w10:wrap anchorx="margin" anchory="margin"/>
            </v:shape>
          </w:pict>
        </w:r>
      </w:sdtContent>
    </w:sdt>
    <w:r w:rsidR="00345340">
      <w:rPr>
        <w:rFonts w:hint="eastAsia"/>
      </w:rPr>
      <w:t>BX128E002</w:t>
    </w:r>
    <w:r w:rsidR="00345340">
      <w:tab/>
    </w:r>
    <w:r w:rsidR="00345340">
      <w:rPr>
        <w:noProof/>
      </w:rPr>
      <w:drawing>
        <wp:inline distT="0" distB="0" distL="0" distR="0">
          <wp:extent cx="1209675" cy="314325"/>
          <wp:effectExtent l="0" t="0" r="9525" b="5715"/>
          <wp:docPr id="1" name="图片 0" descr="onbon_logo_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onbon_logo_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14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113"/>
      <w:lvlJc w:val="left"/>
      <w:pPr>
        <w:ind w:left="113" w:hanging="113"/>
      </w:pPr>
    </w:lvl>
    <w:lvl w:ilvl="1">
      <w:start w:val="1"/>
      <w:numFmt w:val="decimal"/>
      <w:pStyle w:val="2"/>
      <w:lvlText w:val="%1.%2"/>
      <w:legacy w:legacy="1" w:legacySpace="144" w:legacyIndent="113"/>
      <w:lvlJc w:val="left"/>
    </w:lvl>
    <w:lvl w:ilvl="2">
      <w:start w:val="1"/>
      <w:numFmt w:val="decimal"/>
      <w:pStyle w:val="3"/>
      <w:lvlText w:val="%1.%2.%3"/>
      <w:legacy w:legacy="1" w:legacySpace="144" w:legacyIndent="113"/>
      <w:lvlJc w:val="left"/>
    </w:lvl>
    <w:lvl w:ilvl="3">
      <w:start w:val="1"/>
      <w:numFmt w:val="decimal"/>
      <w:lvlText w:val="%1.%2.%3.%4"/>
      <w:legacy w:legacy="1" w:legacySpace="144" w:legacyIndent="113"/>
      <w:lvlJc w:val="left"/>
    </w:lvl>
    <w:lvl w:ilvl="4">
      <w:start w:val="1"/>
      <w:numFmt w:val="decimal"/>
      <w:lvlText w:val="%1.%2.%3.%4.%5"/>
      <w:legacy w:legacy="1" w:legacySpace="144" w:legacyIndent="113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0C747CCF"/>
    <w:multiLevelType w:val="multilevel"/>
    <w:tmpl w:val="0C747CCF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E60CDB"/>
    <w:multiLevelType w:val="multilevel"/>
    <w:tmpl w:val="0FE60CD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423301C"/>
    <w:multiLevelType w:val="multilevel"/>
    <w:tmpl w:val="1423301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DC2E45"/>
    <w:multiLevelType w:val="multilevel"/>
    <w:tmpl w:val="59DC2E45"/>
    <w:lvl w:ilvl="0">
      <w:start w:val="1"/>
      <w:numFmt w:val="decimal"/>
      <w:lvlText w:val="%1."/>
      <w:lvlJc w:val="left"/>
      <w:pPr>
        <w:ind w:left="113" w:hanging="113"/>
        <w:jc w:val="both"/>
      </w:p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>
    <w:nsid w:val="75870706"/>
    <w:multiLevelType w:val="multilevel"/>
    <w:tmpl w:val="75870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C4A16"/>
    <w:rsid w:val="00003789"/>
    <w:rsid w:val="00064089"/>
    <w:rsid w:val="001A54EB"/>
    <w:rsid w:val="001D3F17"/>
    <w:rsid w:val="00214DD9"/>
    <w:rsid w:val="002222A5"/>
    <w:rsid w:val="002F5CD9"/>
    <w:rsid w:val="00342E16"/>
    <w:rsid w:val="00345340"/>
    <w:rsid w:val="0046305B"/>
    <w:rsid w:val="00472EB3"/>
    <w:rsid w:val="00482A16"/>
    <w:rsid w:val="00553806"/>
    <w:rsid w:val="00562144"/>
    <w:rsid w:val="00606005"/>
    <w:rsid w:val="00635ABA"/>
    <w:rsid w:val="0066032D"/>
    <w:rsid w:val="00676B52"/>
    <w:rsid w:val="006C3D82"/>
    <w:rsid w:val="007121BC"/>
    <w:rsid w:val="00901267"/>
    <w:rsid w:val="00924EEE"/>
    <w:rsid w:val="00951679"/>
    <w:rsid w:val="00974A95"/>
    <w:rsid w:val="009853A5"/>
    <w:rsid w:val="0099747F"/>
    <w:rsid w:val="009F2E3F"/>
    <w:rsid w:val="00A022D8"/>
    <w:rsid w:val="00A6700B"/>
    <w:rsid w:val="00A72DED"/>
    <w:rsid w:val="00AC64BC"/>
    <w:rsid w:val="00B03E8E"/>
    <w:rsid w:val="00C03334"/>
    <w:rsid w:val="00C23318"/>
    <w:rsid w:val="00CB74F7"/>
    <w:rsid w:val="00E26742"/>
    <w:rsid w:val="00F45355"/>
    <w:rsid w:val="00F9121E"/>
    <w:rsid w:val="00F93956"/>
    <w:rsid w:val="00FB64C8"/>
    <w:rsid w:val="00FD2669"/>
    <w:rsid w:val="0A8A6AB6"/>
    <w:rsid w:val="1DAC4A16"/>
    <w:rsid w:val="21F953A8"/>
    <w:rsid w:val="2FE619A7"/>
    <w:rsid w:val="309566D6"/>
    <w:rsid w:val="3CCE7461"/>
    <w:rsid w:val="5A2B2108"/>
    <w:rsid w:val="5B903C59"/>
    <w:rsid w:val="5E3656B5"/>
    <w:rsid w:val="759E52D7"/>
    <w:rsid w:val="7D51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docId w15:val="{2433224D-5FF8-4005-93AD-068B9FBA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7" w:qFormat="1"/>
    <w:lsdException w:name="heading 2" w:uiPriority="8" w:qFormat="1"/>
    <w:lsdException w:name="heading 3" w:uiPriority="9" w:qFormat="1"/>
    <w:lsdException w:name="heading 4" w:semiHidden="1" w:uiPriority="10" w:unhideWhenUsed="1" w:qFormat="1"/>
    <w:lsdException w:name="heading 5" w:semiHidden="1" w:uiPriority="11" w:unhideWhenUsed="1" w:qFormat="1"/>
    <w:lsdException w:name="heading 6" w:semiHidden="1" w:uiPriority="12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toc 1" w:uiPriority="39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7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32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7"/>
    <w:qFormat/>
    <w:pPr>
      <w:keepNext/>
      <w:numPr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link w:val="2Char"/>
    <w:uiPriority w:val="8"/>
    <w:qFormat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b/>
      <w:i/>
      <w:sz w:val="22"/>
    </w:rPr>
  </w:style>
  <w:style w:type="paragraph" w:styleId="3">
    <w:name w:val="heading 3"/>
    <w:basedOn w:val="a"/>
    <w:next w:val="a"/>
    <w:link w:val="3Char"/>
    <w:uiPriority w:val="9"/>
    <w:qFormat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 w:val="22"/>
    </w:rPr>
  </w:style>
  <w:style w:type="paragraph" w:styleId="4">
    <w:name w:val="heading 4"/>
    <w:basedOn w:val="a"/>
    <w:next w:val="a"/>
    <w:link w:val="4Char"/>
    <w:uiPriority w:val="10"/>
    <w:qFormat/>
    <w:rsid w:val="00345340"/>
    <w:pPr>
      <w:keepNext/>
      <w:widowControl/>
      <w:autoSpaceDE w:val="0"/>
      <w:autoSpaceDN w:val="0"/>
      <w:textAlignment w:val="baseline"/>
      <w:outlineLvl w:val="3"/>
    </w:pPr>
    <w:rPr>
      <w:rFonts w:ascii="Arial" w:eastAsia="Times New Roman" w:hAnsi="Arial"/>
      <w:b/>
      <w:i/>
      <w:kern w:val="0"/>
      <w:sz w:val="22"/>
      <w:szCs w:val="22"/>
    </w:rPr>
  </w:style>
  <w:style w:type="paragraph" w:styleId="5">
    <w:name w:val="heading 5"/>
    <w:basedOn w:val="a"/>
    <w:next w:val="a"/>
    <w:link w:val="5Char"/>
    <w:uiPriority w:val="11"/>
    <w:qFormat/>
    <w:rsid w:val="00345340"/>
    <w:pPr>
      <w:widowControl/>
      <w:autoSpaceDE w:val="0"/>
      <w:autoSpaceDN w:val="0"/>
      <w:textAlignment w:val="baseline"/>
      <w:outlineLvl w:val="4"/>
    </w:pPr>
    <w:rPr>
      <w:rFonts w:ascii="Arial" w:eastAsia="Times New Roman" w:hAnsi="Arial"/>
      <w:kern w:val="0"/>
      <w:sz w:val="20"/>
      <w:szCs w:val="20"/>
    </w:rPr>
  </w:style>
  <w:style w:type="paragraph" w:styleId="6">
    <w:name w:val="heading 6"/>
    <w:basedOn w:val="a"/>
    <w:next w:val="a"/>
    <w:link w:val="6Char"/>
    <w:uiPriority w:val="12"/>
    <w:qFormat/>
    <w:rsid w:val="00345340"/>
    <w:pPr>
      <w:widowControl/>
      <w:autoSpaceDE w:val="0"/>
      <w:autoSpaceDN w:val="0"/>
      <w:textAlignment w:val="baseline"/>
      <w:outlineLvl w:val="5"/>
    </w:pPr>
    <w:rPr>
      <w:rFonts w:ascii="Arial" w:eastAsia="Times New Roman" w:hAnsi="Arial"/>
      <w:i/>
      <w:kern w:val="0"/>
      <w:sz w:val="22"/>
      <w:szCs w:val="22"/>
    </w:rPr>
  </w:style>
  <w:style w:type="paragraph" w:styleId="7">
    <w:name w:val="heading 7"/>
    <w:basedOn w:val="a"/>
    <w:next w:val="a"/>
    <w:link w:val="7Char"/>
    <w:uiPriority w:val="13"/>
    <w:qFormat/>
    <w:rsid w:val="00345340"/>
    <w:pPr>
      <w:widowControl/>
      <w:autoSpaceDE w:val="0"/>
      <w:autoSpaceDN w:val="0"/>
      <w:textAlignment w:val="baseline"/>
      <w:outlineLvl w:val="6"/>
    </w:pPr>
    <w:rPr>
      <w:rFonts w:ascii="Arial" w:eastAsia="Times New Roman" w:hAnsi="Arial"/>
      <w:kern w:val="0"/>
      <w:sz w:val="20"/>
      <w:szCs w:val="20"/>
    </w:rPr>
  </w:style>
  <w:style w:type="paragraph" w:styleId="8">
    <w:name w:val="heading 8"/>
    <w:basedOn w:val="a"/>
    <w:next w:val="a"/>
    <w:link w:val="8Char"/>
    <w:uiPriority w:val="14"/>
    <w:qFormat/>
    <w:rsid w:val="00345340"/>
    <w:pPr>
      <w:widowControl/>
      <w:autoSpaceDE w:val="0"/>
      <w:autoSpaceDN w:val="0"/>
      <w:textAlignment w:val="baseline"/>
      <w:outlineLvl w:val="7"/>
    </w:pPr>
    <w:rPr>
      <w:rFonts w:ascii="Arial" w:eastAsia="Times New Roman" w:hAnsi="Arial"/>
      <w:i/>
      <w:kern w:val="0"/>
      <w:sz w:val="20"/>
      <w:szCs w:val="20"/>
    </w:rPr>
  </w:style>
  <w:style w:type="paragraph" w:styleId="9">
    <w:name w:val="heading 9"/>
    <w:basedOn w:val="a"/>
    <w:next w:val="a"/>
    <w:link w:val="9Char"/>
    <w:uiPriority w:val="15"/>
    <w:qFormat/>
    <w:rsid w:val="00345340"/>
    <w:pPr>
      <w:widowControl/>
      <w:autoSpaceDE w:val="0"/>
      <w:autoSpaceDN w:val="0"/>
      <w:textAlignment w:val="baseline"/>
      <w:outlineLvl w:val="8"/>
    </w:pPr>
    <w:rPr>
      <w:rFonts w:ascii="Arial" w:eastAsia="Times New Roman" w:hAnsi="Arial"/>
      <w:i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table" w:styleId="-5">
    <w:name w:val="Light Shading Accent 5"/>
    <w:basedOn w:val="a1"/>
    <w:uiPriority w:val="60"/>
    <w:qFormat/>
    <w:rPr>
      <w:color w:val="2F5496" w:themeColor="accent5" w:themeShade="BF"/>
    </w:rPr>
    <w:tblPr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6">
    <w:name w:val="No Spacing"/>
    <w:uiPriority w:val="1"/>
    <w:qFormat/>
    <w:rPr>
      <w:rFonts w:ascii="Calibri" w:eastAsia="宋体" w:hAnsi="Calibri" w:cs="Times New Roman"/>
      <w:sz w:val="22"/>
      <w:szCs w:val="22"/>
    </w:rPr>
  </w:style>
  <w:style w:type="paragraph" w:customStyle="1" w:styleId="OpmaakprofielCopyrights20pt">
    <w:name w:val="Opmaakprofiel Copyrights + 20 pt"/>
    <w:basedOn w:val="a"/>
    <w:qFormat/>
    <w:pPr>
      <w:keepNext/>
      <w:spacing w:before="480" w:after="240" w:line="220" w:lineRule="atLeast"/>
    </w:pPr>
    <w:rPr>
      <w:rFonts w:cs="Arial"/>
      <w:b/>
      <w:bCs/>
      <w:kern w:val="16"/>
      <w:sz w:val="40"/>
      <w:szCs w:val="10"/>
      <w:lang w:val="nl-NL" w:eastAsia="nl-NL"/>
    </w:rPr>
  </w:style>
  <w:style w:type="paragraph" w:customStyle="1" w:styleId="Copyright">
    <w:name w:val="Copyright"/>
    <w:basedOn w:val="a"/>
    <w:semiHidden/>
    <w:qFormat/>
    <w:pPr>
      <w:spacing w:line="220" w:lineRule="atLeast"/>
    </w:pPr>
    <w:rPr>
      <w:i/>
      <w:lang w:val="nl-NL" w:eastAsia="nl-NL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Cs w:val="28"/>
    </w:rPr>
  </w:style>
  <w:style w:type="character" w:customStyle="1" w:styleId="2Char">
    <w:name w:val="标题 2 Char"/>
    <w:basedOn w:val="a0"/>
    <w:link w:val="2"/>
    <w:uiPriority w:val="8"/>
    <w:rsid w:val="00CB74F7"/>
    <w:rPr>
      <w:b/>
      <w:i/>
      <w:kern w:val="2"/>
      <w:sz w:val="22"/>
      <w:szCs w:val="24"/>
    </w:rPr>
  </w:style>
  <w:style w:type="paragraph" w:styleId="a8">
    <w:name w:val="Subtitle"/>
    <w:basedOn w:val="a"/>
    <w:next w:val="a"/>
    <w:link w:val="Char"/>
    <w:qFormat/>
    <w:rsid w:val="00A72DE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8"/>
    <w:rsid w:val="00A72DED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trans">
    <w:name w:val="trans"/>
    <w:basedOn w:val="a0"/>
    <w:qFormat/>
    <w:rsid w:val="00345340"/>
  </w:style>
  <w:style w:type="character" w:customStyle="1" w:styleId="4Char">
    <w:name w:val="标题 4 Char"/>
    <w:basedOn w:val="a0"/>
    <w:link w:val="4"/>
    <w:uiPriority w:val="10"/>
    <w:rsid w:val="00345340"/>
    <w:rPr>
      <w:rFonts w:ascii="Arial" w:eastAsia="Times New Roman" w:hAnsi="Arial"/>
      <w:b/>
      <w:i/>
      <w:sz w:val="22"/>
      <w:szCs w:val="22"/>
    </w:rPr>
  </w:style>
  <w:style w:type="character" w:customStyle="1" w:styleId="5Char">
    <w:name w:val="标题 5 Char"/>
    <w:basedOn w:val="a0"/>
    <w:link w:val="5"/>
    <w:uiPriority w:val="11"/>
    <w:rsid w:val="00345340"/>
    <w:rPr>
      <w:rFonts w:ascii="Arial" w:eastAsia="Times New Roman" w:hAnsi="Arial"/>
    </w:rPr>
  </w:style>
  <w:style w:type="character" w:customStyle="1" w:styleId="6Char">
    <w:name w:val="标题 6 Char"/>
    <w:basedOn w:val="a0"/>
    <w:link w:val="6"/>
    <w:uiPriority w:val="12"/>
    <w:rsid w:val="00345340"/>
    <w:rPr>
      <w:rFonts w:ascii="Arial" w:eastAsia="Times New Roman" w:hAnsi="Arial"/>
      <w:i/>
      <w:sz w:val="22"/>
      <w:szCs w:val="22"/>
    </w:rPr>
  </w:style>
  <w:style w:type="character" w:customStyle="1" w:styleId="7Char">
    <w:name w:val="标题 7 Char"/>
    <w:basedOn w:val="a0"/>
    <w:link w:val="7"/>
    <w:uiPriority w:val="13"/>
    <w:rsid w:val="00345340"/>
    <w:rPr>
      <w:rFonts w:ascii="Arial" w:eastAsia="Times New Roman" w:hAnsi="Arial"/>
    </w:rPr>
  </w:style>
  <w:style w:type="character" w:customStyle="1" w:styleId="8Char">
    <w:name w:val="标题 8 Char"/>
    <w:basedOn w:val="a0"/>
    <w:link w:val="8"/>
    <w:uiPriority w:val="14"/>
    <w:rsid w:val="00345340"/>
    <w:rPr>
      <w:rFonts w:ascii="Arial" w:eastAsia="Times New Roman" w:hAnsi="Arial"/>
      <w:i/>
    </w:rPr>
  </w:style>
  <w:style w:type="character" w:customStyle="1" w:styleId="9Char">
    <w:name w:val="标题 9 Char"/>
    <w:basedOn w:val="a0"/>
    <w:link w:val="9"/>
    <w:uiPriority w:val="15"/>
    <w:rsid w:val="00345340"/>
    <w:rPr>
      <w:rFonts w:ascii="Arial" w:eastAsia="Times New Roman" w:hAnsi="Arial"/>
      <w:i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F9121E"/>
    <w:rPr>
      <w:b/>
      <w:kern w:val="2"/>
      <w:sz w:val="2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F912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9121E"/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37"/>
    <w:qFormat/>
    <w:rsid w:val="0066032D"/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5A3B6C-BE14-4AB0-AF90-8AC14EB3D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20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Onbon G6 Protocol</dc:title>
  <dc:subject>2020-5-14</dc:subject>
  <dc:creator>逍遥为乐</dc:creator>
  <cp:lastModifiedBy>C s</cp:lastModifiedBy>
  <cp:revision>29</cp:revision>
  <cp:lastPrinted>2020-05-14T08:11:00Z</cp:lastPrinted>
  <dcterms:created xsi:type="dcterms:W3CDTF">2019-07-24T09:21:00Z</dcterms:created>
  <dcterms:modified xsi:type="dcterms:W3CDTF">2020-05-14T08:13:00Z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2052-11.1.0.8952</vt:lpwstr>
  </property>
</Properties>
</file>