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2324100" cy="1452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48038" cy="1467524"/>
                    </a:xfrm>
                    <a:prstGeom prst="rect">
                      <a:avLst/>
                    </a:prstGeom>
                    <a:noFill/>
                    <a:ln>
                      <a:noFill/>
                    </a:ln>
                  </pic:spPr>
                </pic:pic>
              </a:graphicData>
            </a:graphic>
          </wp:inline>
        </w:drawing>
      </w:r>
    </w:p>
    <w:p>
      <w:pPr>
        <w:jc w:val="center"/>
        <w:rPr>
          <w:sz w:val="40"/>
          <w:szCs w:val="44"/>
        </w:rPr>
      </w:pPr>
      <w:r>
        <w:rPr>
          <w:rFonts w:hint="eastAsia"/>
          <w:sz w:val="40"/>
          <w:szCs w:val="44"/>
        </w:rPr>
        <w:t>《</w:t>
      </w:r>
      <w:r>
        <w:rPr>
          <w:rFonts w:hint="eastAsia"/>
          <w:sz w:val="40"/>
          <w:szCs w:val="44"/>
          <w:lang w:val="en-US" w:eastAsia="zh-CN"/>
        </w:rPr>
        <w:t>交通标识识别</w:t>
      </w:r>
      <w:r>
        <w:rPr>
          <w:rFonts w:hint="eastAsia"/>
          <w:sz w:val="40"/>
          <w:szCs w:val="44"/>
        </w:rPr>
        <w:t>程序》简略设计</w:t>
      </w:r>
    </w:p>
    <w:p>
      <w:pPr>
        <w:jc w:val="center"/>
      </w:pPr>
      <w:r>
        <w:t>V1.0</w:t>
      </w: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rPr>
        <w:t xml:space="preserve">武汉大学 </w:t>
      </w:r>
      <w:r>
        <w:rPr>
          <w:rFonts w:hint="eastAsia"/>
          <w:color w:val="000000"/>
          <w:sz w:val="10"/>
          <w:szCs w:val="11"/>
          <w:shd w:val="clear" w:color="auto" w:fill="FFFFFF"/>
        </w:rPr>
        <w:t xml:space="preserve">● </w:t>
      </w:r>
      <w:r>
        <w:rPr>
          <w:color w:val="000000"/>
          <w:sz w:val="10"/>
          <w:szCs w:val="11"/>
          <w:shd w:val="clear" w:color="auto" w:fill="FFFFFF"/>
        </w:rPr>
        <w:t xml:space="preserve"> </w:t>
      </w:r>
      <w:r>
        <w:rPr>
          <w:rFonts w:hint="eastAsia"/>
          <w:lang w:val="en-US" w:eastAsia="zh-CN"/>
        </w:rPr>
        <w:t>21128826</w:t>
      </w:r>
      <w:r>
        <w:t xml:space="preserve"> </w:t>
      </w:r>
    </w:p>
    <w:p>
      <w:pPr>
        <w:jc w:val="center"/>
      </w:pPr>
      <w:r>
        <w:t>2020年12月1日</w:t>
      </w:r>
    </w:p>
    <w:p>
      <w:pPr>
        <w:widowControl/>
        <w:jc w:val="left"/>
      </w:pPr>
      <w: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
        <w:gridCol w:w="1559"/>
        <w:gridCol w:w="255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shd w:val="clear" w:color="auto" w:fill="FF0000"/>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w:t>
            </w:r>
          </w:p>
        </w:tc>
        <w:tc>
          <w:tcPr>
            <w:tcW w:w="1559" w:type="dxa"/>
            <w:shd w:val="clear" w:color="auto" w:fill="FF0000"/>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更新日期</w:t>
            </w:r>
          </w:p>
        </w:tc>
        <w:tc>
          <w:tcPr>
            <w:tcW w:w="2551" w:type="dxa"/>
            <w:shd w:val="clear" w:color="auto" w:fill="FF0000"/>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作者</w:t>
            </w:r>
          </w:p>
        </w:tc>
        <w:tc>
          <w:tcPr>
            <w:tcW w:w="3765" w:type="dxa"/>
            <w:shd w:val="clear" w:color="auto" w:fill="FF0000"/>
          </w:tcPr>
          <w:p>
            <w:pPr>
              <w:jc w:val="left"/>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jc w:val="left"/>
            </w:pPr>
            <w:r>
              <w:rPr>
                <w:rFonts w:hint="eastAsia"/>
              </w:rPr>
              <w:t>1</w:t>
            </w:r>
          </w:p>
        </w:tc>
        <w:tc>
          <w:tcPr>
            <w:tcW w:w="1559" w:type="dxa"/>
          </w:tcPr>
          <w:p>
            <w:pPr>
              <w:jc w:val="left"/>
            </w:pPr>
            <w:r>
              <w:rPr>
                <w:rFonts w:hint="eastAsia"/>
              </w:rPr>
              <w:t>2020-12-01</w:t>
            </w:r>
          </w:p>
        </w:tc>
        <w:tc>
          <w:tcPr>
            <w:tcW w:w="2551" w:type="dxa"/>
          </w:tcPr>
          <w:p>
            <w:pPr>
              <w:jc w:val="left"/>
            </w:pPr>
            <w:r>
              <w:rPr>
                <w:rFonts w:hint="eastAsia"/>
              </w:rPr>
              <w:t>杨强</w:t>
            </w:r>
          </w:p>
        </w:tc>
        <w:tc>
          <w:tcPr>
            <w:tcW w:w="3765" w:type="dxa"/>
          </w:tcPr>
          <w:p>
            <w:pPr>
              <w:jc w:val="left"/>
            </w:pPr>
            <w:r>
              <w:rPr>
                <w:rFonts w:hint="eastAsia"/>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jc w:val="left"/>
              <w:rPr>
                <w:rFonts w:hint="eastAsia" w:eastAsia="微软雅黑"/>
                <w:lang w:val="en-US" w:eastAsia="zh-CN"/>
              </w:rPr>
            </w:pPr>
            <w:r>
              <w:rPr>
                <w:rFonts w:hint="eastAsia"/>
                <w:lang w:val="en-US" w:eastAsia="zh-CN"/>
              </w:rPr>
              <w:t>2</w:t>
            </w:r>
          </w:p>
        </w:tc>
        <w:tc>
          <w:tcPr>
            <w:tcW w:w="1559" w:type="dxa"/>
          </w:tcPr>
          <w:p>
            <w:pPr>
              <w:jc w:val="left"/>
              <w:rPr>
                <w:rFonts w:hint="default" w:eastAsia="微软雅黑"/>
                <w:lang w:val="en-US" w:eastAsia="zh-CN"/>
              </w:rPr>
            </w:pPr>
            <w:r>
              <w:rPr>
                <w:rFonts w:hint="eastAsia"/>
                <w:lang w:val="en-US" w:eastAsia="zh-CN"/>
              </w:rPr>
              <w:t>2020-12-19</w:t>
            </w:r>
          </w:p>
        </w:tc>
        <w:tc>
          <w:tcPr>
            <w:tcW w:w="2551" w:type="dxa"/>
          </w:tcPr>
          <w:p>
            <w:pPr>
              <w:jc w:val="left"/>
              <w:rPr>
                <w:rFonts w:hint="default" w:eastAsia="微软雅黑"/>
                <w:lang w:val="en-US" w:eastAsia="zh-CN"/>
              </w:rPr>
            </w:pPr>
            <w:r>
              <w:rPr>
                <w:rFonts w:hint="eastAsia"/>
                <w:lang w:val="en-US" w:eastAsia="zh-CN"/>
              </w:rPr>
              <w:t>程章元</w:t>
            </w:r>
          </w:p>
        </w:tc>
        <w:tc>
          <w:tcPr>
            <w:tcW w:w="3765"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jc w:val="left"/>
              <w:rPr>
                <w:rFonts w:hint="eastAsia" w:eastAsia="微软雅黑"/>
                <w:lang w:val="en-US" w:eastAsia="zh-CN"/>
              </w:rPr>
            </w:pPr>
            <w:r>
              <w:rPr>
                <w:rFonts w:hint="eastAsia"/>
                <w:lang w:val="en-US" w:eastAsia="zh-CN"/>
              </w:rPr>
              <w:t>3</w:t>
            </w:r>
          </w:p>
        </w:tc>
        <w:tc>
          <w:tcPr>
            <w:tcW w:w="1559" w:type="dxa"/>
          </w:tcPr>
          <w:p>
            <w:pPr>
              <w:jc w:val="left"/>
              <w:rPr>
                <w:rFonts w:hint="default" w:eastAsia="微软雅黑"/>
                <w:lang w:val="en-US" w:eastAsia="zh-CN"/>
              </w:rPr>
            </w:pPr>
            <w:r>
              <w:rPr>
                <w:rFonts w:hint="eastAsia"/>
                <w:lang w:val="en-US" w:eastAsia="zh-CN"/>
              </w:rPr>
              <w:t>2020-12-19</w:t>
            </w:r>
          </w:p>
        </w:tc>
        <w:tc>
          <w:tcPr>
            <w:tcW w:w="2551" w:type="dxa"/>
          </w:tcPr>
          <w:p>
            <w:pPr>
              <w:jc w:val="left"/>
              <w:rPr>
                <w:rFonts w:hint="eastAsia" w:eastAsia="微软雅黑"/>
                <w:lang w:val="en-US" w:eastAsia="zh-CN"/>
              </w:rPr>
            </w:pPr>
            <w:r>
              <w:rPr>
                <w:rFonts w:hint="eastAsia"/>
                <w:lang w:val="en-US" w:eastAsia="zh-CN"/>
              </w:rPr>
              <w:t>罗梓丹</w:t>
            </w:r>
          </w:p>
        </w:tc>
        <w:tc>
          <w:tcPr>
            <w:tcW w:w="3765"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Pr>
          <w:p>
            <w:pPr>
              <w:jc w:val="left"/>
              <w:rPr>
                <w:rFonts w:hint="default"/>
                <w:lang w:val="en-US" w:eastAsia="zh-CN"/>
              </w:rPr>
            </w:pPr>
            <w:r>
              <w:rPr>
                <w:rFonts w:hint="eastAsia"/>
                <w:lang w:val="en-US" w:eastAsia="zh-CN"/>
              </w:rPr>
              <w:t>4</w:t>
            </w:r>
          </w:p>
        </w:tc>
        <w:tc>
          <w:tcPr>
            <w:tcW w:w="1559" w:type="dxa"/>
          </w:tcPr>
          <w:p>
            <w:pPr>
              <w:jc w:val="left"/>
              <w:rPr>
                <w:rFonts w:hint="default" w:eastAsia="微软雅黑"/>
                <w:lang w:val="en-US" w:eastAsia="zh-CN"/>
              </w:rPr>
            </w:pPr>
            <w:r>
              <w:rPr>
                <w:rFonts w:hint="eastAsia"/>
                <w:lang w:val="en-US" w:eastAsia="zh-CN"/>
              </w:rPr>
              <w:t>2020-12-19</w:t>
            </w:r>
          </w:p>
        </w:tc>
        <w:tc>
          <w:tcPr>
            <w:tcW w:w="2551" w:type="dxa"/>
          </w:tcPr>
          <w:p>
            <w:pPr>
              <w:jc w:val="left"/>
              <w:rPr>
                <w:rFonts w:hint="default" w:eastAsia="微软雅黑"/>
                <w:lang w:val="en-US" w:eastAsia="zh-CN"/>
              </w:rPr>
            </w:pPr>
            <w:r>
              <w:rPr>
                <w:rFonts w:hint="eastAsia"/>
                <w:lang w:val="en-US" w:eastAsia="zh-CN"/>
              </w:rPr>
              <w:t>木尔卡生木</w:t>
            </w:r>
          </w:p>
        </w:tc>
        <w:tc>
          <w:tcPr>
            <w:tcW w:w="3765" w:type="dxa"/>
          </w:tcPr>
          <w:p>
            <w:pPr>
              <w:jc w:val="left"/>
            </w:pPr>
          </w:p>
        </w:tc>
      </w:tr>
    </w:tbl>
    <w:p>
      <w:pPr>
        <w:jc w:val="left"/>
      </w:pPr>
    </w:p>
    <w:p>
      <w:pPr>
        <w:widowControl/>
        <w:jc w:val="left"/>
      </w:pPr>
      <w:r>
        <w:br w:type="page"/>
      </w:r>
    </w:p>
    <w:p>
      <w:pPr>
        <w:jc w:val="center"/>
        <w:rPr>
          <w:b/>
          <w:bCs/>
          <w:sz w:val="36"/>
          <w:szCs w:val="40"/>
        </w:rPr>
      </w:pPr>
      <w:r>
        <w:rPr>
          <w:rFonts w:hint="eastAsia"/>
          <w:b/>
          <w:bCs/>
          <w:sz w:val="36"/>
          <w:szCs w:val="40"/>
        </w:rPr>
        <w:t>版权声明</w:t>
      </w:r>
    </w:p>
    <w:p>
      <w:pPr>
        <w:widowControl/>
        <w:jc w:val="left"/>
      </w:pPr>
      <w:r>
        <w:rPr>
          <w:rFonts w:hint="eastAsia"/>
          <w:lang w:val="en-US" w:eastAsia="zh-CN"/>
        </w:rPr>
        <w:t>版权属21128826队成员所属，不可商用，违者必究</w:t>
      </w:r>
      <w:r>
        <w:br w:type="page"/>
      </w:r>
    </w:p>
    <w:p>
      <w:pPr>
        <w:pStyle w:val="2"/>
        <w:numPr>
          <w:ilvl w:val="0"/>
          <w:numId w:val="1"/>
        </w:numPr>
      </w:pPr>
      <w:r>
        <w:rPr>
          <w:rFonts w:hint="eastAsia"/>
        </w:rPr>
        <w:t>序言</w:t>
      </w:r>
    </w:p>
    <w:p>
      <w:pPr>
        <w:ind w:firstLine="420"/>
        <w:rPr>
          <w:rFonts w:ascii="宋体" w:hAnsi="宋体" w:cs="Arial"/>
        </w:rPr>
      </w:pPr>
      <w:r>
        <w:rPr>
          <w:rFonts w:hint="eastAsia" w:ascii="宋体" w:hAnsi="宋体"/>
          <w:szCs w:val="21"/>
        </w:rPr>
        <w:t>编写本设计的目的是为了准确阐述基于</w:t>
      </w:r>
      <w:r>
        <w:rPr>
          <w:rFonts w:hint="eastAsia" w:ascii="宋体" w:hAnsi="宋体"/>
          <w:szCs w:val="21"/>
          <w:lang w:val="en-US" w:eastAsia="zh-CN"/>
        </w:rPr>
        <w:t>已封装的训练模型</w:t>
      </w:r>
      <w:r>
        <w:rPr>
          <w:rFonts w:hint="eastAsia" w:ascii="宋体" w:hAnsi="宋体"/>
          <w:szCs w:val="21"/>
        </w:rPr>
        <w:t>的</w:t>
      </w:r>
      <w:r>
        <w:rPr>
          <w:rFonts w:hint="eastAsia" w:ascii="宋体" w:hAnsi="宋体"/>
          <w:szCs w:val="21"/>
          <w:lang w:val="en-US" w:eastAsia="zh-CN"/>
        </w:rPr>
        <w:t>智能交通标志识别</w:t>
      </w:r>
      <w:r>
        <w:rPr>
          <w:rFonts w:hint="eastAsia" w:ascii="宋体" w:hAnsi="宋体"/>
          <w:szCs w:val="21"/>
        </w:rPr>
        <w:t>系统的具体实现思路和方法，即系统的详细架构和实现逻辑，主要包括程序系统的结构以及各层次中每个程序的设计考虑。预期读者为项目全体成员，包括运行维护和测试人员。</w:t>
      </w:r>
    </w:p>
    <w:p>
      <w:pPr>
        <w:pStyle w:val="3"/>
        <w:numPr>
          <w:ilvl w:val="0"/>
          <w:numId w:val="2"/>
        </w:numPr>
      </w:pPr>
      <w:r>
        <w:t>概述</w:t>
      </w:r>
    </w:p>
    <w:p>
      <w:pPr>
        <w:ind w:firstLine="420"/>
        <w:rPr>
          <w:rFonts w:hint="eastAsia" w:ascii="宋体" w:hAnsi="宋体"/>
          <w:szCs w:val="21"/>
        </w:rPr>
      </w:pPr>
      <w:r>
        <w:rPr>
          <w:rFonts w:hint="eastAsia" w:ascii="宋体" w:hAnsi="宋体"/>
          <w:szCs w:val="21"/>
        </w:rPr>
        <w:t>交通识别项目，识别路边交通标志，以及所采集照片中交通标志。交通表示牌的自动识别,对于减少交通事故,提高智能交通系统决策的实效性具有重要意义.文章阐述了路面状态识别技术的国内外发展现状,分析了路面状态识别方法各自的优势和弊端,介绍了基于机器视觉的视频图像识别方法和路面状态识别技术,并指出了未来发展趋势.</w:t>
      </w:r>
    </w:p>
    <w:p>
      <w:pPr>
        <w:pStyle w:val="3"/>
        <w:numPr>
          <w:ilvl w:val="0"/>
          <w:numId w:val="2"/>
        </w:numPr>
      </w:pPr>
      <w:r>
        <w:t>背景</w:t>
      </w:r>
    </w:p>
    <w:p>
      <w:pPr>
        <w:pStyle w:val="3"/>
        <w:numPr>
          <w:numId w:val="0"/>
        </w:numPr>
        <w:ind w:leftChars="0" w:firstLine="420" w:firstLineChars="0"/>
        <w:rPr>
          <w:rFonts w:ascii="宋体" w:hAnsi="宋体" w:eastAsia="宋体" w:cs="宋体"/>
          <w:sz w:val="24"/>
          <w:szCs w:val="24"/>
        </w:rPr>
      </w:pPr>
      <w:r>
        <w:rPr>
          <w:rFonts w:hint="eastAsia" w:ascii="宋体" w:hAnsi="宋体" w:eastAsia="微软雅黑" w:cstheme="minorBidi"/>
          <w:b w:val="0"/>
          <w:bCs w:val="0"/>
          <w:kern w:val="2"/>
          <w:sz w:val="21"/>
          <w:szCs w:val="21"/>
          <w:lang w:val="en-US" w:eastAsia="zh-CN" w:bidi="ar-SA"/>
        </w:rPr>
        <w:t>目前交通标志对社会的普及度较低，人们对交通标志的认识意识较低，容易忽略、从而引发各种没有必要的交通事故。随着经济社会的迅猛发展，人们的生活水平的提高，机动车辆的数量也越来越多。为了提高车辆的管理效率，缓解公路上的交通压力，我们必须找到一种解决方案。而人们对交通指示牌的忽略更是引发了频繁的交通事故。为此，我国交通管理部门对路面交通标志牌非常重视并制定了一套严格的管理法规。严格控制路面上的交通标志牌的正确性，并将极大地提高汽车的安全管理水平及管理效率。</w:t>
      </w:r>
    </w:p>
    <w:p>
      <w:pPr>
        <w:pStyle w:val="3"/>
        <w:numPr>
          <w:ilvl w:val="0"/>
          <w:numId w:val="2"/>
        </w:numPr>
      </w:pPr>
      <w:r>
        <w:t>项目作用</w:t>
      </w:r>
    </w:p>
    <w:p>
      <w:pPr>
        <w:rPr>
          <w:rFonts w:hint="eastAsia"/>
        </w:rPr>
      </w:pPr>
      <w:r>
        <w:rPr>
          <w:rFonts w:hint="eastAsia"/>
        </w:rPr>
        <w:t>警告标志是警告车辆、行人注意危险地点的标志；禁令标志是禁止或限制车辆、行人交通行为的标志，指示标志是指示车辆、行人行进的标志；交通标志牌指路标志是传递道方向、地点、距离信息的标志。提高人们对交通标志的认识，提高社会风气，减少没必要的交通麻烦。</w:t>
      </w:r>
    </w:p>
    <w:p>
      <w:pPr>
        <w:pStyle w:val="3"/>
        <w:numPr>
          <w:ilvl w:val="0"/>
          <w:numId w:val="2"/>
        </w:numPr>
      </w:pPr>
      <w:r>
        <w:t>意义</w:t>
      </w:r>
    </w:p>
    <w:p>
      <w:pPr>
        <w:rPr>
          <w:rFonts w:hint="eastAsia"/>
        </w:rPr>
      </w:pPr>
      <w:r>
        <w:rPr>
          <w:rFonts w:hint="eastAsia"/>
        </w:rPr>
        <w:t>通常，标志牌被用于提示人们要注意当前地段所潜有的危险，而交通识别能更简便的提示人们标志牌所对应的情况。这也凸显了交通标志识别在城市中的价值更加突出，同时也因为有了交通标志识别，城市的道路安全得到了不</w:t>
      </w:r>
      <w:bookmarkStart w:id="0" w:name="_GoBack"/>
      <w:bookmarkEnd w:id="0"/>
      <w:r>
        <w:rPr>
          <w:rFonts w:hint="eastAsia"/>
        </w:rPr>
        <w:t>止一层的保护。此项目大大提高人们对交通标志的认识，提高社会交通安全意识，以正确的交通安全价值观减少不必要的交通事故。</w:t>
      </w:r>
    </w:p>
    <w:p>
      <w:pPr>
        <w:pStyle w:val="2"/>
        <w:numPr>
          <w:ilvl w:val="0"/>
          <w:numId w:val="1"/>
        </w:numPr>
      </w:pPr>
      <w:r>
        <w:rPr>
          <w:rFonts w:hint="eastAsia"/>
        </w:rPr>
        <w:t>项目框架结构设计</w:t>
      </w:r>
    </w:p>
    <w:p>
      <w:pPr>
        <w:pStyle w:val="3"/>
        <w:numPr>
          <w:ilvl w:val="0"/>
          <w:numId w:val="3"/>
        </w:numPr>
      </w:pPr>
      <w:r>
        <w:rPr>
          <w:rFonts w:hint="eastAsia"/>
        </w:rPr>
        <w:t>结构设计图</w:t>
      </w:r>
    </w:p>
    <w:p>
      <w:pPr>
        <w:rPr>
          <w:rFonts w:hint="eastAsia" w:eastAsia="微软雅黑"/>
          <w:lang w:eastAsia="zh-CN"/>
        </w:rPr>
      </w:pPr>
      <w:r>
        <w:rPr>
          <w:rFonts w:hint="eastAsia" w:eastAsia="微软雅黑"/>
          <w:lang w:eastAsia="zh-CN"/>
        </w:rPr>
        <w:drawing>
          <wp:inline distT="0" distB="0" distL="114300" distR="114300">
            <wp:extent cx="5269230" cy="3408680"/>
            <wp:effectExtent l="0" t="0" r="7620" b="1270"/>
            <wp:docPr id="2" name="图片 2" descr="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层次结构图"/>
                    <pic:cNvPicPr>
                      <a:picLocks noChangeAspect="1"/>
                    </pic:cNvPicPr>
                  </pic:nvPicPr>
                  <pic:blipFill>
                    <a:blip r:embed="rId5"/>
                    <a:stretch>
                      <a:fillRect/>
                    </a:stretch>
                  </pic:blipFill>
                  <pic:spPr>
                    <a:xfrm>
                      <a:off x="0" y="0"/>
                      <a:ext cx="5269230" cy="3408680"/>
                    </a:xfrm>
                    <a:prstGeom prst="rect">
                      <a:avLst/>
                    </a:prstGeom>
                  </pic:spPr>
                </pic:pic>
              </a:graphicData>
            </a:graphic>
          </wp:inline>
        </w:drawing>
      </w:r>
    </w:p>
    <w:p>
      <w:pPr>
        <w:pStyle w:val="3"/>
        <w:numPr>
          <w:ilvl w:val="0"/>
          <w:numId w:val="3"/>
        </w:numPr>
      </w:pPr>
      <w:r>
        <w:rPr>
          <w:rFonts w:hint="eastAsia"/>
        </w:rPr>
        <w:t>结构说明</w:t>
      </w:r>
    </w:p>
    <w:p>
      <w:pPr>
        <w:rPr>
          <w:rFonts w:hint="eastAsia"/>
        </w:rPr>
      </w:pPr>
      <w:r>
        <w:rPr>
          <w:rFonts w:hint="eastAsia"/>
        </w:rPr>
        <w:t>首先采集路边所需识别的交通标志牌照片，</w:t>
      </w:r>
      <w:r>
        <w:rPr>
          <w:rFonts w:hint="eastAsia"/>
          <w:lang w:val="en-US" w:eastAsia="zh-CN"/>
        </w:rPr>
        <w:t>标注形成数据集进行训练形成推理模型</w:t>
      </w:r>
      <w:r>
        <w:rPr>
          <w:rFonts w:hint="eastAsia"/>
        </w:rPr>
        <w:t>，</w:t>
      </w:r>
      <w:r>
        <w:rPr>
          <w:rFonts w:hint="eastAsia"/>
          <w:lang w:val="en-US" w:eastAsia="zh-CN"/>
        </w:rPr>
        <w:t>总程序借助侦测推理</w:t>
      </w:r>
      <w:r>
        <w:rPr>
          <w:rFonts w:hint="eastAsia"/>
        </w:rPr>
        <w:t>系统把</w:t>
      </w:r>
      <w:r>
        <w:rPr>
          <w:rFonts w:hint="eastAsia"/>
          <w:lang w:val="en-US" w:eastAsia="zh-CN"/>
        </w:rPr>
        <w:t>摄像头</w:t>
      </w:r>
      <w:r>
        <w:rPr>
          <w:rFonts w:hint="eastAsia"/>
        </w:rPr>
        <w:t>所采集到的照片</w:t>
      </w:r>
      <w:r>
        <w:rPr>
          <w:rFonts w:hint="eastAsia"/>
          <w:lang w:val="en-US" w:eastAsia="zh-CN"/>
        </w:rPr>
        <w:t>进行比对</w:t>
      </w:r>
      <w:r>
        <w:rPr>
          <w:rFonts w:hint="eastAsia"/>
        </w:rPr>
        <w:t>，</w:t>
      </w:r>
      <w:r>
        <w:rPr>
          <w:rFonts w:hint="eastAsia"/>
          <w:lang w:val="en-US" w:eastAsia="zh-CN"/>
        </w:rPr>
        <w:t>选取满足要求的区域标注输出</w:t>
      </w:r>
      <w:r>
        <w:rPr>
          <w:rFonts w:hint="eastAsia"/>
        </w:rPr>
        <w:t>。</w:t>
      </w:r>
    </w:p>
    <w:p>
      <w:pPr>
        <w:pStyle w:val="2"/>
        <w:numPr>
          <w:ilvl w:val="0"/>
          <w:numId w:val="1"/>
        </w:numPr>
      </w:pPr>
      <w:r>
        <w:rPr>
          <w:rFonts w:hint="eastAsia"/>
        </w:rPr>
        <w:t>项目类图设计</w:t>
      </w:r>
    </w:p>
    <w:p>
      <w:pPr>
        <w:pStyle w:val="3"/>
        <w:numPr>
          <w:ilvl w:val="0"/>
          <w:numId w:val="4"/>
        </w:numPr>
        <w:jc w:val="left"/>
      </w:pPr>
      <w:r>
        <w:rPr>
          <w:rFonts w:hint="eastAsia"/>
        </w:rPr>
        <w:t>类图</w:t>
      </w:r>
      <w:r>
        <w:rPr>
          <w:rFonts w:hint="eastAsia"/>
        </w:rPr>
        <w:drawing>
          <wp:inline distT="0" distB="0" distL="0" distR="0">
            <wp:extent cx="5271770" cy="581914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1770" cy="5819140"/>
                    </a:xfrm>
                    <a:prstGeom prst="rect">
                      <a:avLst/>
                    </a:prstGeom>
                    <a:noFill/>
                    <a:ln>
                      <a:noFill/>
                    </a:ln>
                  </pic:spPr>
                </pic:pic>
              </a:graphicData>
            </a:graphic>
          </wp:inline>
        </w:drawing>
      </w:r>
    </w:p>
    <w:p/>
    <w:p>
      <w:pPr>
        <w:pStyle w:val="3"/>
        <w:numPr>
          <w:ilvl w:val="0"/>
          <w:numId w:val="4"/>
        </w:numPr>
        <w:jc w:val="left"/>
        <w:rPr>
          <w:rFonts w:hint="eastAsia"/>
        </w:rPr>
      </w:pPr>
      <w:r>
        <w:rPr>
          <w:rFonts w:hint="eastAsia"/>
        </w:rPr>
        <w:t>时序图</w:t>
      </w:r>
      <w:r>
        <w:rPr>
          <w:rFonts w:hint="eastAsia"/>
        </w:rPr>
        <w:drawing>
          <wp:inline distT="0" distB="0" distL="0" distR="0">
            <wp:extent cx="5271770" cy="514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5146675"/>
                    </a:xfrm>
                    <a:prstGeom prst="rect">
                      <a:avLst/>
                    </a:prstGeom>
                    <a:noFill/>
                    <a:ln>
                      <a:noFill/>
                    </a:ln>
                  </pic:spPr>
                </pic:pic>
              </a:graphicData>
            </a:graphic>
          </wp:inline>
        </w:drawing>
      </w:r>
    </w:p>
    <w:p>
      <w:pPr>
        <w:numPr>
          <w:ilvl w:val="0"/>
          <w:numId w:val="4"/>
        </w:numPr>
        <w:ind w:left="360" w:leftChars="0" w:hanging="360" w:firstLineChars="0"/>
        <w:rPr>
          <w:rFonts w:hint="eastAsia" w:ascii="微软雅黑" w:hAnsi="微软雅黑" w:eastAsia="微软雅黑" w:cstheme="majorBidi"/>
          <w:b/>
          <w:bCs/>
          <w:kern w:val="2"/>
          <w:sz w:val="30"/>
          <w:szCs w:val="32"/>
          <w:lang w:val="en-US" w:eastAsia="zh-CN" w:bidi="ar-SA"/>
        </w:rPr>
      </w:pPr>
      <w:r>
        <w:rPr>
          <w:rFonts w:hint="eastAsia" w:ascii="微软雅黑" w:hAnsi="微软雅黑" w:eastAsia="微软雅黑" w:cstheme="majorBidi"/>
          <w:b/>
          <w:bCs/>
          <w:kern w:val="2"/>
          <w:sz w:val="30"/>
          <w:szCs w:val="32"/>
          <w:lang w:val="en-US" w:eastAsia="zh-CN" w:bidi="ar-SA"/>
        </w:rPr>
        <w:t>类图的说明</w:t>
      </w:r>
    </w:p>
    <w:p>
      <w:pPr>
        <w:numPr>
          <w:numId w:val="0"/>
        </w:numPr>
        <w:ind w:leftChars="0"/>
        <w:rPr>
          <w:rFonts w:hint="default" w:ascii="微软雅黑" w:hAnsi="微软雅黑" w:eastAsia="微软雅黑" w:cstheme="majorBidi"/>
          <w:b/>
          <w:bCs/>
          <w:kern w:val="2"/>
          <w:sz w:val="28"/>
          <w:szCs w:val="28"/>
          <w:lang w:val="en-US" w:eastAsia="zh-CN" w:bidi="ar-SA"/>
        </w:rPr>
      </w:pPr>
      <w:r>
        <w:rPr>
          <w:rFonts w:hint="eastAsia" w:cstheme="majorBidi"/>
          <w:b/>
          <w:bCs/>
          <w:kern w:val="2"/>
          <w:sz w:val="28"/>
          <w:szCs w:val="28"/>
          <w:lang w:val="en-US" w:eastAsia="zh-CN" w:bidi="ar-SA"/>
        </w:rPr>
        <w:t xml:space="preserve">  </w:t>
      </w:r>
      <w:r>
        <w:rPr>
          <w:rFonts w:hint="eastAsia" w:cstheme="majorBidi"/>
          <w:b w:val="0"/>
          <w:bCs w:val="0"/>
          <w:kern w:val="2"/>
          <w:sz w:val="28"/>
          <w:szCs w:val="28"/>
          <w:lang w:val="en-US" w:eastAsia="zh-CN" w:bidi="ar-SA"/>
        </w:rPr>
        <w:t>通过run_app.bat调用main.py，进而调用trafficapp，其中包含两个界面——业务、登陆，首先默认进入登陆界面loginframe，其中调用已由Qt设计完成的login.ui，并在loginfaceth中使用线程起用摄像头获得图像，并借助faceai侦测推理目标，faceai将获得的目标侦测概率与位置等相关信息传回loginfaceth，线程将依概率决定是否关闭登陆界面，为实现关闭加入close类。满足登陆需求时返回trafficapp中调用trafficframe，进入业务界面，业务实现逻辑与登陆相似，但识别成功后不关闭界面。</w:t>
      </w:r>
    </w:p>
    <w:p>
      <w:pPr>
        <w:pStyle w:val="2"/>
        <w:numPr>
          <w:ilvl w:val="1"/>
          <w:numId w:val="4"/>
        </w:numPr>
      </w:pPr>
      <w:r>
        <w:rPr>
          <w:rFonts w:hint="eastAsia"/>
        </w:rPr>
        <w:t>项目工程目录与模块结构设计</w:t>
      </w:r>
    </w:p>
    <w:p>
      <w:pPr>
        <w:pStyle w:val="3"/>
        <w:numPr>
          <w:ilvl w:val="0"/>
          <w:numId w:val="5"/>
        </w:numPr>
      </w:pPr>
      <w:r>
        <w:rPr>
          <w:rFonts w:hint="eastAsia"/>
        </w:rPr>
        <w:t>包路径与模块结构设计</w:t>
      </w:r>
    </w:p>
    <w:p>
      <w:r>
        <w:drawing>
          <wp:inline distT="0" distB="0" distL="0" distR="0">
            <wp:extent cx="3705860" cy="407987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5860" cy="4079875"/>
                    </a:xfrm>
                    <a:prstGeom prst="rect">
                      <a:avLst/>
                    </a:prstGeom>
                    <a:noFill/>
                    <a:ln>
                      <a:noFill/>
                    </a:ln>
                  </pic:spPr>
                </pic:pic>
              </a:graphicData>
            </a:graphic>
          </wp:inline>
        </w:drawing>
      </w:r>
    </w:p>
    <w:p>
      <w:pPr>
        <w:pStyle w:val="3"/>
        <w:numPr>
          <w:ilvl w:val="0"/>
          <w:numId w:val="5"/>
        </w:numPr>
      </w:pPr>
      <w:r>
        <w:rPr>
          <w:rFonts w:hint="eastAsia"/>
        </w:rPr>
        <w:t>包与模块说明</w:t>
      </w:r>
    </w:p>
    <w:p>
      <w:pPr>
        <w:ind w:firstLine="420" w:firstLineChars="0"/>
        <w:rPr>
          <w:rFonts w:hint="default" w:eastAsia="微软雅黑"/>
          <w:lang w:val="en-US" w:eastAsia="zh-CN"/>
        </w:rPr>
      </w:pPr>
      <w:r>
        <w:rPr>
          <w:rFonts w:hint="eastAsia"/>
          <w:lang w:val="en-US" w:eastAsia="zh-CN"/>
        </w:rPr>
        <w:t>提前进行侦测推理模型的本地安装，之后在biz文件中分别加入login（人脸登陆）与home（交通标识业务）的目标名，注意名字与封装中的名字统一。guis包含界面相关文件，分别在home中设置使用Qt相关程序设计的主页面，在login中设置包含标题版本信息的登陆界面，分别将其转成python语言，之后在对应dialog文件中启动摄像头任务，绑定信号和槽实现摄像头图像抓取。为了能实现两个界面之间的转换关系，guis中包含trafficapp文件，同时创建登陆界面与业务界面，并实现业务界面初期默认隐藏，当登陆界面顺利识别并传递信号后自动开启，并结束登陆界面释放相关进程。具体的图像侦测在devs文件中分别完成，devs中的程序借助已安装成功的推理模型，对摄像头捕获的图像进行分析计算概率，为避免出错，插入概率过滤与侦测计数。为方便用户使用，插入脚本文件。</w:t>
      </w:r>
    </w:p>
    <w:p>
      <w:pPr>
        <w:pStyle w:val="6"/>
        <w:numPr>
          <w:numId w:val="0"/>
        </w:numPr>
        <w:shd w:val="clear" w:color="auto" w:fill="FFFFFF"/>
        <w:spacing w:before="0" w:beforeAutospacing="0" w:after="0" w:afterAutospacing="0"/>
        <w:ind w:leftChars="0"/>
        <w:rPr>
          <w:rFonts w:ascii="Helvetica" w:hAnsi="Helvetica" w:cs="Helvetica"/>
          <w:color w:val="4D4D4D"/>
          <w:sz w:val="27"/>
          <w:szCs w:val="27"/>
        </w:rPr>
      </w:pPr>
      <w:r>
        <w:rPr>
          <w:rStyle w:val="18"/>
          <w:rFonts w:hint="eastAsia" w:ascii="Helvetica" w:hAnsi="Helvetica" w:cs="Helvetica"/>
          <w:color w:val="4D4D4D"/>
          <w:sz w:val="27"/>
          <w:szCs w:val="27"/>
          <w:lang w:val="en-US" w:eastAsia="zh-CN"/>
        </w:rPr>
        <w:t>1.</w:t>
      </w:r>
      <w:r>
        <w:rPr>
          <w:rStyle w:val="18"/>
          <w:rFonts w:ascii="Helvetica" w:hAnsi="Helvetica" w:cs="Helvetica"/>
          <w:color w:val="4D4D4D"/>
          <w:sz w:val="27"/>
          <w:szCs w:val="27"/>
        </w:rPr>
        <w:t>数据导入</w:t>
      </w:r>
    </w:p>
    <w:p>
      <w:pPr>
        <w:pStyle w:val="6"/>
        <w:numPr>
          <w:numId w:val="0"/>
        </w:numPr>
        <w:shd w:val="clear" w:color="auto" w:fill="FFFFFF"/>
        <w:spacing w:before="0" w:beforeAutospacing="0" w:after="0" w:afterAutospacing="0"/>
        <w:ind w:leftChars="0"/>
        <w:rPr>
          <w:rFonts w:ascii="Helvetica" w:hAnsi="Helvetica" w:cs="Helvetica"/>
          <w:color w:val="4D4D4D"/>
          <w:sz w:val="27"/>
          <w:szCs w:val="27"/>
        </w:rPr>
      </w:pPr>
      <w:r>
        <w:rPr>
          <w:rStyle w:val="17"/>
          <w:rFonts w:hint="eastAsia" w:ascii="Helvetica" w:hAnsi="Helvetica" w:cs="Helvetica"/>
          <w:color w:val="4D4D4D"/>
          <w:sz w:val="27"/>
          <w:szCs w:val="27"/>
          <w:lang w:val="en-US" w:eastAsia="zh-CN"/>
        </w:rPr>
        <w:t>2.</w:t>
      </w:r>
      <w:r>
        <w:rPr>
          <w:rStyle w:val="17"/>
          <w:rFonts w:ascii="Helvetica" w:hAnsi="Helvetica" w:cs="Helvetica"/>
          <w:color w:val="4D4D4D"/>
          <w:sz w:val="27"/>
          <w:szCs w:val="27"/>
        </w:rPr>
        <w:t>探索和可视化数据集</w:t>
      </w:r>
    </w:p>
    <w:p>
      <w:pPr>
        <w:pStyle w:val="6"/>
        <w:numPr>
          <w:numId w:val="0"/>
        </w:numPr>
        <w:shd w:val="clear" w:color="auto" w:fill="FFFFFF"/>
        <w:spacing w:before="0" w:beforeAutospacing="0" w:after="0" w:afterAutospacing="0"/>
        <w:ind w:leftChars="0"/>
        <w:rPr>
          <w:rFonts w:ascii="Helvetica" w:hAnsi="Helvetica" w:cs="Helvetica"/>
          <w:color w:val="4D4D4D"/>
          <w:sz w:val="27"/>
          <w:szCs w:val="27"/>
        </w:rPr>
      </w:pPr>
      <w:r>
        <w:rPr>
          <w:rStyle w:val="17"/>
          <w:rFonts w:hint="eastAsia" w:ascii="Helvetica" w:hAnsi="Helvetica" w:cs="Helvetica"/>
          <w:color w:val="4D4D4D"/>
          <w:sz w:val="27"/>
          <w:szCs w:val="27"/>
          <w:lang w:val="en-US" w:eastAsia="zh-CN"/>
        </w:rPr>
        <w:t>3.</w:t>
      </w:r>
      <w:r>
        <w:rPr>
          <w:rStyle w:val="17"/>
          <w:rFonts w:ascii="Helvetica" w:hAnsi="Helvetica" w:cs="Helvetica"/>
          <w:color w:val="4D4D4D"/>
          <w:sz w:val="27"/>
          <w:szCs w:val="27"/>
        </w:rPr>
        <w:t>数据预处理</w:t>
      </w:r>
    </w:p>
    <w:p>
      <w:pPr>
        <w:pStyle w:val="6"/>
        <w:numPr>
          <w:numId w:val="0"/>
        </w:numPr>
        <w:shd w:val="clear" w:color="auto" w:fill="FFFFFF"/>
        <w:spacing w:before="0" w:beforeAutospacing="0" w:after="0" w:afterAutospacing="0"/>
        <w:ind w:leftChars="0"/>
        <w:rPr>
          <w:rFonts w:ascii="Helvetica" w:hAnsi="Helvetica" w:cs="Helvetica"/>
          <w:color w:val="4D4D4D"/>
          <w:sz w:val="27"/>
          <w:szCs w:val="27"/>
        </w:rPr>
      </w:pPr>
      <w:r>
        <w:rPr>
          <w:rStyle w:val="17"/>
          <w:rFonts w:hint="eastAsia" w:ascii="Helvetica" w:hAnsi="Helvetica" w:cs="Helvetica"/>
          <w:color w:val="4D4D4D"/>
          <w:sz w:val="27"/>
          <w:szCs w:val="27"/>
          <w:lang w:val="en-US" w:eastAsia="zh-CN"/>
        </w:rPr>
        <w:t>4.</w:t>
      </w:r>
      <w:r>
        <w:rPr>
          <w:rStyle w:val="17"/>
          <w:rFonts w:ascii="Helvetica" w:hAnsi="Helvetica" w:cs="Helvetica"/>
          <w:color w:val="4D4D4D"/>
          <w:sz w:val="27"/>
          <w:szCs w:val="27"/>
        </w:rPr>
        <w:t>构建、训练和测试模型架构</w:t>
      </w:r>
    </w:p>
    <w:p>
      <w:pPr>
        <w:pStyle w:val="6"/>
        <w:numPr>
          <w:numId w:val="0"/>
        </w:numPr>
        <w:shd w:val="clear" w:color="auto" w:fill="FFFFFF"/>
        <w:spacing w:before="0" w:beforeAutospacing="0" w:after="0" w:afterAutospacing="0"/>
        <w:ind w:leftChars="0"/>
        <w:rPr>
          <w:rFonts w:ascii="Helvetica" w:hAnsi="Helvetica" w:cs="Helvetica"/>
          <w:color w:val="4D4D4D"/>
          <w:sz w:val="27"/>
          <w:szCs w:val="27"/>
        </w:rPr>
      </w:pPr>
      <w:r>
        <w:rPr>
          <w:rStyle w:val="17"/>
          <w:rFonts w:hint="eastAsia" w:ascii="Helvetica" w:hAnsi="Helvetica" w:cs="Helvetica"/>
          <w:color w:val="4D4D4D"/>
          <w:sz w:val="27"/>
          <w:szCs w:val="27"/>
          <w:lang w:val="en-US" w:eastAsia="zh-CN"/>
        </w:rPr>
        <w:t>5.</w:t>
      </w:r>
      <w:r>
        <w:rPr>
          <w:rStyle w:val="17"/>
          <w:rFonts w:ascii="Helvetica" w:hAnsi="Helvetica" w:cs="Helvetica"/>
          <w:color w:val="4D4D4D"/>
          <w:sz w:val="27"/>
          <w:szCs w:val="27"/>
        </w:rPr>
        <w:t>采用该模型对新图片进行预测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13025"/>
    <w:multiLevelType w:val="multilevel"/>
    <w:tmpl w:val="436130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1F2D2A"/>
    <w:multiLevelType w:val="multilevel"/>
    <w:tmpl w:val="521F2D2A"/>
    <w:lvl w:ilvl="0" w:tentative="0">
      <w:start w:val="1"/>
      <w:numFmt w:val="japaneseCounting"/>
      <w:lvlText w:val="%1."/>
      <w:lvlJc w:val="left"/>
      <w:pPr>
        <w:ind w:left="468" w:hanging="46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147F8E"/>
    <w:multiLevelType w:val="multilevel"/>
    <w:tmpl w:val="53147F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B10C1F"/>
    <w:multiLevelType w:val="multilevel"/>
    <w:tmpl w:val="56B10C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41E1428"/>
    <w:multiLevelType w:val="multilevel"/>
    <w:tmpl w:val="641E1428"/>
    <w:lvl w:ilvl="0" w:tentative="0">
      <w:start w:val="1"/>
      <w:numFmt w:val="decimal"/>
      <w:lvlText w:val="%1."/>
      <w:lvlJc w:val="left"/>
      <w:pPr>
        <w:ind w:left="360" w:hanging="360"/>
      </w:pPr>
      <w:rPr>
        <w:rFonts w:hint="default"/>
      </w:rPr>
    </w:lvl>
    <w:lvl w:ilvl="1" w:tentative="0">
      <w:start w:val="3"/>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2C"/>
    <w:rsid w:val="000411E8"/>
    <w:rsid w:val="00055B30"/>
    <w:rsid w:val="000861B0"/>
    <w:rsid w:val="00162BF6"/>
    <w:rsid w:val="002563E7"/>
    <w:rsid w:val="00344B4D"/>
    <w:rsid w:val="00367F13"/>
    <w:rsid w:val="00372098"/>
    <w:rsid w:val="00411B76"/>
    <w:rsid w:val="00422754"/>
    <w:rsid w:val="005632BE"/>
    <w:rsid w:val="005A1648"/>
    <w:rsid w:val="00645A2C"/>
    <w:rsid w:val="0072515C"/>
    <w:rsid w:val="007871E5"/>
    <w:rsid w:val="00863E50"/>
    <w:rsid w:val="008B1228"/>
    <w:rsid w:val="0090504B"/>
    <w:rsid w:val="00930F03"/>
    <w:rsid w:val="00977528"/>
    <w:rsid w:val="00A87B36"/>
    <w:rsid w:val="00AB70CA"/>
    <w:rsid w:val="00B41A8F"/>
    <w:rsid w:val="00BA0D33"/>
    <w:rsid w:val="00BA4A49"/>
    <w:rsid w:val="00BE2F6B"/>
    <w:rsid w:val="00BE3A4B"/>
    <w:rsid w:val="00D72016"/>
    <w:rsid w:val="00E85779"/>
    <w:rsid w:val="00F2684B"/>
    <w:rsid w:val="00F86DF7"/>
    <w:rsid w:val="00FC0E4F"/>
    <w:rsid w:val="041B66E4"/>
    <w:rsid w:val="0B597050"/>
    <w:rsid w:val="15A23BBF"/>
    <w:rsid w:val="161C5A94"/>
    <w:rsid w:val="18A100B8"/>
    <w:rsid w:val="199E2079"/>
    <w:rsid w:val="2D8646E3"/>
    <w:rsid w:val="303133AB"/>
    <w:rsid w:val="31495A0C"/>
    <w:rsid w:val="3DFD6D26"/>
    <w:rsid w:val="3E3E1F0D"/>
    <w:rsid w:val="431A3226"/>
    <w:rsid w:val="46FA0D42"/>
    <w:rsid w:val="4D0F28F3"/>
    <w:rsid w:val="54A30DAD"/>
    <w:rsid w:val="6D5B2289"/>
    <w:rsid w:val="6E84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3"/>
    <w:unhideWhenUsed/>
    <w:qFormat/>
    <w:uiPriority w:val="9"/>
    <w:pPr>
      <w:keepNext/>
      <w:keepLines/>
      <w:spacing w:before="260" w:after="260" w:line="416" w:lineRule="auto"/>
      <w:outlineLvl w:val="1"/>
    </w:pPr>
    <w:rPr>
      <w:rFonts w:cstheme="majorBidi"/>
      <w:b/>
      <w:bCs/>
      <w:sz w:val="30"/>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1"/>
    <w:qFormat/>
    <w:uiPriority w:val="10"/>
    <w:pPr>
      <w:spacing w:before="240" w:after="60"/>
      <w:jc w:val="center"/>
      <w:outlineLvl w:val="0"/>
    </w:pPr>
    <w:rPr>
      <w:rFonts w:asciiTheme="majorHAnsi" w:hAnsiTheme="majorHAnsi" w:cstheme="majorBidi"/>
      <w:b/>
      <w:bCs/>
      <w:sz w:val="48"/>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字符"/>
    <w:basedOn w:val="10"/>
    <w:link w:val="7"/>
    <w:qFormat/>
    <w:uiPriority w:val="10"/>
    <w:rPr>
      <w:rFonts w:eastAsia="微软雅黑" w:asciiTheme="majorHAnsi" w:hAnsiTheme="majorHAnsi" w:cstheme="majorBidi"/>
      <w:b/>
      <w:bCs/>
      <w:sz w:val="48"/>
      <w:szCs w:val="32"/>
    </w:rPr>
  </w:style>
  <w:style w:type="character" w:customStyle="1" w:styleId="12">
    <w:name w:val="标题 1 字符"/>
    <w:basedOn w:val="10"/>
    <w:link w:val="2"/>
    <w:qFormat/>
    <w:uiPriority w:val="9"/>
    <w:rPr>
      <w:rFonts w:eastAsia="微软雅黑"/>
      <w:b/>
      <w:bCs/>
      <w:kern w:val="44"/>
      <w:sz w:val="36"/>
      <w:szCs w:val="44"/>
    </w:rPr>
  </w:style>
  <w:style w:type="character" w:customStyle="1" w:styleId="13">
    <w:name w:val="标题 2 字符"/>
    <w:basedOn w:val="10"/>
    <w:link w:val="3"/>
    <w:qFormat/>
    <w:uiPriority w:val="9"/>
    <w:rPr>
      <w:rFonts w:ascii="微软雅黑" w:hAnsi="微软雅黑" w:eastAsia="微软雅黑" w:cstheme="majorBidi"/>
      <w:b/>
      <w:bCs/>
      <w:sz w:val="30"/>
      <w:szCs w:val="32"/>
    </w:rPr>
  </w:style>
  <w:style w:type="character" w:customStyle="1" w:styleId="14">
    <w:name w:val="页眉 字符"/>
    <w:basedOn w:val="10"/>
    <w:link w:val="5"/>
    <w:qFormat/>
    <w:uiPriority w:val="99"/>
    <w:rPr>
      <w:rFonts w:ascii="微软雅黑" w:hAnsi="微软雅黑" w:eastAsia="微软雅黑"/>
      <w:sz w:val="18"/>
      <w:szCs w:val="18"/>
    </w:rPr>
  </w:style>
  <w:style w:type="character" w:customStyle="1" w:styleId="15">
    <w:name w:val="页脚 字符"/>
    <w:basedOn w:val="10"/>
    <w:link w:val="4"/>
    <w:qFormat/>
    <w:uiPriority w:val="99"/>
    <w:rPr>
      <w:rFonts w:ascii="微软雅黑" w:hAnsi="微软雅黑" w:eastAsia="微软雅黑"/>
      <w:sz w:val="18"/>
      <w:szCs w:val="18"/>
    </w:rPr>
  </w:style>
  <w:style w:type="paragraph" w:styleId="16">
    <w:name w:val="List Paragraph"/>
    <w:basedOn w:val="1"/>
    <w:qFormat/>
    <w:uiPriority w:val="34"/>
    <w:pPr>
      <w:ind w:firstLine="420" w:firstLineChars="200"/>
    </w:pPr>
  </w:style>
  <w:style w:type="character" w:customStyle="1" w:styleId="17">
    <w:name w:val="md-line"/>
    <w:basedOn w:val="10"/>
    <w:qFormat/>
    <w:uiPriority w:val="0"/>
  </w:style>
  <w:style w:type="character" w:customStyle="1" w:styleId="18">
    <w:name w:val="md-expand"/>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Words>
  <Characters>451</Characters>
  <Lines>3</Lines>
  <Paragraphs>1</Paragraphs>
  <TotalTime>11</TotalTime>
  <ScaleCrop>false</ScaleCrop>
  <LinksUpToDate>false</LinksUpToDate>
  <CharactersWithSpaces>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2020-12-19T10:40:00Z</dcterms:created>
  <dc:creator>gaoke</dc:creator>
  <cp:lastModifiedBy>樱花之海</cp:lastModifiedBy>
  <dcterms:modified xsi:type="dcterms:W3CDTF">2020-12-19T12:24:57Z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