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A6807" w14:textId="0C07704A" w:rsidR="00835371" w:rsidRDefault="00835371" w:rsidP="00835371">
      <w:pPr>
        <w:rPr>
          <w:rFonts w:hint="eastAsia"/>
        </w:rPr>
      </w:pPr>
      <w:r>
        <w:rPr>
          <w:rFonts w:hint="eastAsia"/>
          <w:noProof/>
        </w:rPr>
        <w:drawing>
          <wp:inline distT="0" distB="0" distL="0" distR="0" wp14:anchorId="68A69F1C" wp14:editId="7BA943DB">
            <wp:extent cx="5274310" cy="4466590"/>
            <wp:effectExtent l="0" t="0" r="2540" b="0"/>
            <wp:docPr id="1902245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466590"/>
                    </a:xfrm>
                    <a:prstGeom prst="rect">
                      <a:avLst/>
                    </a:prstGeom>
                    <a:noFill/>
                    <a:ln>
                      <a:noFill/>
                    </a:ln>
                  </pic:spPr>
                </pic:pic>
              </a:graphicData>
            </a:graphic>
          </wp:inline>
        </w:drawing>
      </w:r>
    </w:p>
    <w:p w14:paraId="36A50F84" w14:textId="77777777" w:rsidR="00835371" w:rsidRDefault="00835371" w:rsidP="00835371">
      <w:pPr>
        <w:rPr>
          <w:rFonts w:hint="eastAsia"/>
        </w:rPr>
      </w:pPr>
    </w:p>
    <w:p w14:paraId="4315FBBA" w14:textId="77777777" w:rsidR="00835371" w:rsidRDefault="00835371" w:rsidP="00835371">
      <w:pPr>
        <w:rPr>
          <w:rFonts w:hint="eastAsia"/>
        </w:rPr>
      </w:pPr>
    </w:p>
    <w:p w14:paraId="3175C43B" w14:textId="77777777" w:rsidR="00835371" w:rsidRPr="00835371" w:rsidRDefault="00835371" w:rsidP="00835371">
      <w:pPr>
        <w:rPr>
          <w:rFonts w:hint="eastAsia"/>
        </w:rPr>
      </w:pPr>
    </w:p>
    <w:p w14:paraId="01F6A76E" w14:textId="31AAEDF8" w:rsidR="008A483E" w:rsidRDefault="009F4ED4" w:rsidP="009F4ED4">
      <w:pPr>
        <w:pStyle w:val="2"/>
        <w:rPr>
          <w:rFonts w:hint="eastAsia"/>
        </w:rPr>
      </w:pPr>
      <w:r>
        <w:rPr>
          <w:rFonts w:hint="eastAsia"/>
        </w:rPr>
        <w:t>Staging buffer;</w:t>
      </w:r>
    </w:p>
    <w:p w14:paraId="16CC96B6" w14:textId="77777777" w:rsidR="00200CC9" w:rsidRDefault="00200CC9" w:rsidP="00200CC9">
      <w:pPr>
        <w:rPr>
          <w:rFonts w:hint="eastAsia"/>
        </w:rPr>
      </w:pPr>
    </w:p>
    <w:p w14:paraId="42C2769B" w14:textId="2206C211" w:rsidR="00200CC9" w:rsidRDefault="002E750C" w:rsidP="00200CC9">
      <w:pPr>
        <w:rPr>
          <w:rFonts w:hint="eastAsia"/>
        </w:rPr>
      </w:pPr>
      <w:r w:rsidRPr="002E750C">
        <w:rPr>
          <w:rFonts w:hint="eastAsia"/>
          <w:b/>
          <w:bCs/>
        </w:rPr>
        <w:t xml:space="preserve">Transform queue </w:t>
      </w:r>
      <w:r>
        <w:rPr>
          <w:rFonts w:hint="eastAsia"/>
        </w:rPr>
        <w:t>，</w:t>
      </w:r>
      <w:r w:rsidR="008A2C55" w:rsidRPr="002E750C">
        <w:rPr>
          <w:rFonts w:hint="eastAsia"/>
          <w:b/>
          <w:bCs/>
        </w:rPr>
        <w:t>finish</w:t>
      </w:r>
    </w:p>
    <w:p w14:paraId="0AC31828" w14:textId="77777777" w:rsidR="007001DC" w:rsidRDefault="007001DC" w:rsidP="00200CC9">
      <w:pPr>
        <w:rPr>
          <w:rFonts w:hint="eastAsia"/>
        </w:rPr>
      </w:pPr>
    </w:p>
    <w:p w14:paraId="1D968477" w14:textId="2BFE0BD6" w:rsidR="007001DC" w:rsidRDefault="007001DC" w:rsidP="007001DC">
      <w:pPr>
        <w:pStyle w:val="2"/>
        <w:rPr>
          <w:rFonts w:hint="eastAsia"/>
        </w:rPr>
      </w:pPr>
      <w:r>
        <w:rPr>
          <w:rFonts w:hint="eastAsia"/>
        </w:rPr>
        <w:t>Staging buffer;</w:t>
      </w:r>
    </w:p>
    <w:p w14:paraId="71C9D4DC" w14:textId="66F7F5E7" w:rsidR="002E750C" w:rsidRPr="002E750C" w:rsidRDefault="002E750C" w:rsidP="0005601B">
      <w:pPr>
        <w:rPr>
          <w:rFonts w:hint="eastAsia"/>
          <w:b/>
          <w:bCs/>
        </w:rPr>
      </w:pPr>
      <w:proofErr w:type="spellStart"/>
      <w:r w:rsidRPr="002E750C">
        <w:rPr>
          <w:rFonts w:hint="eastAsia"/>
          <w:b/>
          <w:bCs/>
        </w:rPr>
        <w:t>mangae</w:t>
      </w:r>
      <w:proofErr w:type="spellEnd"/>
      <w:r w:rsidRPr="002E750C">
        <w:rPr>
          <w:rFonts w:hint="eastAsia"/>
          <w:b/>
          <w:bCs/>
        </w:rPr>
        <w:t xml:space="preserve"> memory buffer</w:t>
      </w:r>
    </w:p>
    <w:p w14:paraId="3354353C" w14:textId="4C18E303" w:rsidR="0005601B" w:rsidRDefault="00EF06D5" w:rsidP="0005601B">
      <w:pPr>
        <w:rPr>
          <w:rFonts w:hint="eastAsia"/>
        </w:rPr>
      </w:pPr>
      <w:r w:rsidRPr="00EF06D5">
        <w:t>You can either implement such an allocator yourself, or use the </w:t>
      </w:r>
      <w:proofErr w:type="spellStart"/>
      <w:r>
        <w:fldChar w:fldCharType="begin"/>
      </w:r>
      <w:r>
        <w:instrText>HYPERLINK "https://github.com/GPUOpen-LibrariesAndSDKs/VulkanMemoryAllocator"</w:instrText>
      </w:r>
      <w:r>
        <w:fldChar w:fldCharType="separate"/>
      </w:r>
      <w:r w:rsidRPr="00EF06D5">
        <w:rPr>
          <w:rStyle w:val="ae"/>
        </w:rPr>
        <w:t>VulkanMemoryAllocator</w:t>
      </w:r>
      <w:proofErr w:type="spellEnd"/>
      <w:r>
        <w:fldChar w:fldCharType="end"/>
      </w:r>
      <w:r w:rsidRPr="00EF06D5">
        <w:t xml:space="preserve"> library provided by the </w:t>
      </w:r>
      <w:proofErr w:type="spellStart"/>
      <w:r w:rsidRPr="00EF06D5">
        <w:t>GPUOpen</w:t>
      </w:r>
      <w:proofErr w:type="spellEnd"/>
      <w:r w:rsidRPr="00EF06D5">
        <w:t xml:space="preserve"> initiative. However, for this tutorial it's okay to use a separate allocation for every resource, because we won't come close to hitting any of these limits for now.</w:t>
      </w:r>
    </w:p>
    <w:p w14:paraId="19803A8F" w14:textId="77777777" w:rsidR="005E22B7" w:rsidRDefault="005E22B7" w:rsidP="0005601B">
      <w:pPr>
        <w:rPr>
          <w:rFonts w:hint="eastAsia"/>
        </w:rPr>
      </w:pPr>
    </w:p>
    <w:p w14:paraId="2DCE3925" w14:textId="65B93C62" w:rsidR="009D6B90" w:rsidRDefault="009D6B90" w:rsidP="0005601B">
      <w:pPr>
        <w:rPr>
          <w:rFonts w:hint="eastAsia"/>
          <w:b/>
          <w:bCs/>
        </w:rPr>
      </w:pPr>
      <w:r w:rsidRPr="009D6B90">
        <w:rPr>
          <w:rFonts w:hint="eastAsia"/>
          <w:b/>
          <w:bCs/>
        </w:rPr>
        <w:t>1</w:t>
      </w:r>
      <w:r w:rsidRPr="009D6B90">
        <w:rPr>
          <w:b/>
          <w:bCs/>
        </w:rPr>
        <w:t xml:space="preserve">使用 VMA </w:t>
      </w:r>
    </w:p>
    <w:p w14:paraId="56B4CBBF" w14:textId="77777777" w:rsidR="00CA15BD" w:rsidRDefault="00CA15BD" w:rsidP="00CA15BD">
      <w:pPr>
        <w:rPr>
          <w:rFonts w:hint="eastAsia"/>
        </w:rPr>
      </w:pPr>
      <w:r>
        <w:rPr>
          <w:rFonts w:hint="eastAsia"/>
        </w:rPr>
        <w:t>顶点缓冲区（Vertex Buffer）</w:t>
      </w:r>
    </w:p>
    <w:p w14:paraId="70F94530" w14:textId="77777777" w:rsidR="00CA15BD" w:rsidRDefault="00CA15BD" w:rsidP="00CA15BD">
      <w:pPr>
        <w:rPr>
          <w:rFonts w:hint="eastAsia"/>
        </w:rPr>
      </w:pPr>
      <w:r>
        <w:rPr>
          <w:rFonts w:hint="eastAsia"/>
        </w:rPr>
        <w:t>索引缓冲区（Index Buffer）</w:t>
      </w:r>
    </w:p>
    <w:p w14:paraId="25E0245F" w14:textId="77777777" w:rsidR="00CA15BD" w:rsidRDefault="00CA15BD" w:rsidP="00CA15BD">
      <w:pPr>
        <w:rPr>
          <w:rFonts w:hint="eastAsia"/>
        </w:rPr>
      </w:pPr>
      <w:r>
        <w:rPr>
          <w:rFonts w:hint="eastAsia"/>
        </w:rPr>
        <w:t>统一缓冲区（Uniform Buffer）</w:t>
      </w:r>
    </w:p>
    <w:p w14:paraId="22E01393" w14:textId="77777777" w:rsidR="00CA15BD" w:rsidRDefault="00CA15BD" w:rsidP="00CA15BD">
      <w:pPr>
        <w:rPr>
          <w:rFonts w:hint="eastAsia"/>
        </w:rPr>
      </w:pPr>
      <w:r>
        <w:rPr>
          <w:rFonts w:hint="eastAsia"/>
        </w:rPr>
        <w:t>纹理图像内存（</w:t>
      </w:r>
      <w:proofErr w:type="spellStart"/>
      <w:r>
        <w:rPr>
          <w:rFonts w:hint="eastAsia"/>
        </w:rPr>
        <w:t>textureimage</w:t>
      </w:r>
      <w:proofErr w:type="spellEnd"/>
      <w:r>
        <w:rPr>
          <w:rFonts w:hint="eastAsia"/>
        </w:rPr>
        <w:t>，</w:t>
      </w:r>
      <w:proofErr w:type="spellStart"/>
      <w:r>
        <w:rPr>
          <w:rFonts w:hint="eastAsia"/>
        </w:rPr>
        <w:t>depthresourceimage</w:t>
      </w:r>
      <w:proofErr w:type="spellEnd"/>
      <w:r>
        <w:rPr>
          <w:rFonts w:hint="eastAsia"/>
        </w:rPr>
        <w:t>）</w:t>
      </w:r>
    </w:p>
    <w:p w14:paraId="095BB7B0" w14:textId="77313884" w:rsidR="00CA15BD" w:rsidRDefault="00CA15BD" w:rsidP="00CA15BD">
      <w:pPr>
        <w:rPr>
          <w:rFonts w:hint="eastAsia"/>
        </w:rPr>
      </w:pPr>
      <w:r>
        <w:rPr>
          <w:rFonts w:hint="eastAsia"/>
        </w:rPr>
        <w:t>命令缓冲区内存</w:t>
      </w:r>
      <w:r w:rsidR="00787F0A" w:rsidRPr="00C9507A">
        <w:rPr>
          <w:rFonts w:hint="eastAsia"/>
          <w:b/>
          <w:bCs/>
          <w:color w:val="EE0000"/>
        </w:rPr>
        <w:t>？？？</w:t>
      </w:r>
    </w:p>
    <w:p w14:paraId="5FF8520E" w14:textId="77777777" w:rsidR="00CA15BD" w:rsidRDefault="00CA15BD" w:rsidP="0005601B">
      <w:pPr>
        <w:rPr>
          <w:rFonts w:hint="eastAsia"/>
          <w:b/>
          <w:bCs/>
        </w:rPr>
      </w:pPr>
    </w:p>
    <w:p w14:paraId="058DD072" w14:textId="6353F0CB" w:rsidR="00CA15BD" w:rsidRPr="009D6B90" w:rsidRDefault="00CA15BD" w:rsidP="0005601B">
      <w:pPr>
        <w:rPr>
          <w:rFonts w:hint="eastAsia"/>
          <w:b/>
          <w:bCs/>
        </w:rPr>
      </w:pPr>
      <w:r w:rsidRPr="00CA15BD">
        <w:rPr>
          <w:b/>
          <w:bCs/>
          <w:noProof/>
        </w:rPr>
        <w:drawing>
          <wp:inline distT="0" distB="0" distL="0" distR="0" wp14:anchorId="7B5B29A5" wp14:editId="4E39C059">
            <wp:extent cx="2361537" cy="2062720"/>
            <wp:effectExtent l="0" t="0" r="1270" b="0"/>
            <wp:docPr id="128769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9594" name=""/>
                    <pic:cNvPicPr/>
                  </pic:nvPicPr>
                  <pic:blipFill>
                    <a:blip r:embed="rId8"/>
                    <a:stretch>
                      <a:fillRect/>
                    </a:stretch>
                  </pic:blipFill>
                  <pic:spPr>
                    <a:xfrm>
                      <a:off x="0" y="0"/>
                      <a:ext cx="2390841" cy="2088316"/>
                    </a:xfrm>
                    <a:prstGeom prst="rect">
                      <a:avLst/>
                    </a:prstGeom>
                  </pic:spPr>
                </pic:pic>
              </a:graphicData>
            </a:graphic>
          </wp:inline>
        </w:drawing>
      </w:r>
      <w:r w:rsidR="00C9507A" w:rsidRPr="00C9507A">
        <w:rPr>
          <w:noProof/>
        </w:rPr>
        <w:t xml:space="preserve"> </w:t>
      </w:r>
      <w:r w:rsidR="00C9507A" w:rsidRPr="00C9507A">
        <w:rPr>
          <w:b/>
          <w:bCs/>
          <w:noProof/>
        </w:rPr>
        <w:drawing>
          <wp:inline distT="0" distB="0" distL="0" distR="0" wp14:anchorId="7DEDDCDF" wp14:editId="29A81795">
            <wp:extent cx="2687540" cy="2039437"/>
            <wp:effectExtent l="0" t="0" r="0" b="0"/>
            <wp:docPr id="1387752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52098" name=""/>
                    <pic:cNvPicPr/>
                  </pic:nvPicPr>
                  <pic:blipFill>
                    <a:blip r:embed="rId9"/>
                    <a:stretch>
                      <a:fillRect/>
                    </a:stretch>
                  </pic:blipFill>
                  <pic:spPr>
                    <a:xfrm>
                      <a:off x="0" y="0"/>
                      <a:ext cx="2705363" cy="2052962"/>
                    </a:xfrm>
                    <a:prstGeom prst="rect">
                      <a:avLst/>
                    </a:prstGeom>
                  </pic:spPr>
                </pic:pic>
              </a:graphicData>
            </a:graphic>
          </wp:inline>
        </w:drawing>
      </w:r>
      <w:r w:rsidR="00C9507A">
        <w:rPr>
          <w:rFonts w:hint="eastAsia"/>
          <w:noProof/>
        </w:rPr>
        <w:drawing>
          <wp:inline distT="0" distB="0" distL="0" distR="0" wp14:anchorId="7C0F80A6" wp14:editId="172E2D08">
            <wp:extent cx="2572394" cy="1844703"/>
            <wp:effectExtent l="0" t="0" r="0" b="3175"/>
            <wp:docPr id="255285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074" cy="1863835"/>
                    </a:xfrm>
                    <a:prstGeom prst="rect">
                      <a:avLst/>
                    </a:prstGeom>
                    <a:noFill/>
                  </pic:spPr>
                </pic:pic>
              </a:graphicData>
            </a:graphic>
          </wp:inline>
        </w:drawing>
      </w:r>
      <w:r w:rsidR="00C9507A">
        <w:rPr>
          <w:rFonts w:hint="eastAsia"/>
          <w:noProof/>
        </w:rPr>
        <w:drawing>
          <wp:inline distT="0" distB="0" distL="0" distR="0" wp14:anchorId="5CF6D933" wp14:editId="392A88C6">
            <wp:extent cx="2647897" cy="1534602"/>
            <wp:effectExtent l="0" t="0" r="635" b="8890"/>
            <wp:docPr id="16224433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5414" cy="1544754"/>
                    </a:xfrm>
                    <a:prstGeom prst="rect">
                      <a:avLst/>
                    </a:prstGeom>
                    <a:noFill/>
                  </pic:spPr>
                </pic:pic>
              </a:graphicData>
            </a:graphic>
          </wp:inline>
        </w:drawing>
      </w:r>
    </w:p>
    <w:p w14:paraId="0A10387B" w14:textId="5B72FF4E" w:rsidR="009D6B90" w:rsidRPr="009D6B90" w:rsidRDefault="009D6B90" w:rsidP="0005601B">
      <w:pPr>
        <w:rPr>
          <w:rFonts w:hint="eastAsia"/>
          <w:b/>
          <w:bCs/>
        </w:rPr>
      </w:pPr>
      <w:r w:rsidRPr="009D6B90">
        <w:rPr>
          <w:rFonts w:hint="eastAsia"/>
          <w:b/>
          <w:bCs/>
        </w:rPr>
        <w:t>2</w:t>
      </w:r>
      <w:r w:rsidRPr="009D6B90">
        <w:rPr>
          <w:b/>
          <w:bCs/>
        </w:rPr>
        <w:t>自定义分配器</w:t>
      </w:r>
    </w:p>
    <w:p w14:paraId="3BC4911A" w14:textId="77777777" w:rsidR="009D6B90" w:rsidRDefault="009D6B90" w:rsidP="0005601B">
      <w:pPr>
        <w:rPr>
          <w:rFonts w:hint="eastAsia"/>
        </w:rPr>
      </w:pPr>
    </w:p>
    <w:p w14:paraId="0737ED91" w14:textId="41F2BD4D" w:rsidR="005E22B7" w:rsidRDefault="005E22B7" w:rsidP="005E22B7">
      <w:pPr>
        <w:rPr>
          <w:rFonts w:hint="eastAsia"/>
        </w:rPr>
      </w:pPr>
      <w:r>
        <w:rPr>
          <w:rFonts w:hint="eastAsia"/>
        </w:rPr>
        <w:t>Vulkan内存分配器接口：</w:t>
      </w:r>
      <w:proofErr w:type="spellStart"/>
      <w:r w:rsidR="00994BBC" w:rsidRPr="00994BBC">
        <w:t>VkAllocationCallbacks</w:t>
      </w:r>
      <w:proofErr w:type="spellEnd"/>
    </w:p>
    <w:p w14:paraId="056E4F40" w14:textId="0973B0D0" w:rsidR="005E22B7" w:rsidRDefault="005E22B7" w:rsidP="005E22B7">
      <w:pPr>
        <w:rPr>
          <w:rFonts w:hint="eastAsia"/>
        </w:rPr>
      </w:pPr>
      <w:r>
        <w:rPr>
          <w:rFonts w:hint="eastAsia"/>
        </w:rPr>
        <w:t>内存分配策略：内存池管理，内存碎片处理，内存对齐要求，内存类型选择</w:t>
      </w:r>
    </w:p>
    <w:p w14:paraId="67C3D326" w14:textId="0507D253" w:rsidR="005E22B7" w:rsidRDefault="005E22B7" w:rsidP="005E22B7">
      <w:pPr>
        <w:rPr>
          <w:rFonts w:hint="eastAsia"/>
        </w:rPr>
      </w:pPr>
      <w:r>
        <w:rPr>
          <w:rFonts w:hint="eastAsia"/>
        </w:rPr>
        <w:t>性能优化：内存重用，内存池预分配，内存对齐优化，内存访问模式优化</w:t>
      </w:r>
    </w:p>
    <w:p w14:paraId="7DB210B9" w14:textId="1CEEC73F" w:rsidR="005E22B7" w:rsidRDefault="005E22B7" w:rsidP="005E22B7">
      <w:pPr>
        <w:rPr>
          <w:rFonts w:hint="eastAsia"/>
        </w:rPr>
      </w:pPr>
      <w:r>
        <w:rPr>
          <w:rFonts w:hint="eastAsia"/>
        </w:rPr>
        <w:t>内存追踪：内存泄漏检测，内存使用统计，内存分配/释放日志</w:t>
      </w:r>
    </w:p>
    <w:p w14:paraId="327C5F8D" w14:textId="77777777" w:rsidR="0005601B" w:rsidRDefault="0005601B" w:rsidP="0005601B">
      <w:pPr>
        <w:rPr>
          <w:rFonts w:hint="eastAsia"/>
        </w:rPr>
      </w:pPr>
    </w:p>
    <w:p w14:paraId="4D94B9E1" w14:textId="7F854EB2" w:rsidR="004F0597" w:rsidRDefault="004F0597" w:rsidP="0005601B">
      <w:pPr>
        <w:rPr>
          <w:rFonts w:hint="eastAsia"/>
        </w:rPr>
      </w:pPr>
    </w:p>
    <w:p w14:paraId="4FAF664C" w14:textId="7DDC24C5" w:rsidR="003F77AC" w:rsidRDefault="003F77AC" w:rsidP="003F77AC">
      <w:pPr>
        <w:pStyle w:val="2"/>
        <w:rPr>
          <w:rFonts w:hint="eastAsia"/>
        </w:rPr>
      </w:pPr>
      <w:r>
        <w:rPr>
          <w:rFonts w:hint="eastAsia"/>
        </w:rPr>
        <w:t>Index buffer</w:t>
      </w:r>
      <w:r w:rsidR="00A55CD1">
        <w:rPr>
          <w:rFonts w:hint="eastAsia"/>
        </w:rPr>
        <w:t>；</w:t>
      </w:r>
      <w:r w:rsidR="00A55CD1">
        <w:rPr>
          <w:rFonts w:hint="eastAsia"/>
        </w:rPr>
        <w:t>go further in managing memory buffer</w:t>
      </w:r>
    </w:p>
    <w:p w14:paraId="4077F76D" w14:textId="327C452A" w:rsidR="00205C33" w:rsidRPr="00205C33" w:rsidRDefault="00205C33" w:rsidP="00205C33">
      <w:pPr>
        <w:rPr>
          <w:rFonts w:hint="eastAsia"/>
        </w:rPr>
      </w:pPr>
      <w:r w:rsidRPr="00205C33">
        <w:rPr>
          <w:b/>
          <w:bCs/>
        </w:rPr>
        <w:t>Buffer Packing</w:t>
      </w:r>
      <w:r>
        <w:rPr>
          <w:rFonts w:hint="eastAsia"/>
          <w:b/>
          <w:bCs/>
        </w:rPr>
        <w:t xml:space="preserve"> 目前将</w:t>
      </w:r>
      <w:proofErr w:type="spellStart"/>
      <w:r>
        <w:rPr>
          <w:rFonts w:hint="eastAsia"/>
          <w:b/>
          <w:bCs/>
        </w:rPr>
        <w:t>indexbuffer</w:t>
      </w:r>
      <w:proofErr w:type="spellEnd"/>
      <w:r>
        <w:rPr>
          <w:rFonts w:hint="eastAsia"/>
          <w:b/>
          <w:bCs/>
        </w:rPr>
        <w:t>和</w:t>
      </w:r>
      <w:proofErr w:type="spellStart"/>
      <w:r>
        <w:rPr>
          <w:rFonts w:hint="eastAsia"/>
          <w:b/>
          <w:bCs/>
        </w:rPr>
        <w:t>vertexbuffer</w:t>
      </w:r>
      <w:proofErr w:type="spellEnd"/>
      <w:r>
        <w:rPr>
          <w:rFonts w:hint="eastAsia"/>
          <w:b/>
          <w:bCs/>
        </w:rPr>
        <w:t>合并使用</w:t>
      </w:r>
    </w:p>
    <w:p w14:paraId="0D5431D5" w14:textId="77777777" w:rsidR="00205C33" w:rsidRPr="00205C33" w:rsidRDefault="00205C33" w:rsidP="00205C33">
      <w:pPr>
        <w:rPr>
          <w:rFonts w:hint="eastAsia"/>
          <w:b/>
          <w:bCs/>
        </w:rPr>
      </w:pPr>
      <w:r w:rsidRPr="00205C33">
        <w:rPr>
          <w:b/>
          <w:bCs/>
        </w:rPr>
        <w:t>Memory Aliasing</w:t>
      </w:r>
    </w:p>
    <w:p w14:paraId="3649DD94" w14:textId="77777777" w:rsidR="003F77AC" w:rsidRPr="00205C33" w:rsidRDefault="003F77AC" w:rsidP="0005601B">
      <w:pPr>
        <w:rPr>
          <w:rFonts w:hint="eastAsia"/>
        </w:rPr>
      </w:pPr>
    </w:p>
    <w:p w14:paraId="4C83A520" w14:textId="0D0A445C" w:rsidR="00A04D9C" w:rsidRDefault="00A04D9C" w:rsidP="0005601B">
      <w:pPr>
        <w:rPr>
          <w:rFonts w:hint="eastAsia"/>
        </w:rPr>
      </w:pPr>
      <w:r w:rsidRPr="00A04D9C">
        <w:t>The previous chapter already mentioned that you should allocate multiple resources like buffers from a single memory allocation, but in fact you should go a step further. </w:t>
      </w:r>
      <w:hyperlink r:id="rId12" w:history="1">
        <w:r w:rsidRPr="00A04D9C">
          <w:rPr>
            <w:rStyle w:val="ae"/>
          </w:rPr>
          <w:t>Driver developers recommend</w:t>
        </w:r>
      </w:hyperlink>
      <w:r w:rsidRPr="00A04D9C">
        <w:t> that you also store multiple buffers, like the vertex and index buffer, into a single </w:t>
      </w:r>
      <w:proofErr w:type="spellStart"/>
      <w:r>
        <w:fldChar w:fldCharType="begin"/>
      </w:r>
      <w:r>
        <w:instrText>HYPERLINK "https://www.khronos.org/registry/vulkan/specs/1.0/man/html/VkBuffer.html"</w:instrText>
      </w:r>
      <w:r>
        <w:fldChar w:fldCharType="separate"/>
      </w:r>
      <w:r w:rsidRPr="00A04D9C">
        <w:rPr>
          <w:rStyle w:val="ae"/>
        </w:rPr>
        <w:t>VkBuffer</w:t>
      </w:r>
      <w:proofErr w:type="spellEnd"/>
      <w:r>
        <w:fldChar w:fldCharType="end"/>
      </w:r>
      <w:r w:rsidRPr="00A04D9C">
        <w:t> and use offsets in commands like </w:t>
      </w:r>
      <w:proofErr w:type="spellStart"/>
      <w:r>
        <w:fldChar w:fldCharType="begin"/>
      </w:r>
      <w:r>
        <w:instrText>HYPERLINK "https://www.khronos.org/registry/vulkan/specs/1.0/man/html/vkCmdBindVertexBuffers.html"</w:instrText>
      </w:r>
      <w:r>
        <w:fldChar w:fldCharType="separate"/>
      </w:r>
      <w:r w:rsidRPr="00A04D9C">
        <w:rPr>
          <w:rStyle w:val="ae"/>
        </w:rPr>
        <w:t>vkCmdBindVertexBuffers</w:t>
      </w:r>
      <w:proofErr w:type="spellEnd"/>
      <w:r>
        <w:fldChar w:fldCharType="end"/>
      </w:r>
      <w:r w:rsidRPr="00A04D9C">
        <w:t>. The advantage is that your data is more cache friendly in that case, because it's closer together. It is even possible to reuse the same chunk of memory for multiple resources if they are not used during the same render operations, provided that their data is refreshed, of course. This is known as </w:t>
      </w:r>
      <w:r w:rsidRPr="00A04D9C">
        <w:rPr>
          <w:i/>
          <w:iCs/>
        </w:rPr>
        <w:t>aliasing</w:t>
      </w:r>
      <w:r w:rsidRPr="00A04D9C">
        <w:t> and some Vulkan functions have explicit flags to specify that you want to do this.</w:t>
      </w:r>
    </w:p>
    <w:p w14:paraId="482FDEC4" w14:textId="022E4A2B" w:rsidR="003F77AC" w:rsidRDefault="003F77AC" w:rsidP="0005601B">
      <w:pPr>
        <w:rPr>
          <w:rFonts w:hint="eastAsia"/>
        </w:rPr>
      </w:pPr>
      <w:r>
        <w:rPr>
          <w:rFonts w:hint="eastAsia"/>
        </w:rPr>
        <w:t>在前一个章节的基础上修改</w:t>
      </w:r>
      <w:r w:rsidR="00DF4FCC">
        <w:rPr>
          <w:rFonts w:hint="eastAsia"/>
        </w:rPr>
        <w:t>为四个顶点（注意背面剔除）</w:t>
      </w:r>
    </w:p>
    <w:p w14:paraId="6A004469" w14:textId="623F35E6" w:rsidR="00A057D1" w:rsidRDefault="00A057D1" w:rsidP="0005601B">
      <w:pPr>
        <w:rPr>
          <w:rFonts w:hint="eastAsia"/>
        </w:rPr>
      </w:pPr>
      <w:r>
        <w:rPr>
          <w:rFonts w:hint="eastAsia"/>
        </w:rPr>
        <w:t>利用</w:t>
      </w:r>
      <w:proofErr w:type="spellStart"/>
      <w:r w:rsidRPr="00A057D1">
        <w:rPr>
          <w:rFonts w:hint="eastAsia"/>
        </w:rPr>
        <w:t>inputAssembly.topology</w:t>
      </w:r>
      <w:proofErr w:type="spellEnd"/>
      <w:r w:rsidRPr="00A057D1">
        <w:rPr>
          <w:rFonts w:hint="eastAsia"/>
        </w:rPr>
        <w:t xml:space="preserve"> = VK_PRIMITIVE_TOPOLOGY_TRIANGLE_STRIP;</w:t>
      </w:r>
      <w:r w:rsidR="00552116">
        <w:rPr>
          <w:rFonts w:hint="eastAsia"/>
        </w:rPr>
        <w:t>的效果</w:t>
      </w:r>
    </w:p>
    <w:p w14:paraId="6DDCC010" w14:textId="67DF28CD" w:rsidR="001336D1" w:rsidRDefault="001336D1" w:rsidP="0005601B">
      <w:pPr>
        <w:rPr>
          <w:rFonts w:hint="eastAsia"/>
        </w:rPr>
      </w:pPr>
      <w:r w:rsidRPr="00A057D1">
        <w:rPr>
          <w:noProof/>
        </w:rPr>
        <w:drawing>
          <wp:inline distT="0" distB="0" distL="0" distR="0" wp14:anchorId="772D3775" wp14:editId="1CB56E6E">
            <wp:extent cx="3339548" cy="2583424"/>
            <wp:effectExtent l="0" t="0" r="0" b="7620"/>
            <wp:docPr id="632932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32430" name=""/>
                    <pic:cNvPicPr/>
                  </pic:nvPicPr>
                  <pic:blipFill>
                    <a:blip r:embed="rId13"/>
                    <a:stretch>
                      <a:fillRect/>
                    </a:stretch>
                  </pic:blipFill>
                  <pic:spPr>
                    <a:xfrm>
                      <a:off x="0" y="0"/>
                      <a:ext cx="3346790" cy="2589027"/>
                    </a:xfrm>
                    <a:prstGeom prst="rect">
                      <a:avLst/>
                    </a:prstGeom>
                  </pic:spPr>
                </pic:pic>
              </a:graphicData>
            </a:graphic>
          </wp:inline>
        </w:drawing>
      </w:r>
    </w:p>
    <w:p w14:paraId="5BF0760E" w14:textId="77777777" w:rsidR="001336D1" w:rsidRDefault="001336D1" w:rsidP="0005601B">
      <w:pPr>
        <w:rPr>
          <w:rFonts w:hint="eastAsia"/>
        </w:rPr>
      </w:pPr>
    </w:p>
    <w:p w14:paraId="6B9121F2" w14:textId="1F35B9AD" w:rsidR="001336D1" w:rsidRPr="001336D1" w:rsidRDefault="001336D1" w:rsidP="001336D1">
      <w:pPr>
        <w:pStyle w:val="2"/>
        <w:rPr>
          <w:rFonts w:ascii="黑体" w:hAnsi="黑体" w:hint="eastAsia"/>
          <w:color w:val="auto"/>
        </w:rPr>
      </w:pPr>
      <w:hyperlink r:id="rId14" w:history="1">
        <w:r w:rsidRPr="001336D1">
          <w:rPr>
            <w:rStyle w:val="ae"/>
            <w:rFonts w:ascii="黑体" w:hAnsi="黑体"/>
            <w:color w:val="auto"/>
            <w:u w:val="none"/>
          </w:rPr>
          <w:t>Descriptor pool and sets</w:t>
        </w:r>
      </w:hyperlink>
    </w:p>
    <w:p w14:paraId="32E25E8D" w14:textId="77777777" w:rsidR="008549E0" w:rsidRPr="008549E0" w:rsidRDefault="008549E0" w:rsidP="008549E0">
      <w:pPr>
        <w:rPr>
          <w:rFonts w:hint="eastAsia"/>
          <w:b/>
          <w:bCs/>
        </w:rPr>
      </w:pPr>
      <w:r w:rsidRPr="008549E0">
        <w:rPr>
          <w:b/>
          <w:bCs/>
        </w:rPr>
        <w:t>Alignment requirements</w:t>
      </w:r>
    </w:p>
    <w:p w14:paraId="645C3A68" w14:textId="162C308E" w:rsidR="003F77AC" w:rsidRDefault="003F77AC" w:rsidP="0005601B">
      <w:pPr>
        <w:rPr>
          <w:rFonts w:hint="eastAsia"/>
        </w:rPr>
      </w:pPr>
    </w:p>
    <w:p w14:paraId="6F584004" w14:textId="77777777" w:rsidR="00794C8B" w:rsidRDefault="00794C8B" w:rsidP="0005601B">
      <w:pPr>
        <w:rPr>
          <w:rFonts w:hint="eastAsia"/>
        </w:rPr>
      </w:pPr>
    </w:p>
    <w:p w14:paraId="42940A9D" w14:textId="3570EC43" w:rsidR="00794C8B" w:rsidRDefault="00BB3BFF" w:rsidP="00BB3BFF">
      <w:pPr>
        <w:pStyle w:val="2"/>
        <w:rPr>
          <w:rFonts w:hint="eastAsia"/>
        </w:rPr>
      </w:pPr>
      <w:hyperlink r:id="rId15" w:history="1">
        <w:r w:rsidRPr="00BB3BFF">
          <w:rPr>
            <w:rStyle w:val="ae"/>
            <w:rFonts w:ascii="黑体" w:hAnsi="黑体"/>
            <w:b w:val="0"/>
            <w:bCs/>
            <w:color w:val="auto"/>
            <w:u w:val="none"/>
          </w:rPr>
          <w:t>Images</w:t>
        </w:r>
      </w:hyperlink>
    </w:p>
    <w:p w14:paraId="4D4CE69F" w14:textId="242E771C" w:rsidR="00BB3BFF" w:rsidRDefault="00BB3BFF" w:rsidP="00BB3BFF">
      <w:pPr>
        <w:rPr>
          <w:rFonts w:hint="eastAsia"/>
        </w:rPr>
      </w:pPr>
      <w:r>
        <w:rPr>
          <w:rFonts w:hint="eastAsia"/>
        </w:rPr>
        <w:t>这里</w:t>
      </w:r>
      <w:r w:rsidRPr="00BB3BFF">
        <w:t>在 </w:t>
      </w:r>
      <w:proofErr w:type="spellStart"/>
      <w:r w:rsidRPr="00BB3BFF">
        <w:t>createTextureImage</w:t>
      </w:r>
      <w:proofErr w:type="spellEnd"/>
      <w:r w:rsidRPr="00BB3BFF">
        <w:t> 函数内，将 </w:t>
      </w:r>
      <w:proofErr w:type="spellStart"/>
      <w:r w:rsidRPr="00BB3BFF">
        <w:t>graphicsQueue</w:t>
      </w:r>
      <w:proofErr w:type="spellEnd"/>
      <w:r w:rsidRPr="00BB3BFF">
        <w:t> 和 </w:t>
      </w:r>
      <w:proofErr w:type="spellStart"/>
      <w:r w:rsidRPr="00BB3BFF">
        <w:t>transferQueue</w:t>
      </w:r>
      <w:proofErr w:type="spellEnd"/>
      <w:r w:rsidRPr="00BB3BFF">
        <w:t> 分开使用</w:t>
      </w:r>
      <w:r w:rsidR="006B46D9">
        <w:rPr>
          <w:rFonts w:hint="eastAsia"/>
        </w:rPr>
        <w:t>，因为前面提前单独检测是否有transfer函数</w:t>
      </w:r>
    </w:p>
    <w:p w14:paraId="442106E1" w14:textId="4C587F88" w:rsidR="00E722FF" w:rsidRDefault="00C06421" w:rsidP="00BB3BFF">
      <w:pPr>
        <w:rPr>
          <w:rFonts w:hint="eastAsia"/>
          <w:b/>
          <w:bCs/>
          <w:u w:val="single"/>
        </w:rPr>
      </w:pPr>
      <w:r w:rsidRPr="00C06421">
        <w:rPr>
          <w:b/>
          <w:bCs/>
        </w:rPr>
        <w:t>See </w:t>
      </w:r>
      <w:hyperlink r:id="rId16" w:anchor="VkPipelineStageFlagBits" w:history="1">
        <w:r w:rsidRPr="00C06421">
          <w:rPr>
            <w:rStyle w:val="ae"/>
            <w:b/>
            <w:bCs/>
            <w:color w:val="auto"/>
            <w:u w:val="none"/>
          </w:rPr>
          <w:t>the documentation</w:t>
        </w:r>
      </w:hyperlink>
      <w:r w:rsidRPr="00C06421">
        <w:rPr>
          <w:b/>
          <w:bCs/>
        </w:rPr>
        <w:t xml:space="preserve"> for more information and other examples of </w:t>
      </w:r>
      <w:r w:rsidRPr="009C54A6">
        <w:rPr>
          <w:b/>
          <w:bCs/>
          <w:u w:val="single"/>
        </w:rPr>
        <w:t>pseudo-stages.</w:t>
      </w:r>
    </w:p>
    <w:p w14:paraId="2344330D" w14:textId="77777777" w:rsidR="00AB6233" w:rsidRDefault="00AB6233" w:rsidP="00BB3BFF">
      <w:pPr>
        <w:rPr>
          <w:rFonts w:hint="eastAsia"/>
          <w:b/>
          <w:bCs/>
          <w:u w:val="single"/>
        </w:rPr>
      </w:pPr>
    </w:p>
    <w:p w14:paraId="403DFB6C" w14:textId="2415AAF0" w:rsidR="0067372E" w:rsidRPr="0067372E" w:rsidRDefault="0067372E" w:rsidP="00BB3BFF">
      <w:pPr>
        <w:rPr>
          <w:rFonts w:hint="eastAsia"/>
          <w:b/>
          <w:bCs/>
        </w:rPr>
      </w:pPr>
      <w:proofErr w:type="spellStart"/>
      <w:r w:rsidRPr="0067372E">
        <w:rPr>
          <w:b/>
          <w:bCs/>
        </w:rPr>
        <w:t>setupCommandBuffer</w:t>
      </w:r>
      <w:proofErr w:type="spellEnd"/>
    </w:p>
    <w:p w14:paraId="36CA2655" w14:textId="37E0088A" w:rsidR="00AB6233" w:rsidRPr="0067372E" w:rsidRDefault="00AB6233" w:rsidP="00BB3BFF">
      <w:pPr>
        <w:rPr>
          <w:rFonts w:hint="eastAsia"/>
        </w:rPr>
      </w:pPr>
      <w:r w:rsidRPr="0067372E">
        <w:t>All of the helper functions that submit commands so far have been set up to execute synchronously by waiting for the queue to become idle. For practical applications it is recommended to combine these operations in a single command buffer and execute them asynchronously for higher throughput, especially the transitions and copy in the </w:t>
      </w:r>
      <w:proofErr w:type="spellStart"/>
      <w:r w:rsidRPr="0067372E">
        <w:t>createTextureImage</w:t>
      </w:r>
      <w:proofErr w:type="spellEnd"/>
      <w:r w:rsidRPr="0067372E">
        <w:t> function. Try to experiment with this by creating a </w:t>
      </w:r>
      <w:proofErr w:type="spellStart"/>
      <w:r w:rsidRPr="0067372E">
        <w:t>setupCommandBuffer</w:t>
      </w:r>
      <w:proofErr w:type="spellEnd"/>
      <w:r w:rsidRPr="0067372E">
        <w:t> that the helper functions record commands into, and add a </w:t>
      </w:r>
      <w:proofErr w:type="spellStart"/>
      <w:r w:rsidRPr="0067372E">
        <w:t>flushSetupCommands</w:t>
      </w:r>
      <w:proofErr w:type="spellEnd"/>
      <w:r w:rsidRPr="0067372E">
        <w:t> to execute the commands that have been recorded so far. It’s best to do this after the texture mapping works to check if the texture resources are still set up correctly.</w:t>
      </w:r>
    </w:p>
    <w:p w14:paraId="5CBCF5AB" w14:textId="77777777" w:rsidR="00AB6233" w:rsidRDefault="00AB6233" w:rsidP="00BB3BFF">
      <w:pPr>
        <w:rPr>
          <w:rFonts w:hint="eastAsia"/>
          <w:b/>
          <w:bCs/>
          <w:u w:val="single"/>
        </w:rPr>
      </w:pPr>
    </w:p>
    <w:p w14:paraId="73EA8C4A" w14:textId="0653D27E" w:rsidR="00835371" w:rsidRPr="009C54A6" w:rsidRDefault="00835371" w:rsidP="00835371">
      <w:pPr>
        <w:pStyle w:val="3"/>
        <w:rPr>
          <w:rFonts w:hint="eastAsia"/>
          <w:bCs/>
          <w:u w:val="single"/>
        </w:rPr>
      </w:pPr>
      <w:proofErr w:type="spellStart"/>
      <w:r w:rsidRPr="00E722FF">
        <w:t>textureImage</w:t>
      </w:r>
      <w:proofErr w:type="spellEnd"/>
      <w:r w:rsidRPr="00E722FF">
        <w:t> </w:t>
      </w:r>
      <w:r w:rsidRPr="00E722FF">
        <w:t>与</w:t>
      </w:r>
      <w:proofErr w:type="spellStart"/>
      <w:r w:rsidRPr="00E722FF">
        <w:rPr>
          <w:bCs/>
        </w:rPr>
        <w:t>swapChain</w:t>
      </w:r>
      <w:proofErr w:type="spellEnd"/>
    </w:p>
    <w:p w14:paraId="5874CC0A" w14:textId="77777777" w:rsidR="00E722FF" w:rsidRPr="00835371" w:rsidRDefault="00E722FF" w:rsidP="00835371">
      <w:pPr>
        <w:rPr>
          <w:rFonts w:hint="eastAsia"/>
          <w:b/>
          <w:bCs/>
        </w:rPr>
      </w:pPr>
      <w:proofErr w:type="spellStart"/>
      <w:r w:rsidRPr="00835371">
        <w:rPr>
          <w:b/>
          <w:bCs/>
        </w:rPr>
        <w:t>textureImage</w:t>
      </w:r>
      <w:proofErr w:type="spellEnd"/>
      <w:r w:rsidRPr="00835371">
        <w:rPr>
          <w:b/>
          <w:bCs/>
        </w:rPr>
        <w:t> 与 </w:t>
      </w:r>
      <w:proofErr w:type="spellStart"/>
      <w:r w:rsidRPr="00835371">
        <w:rPr>
          <w:b/>
          <w:bCs/>
        </w:rPr>
        <w:t>textureImageMemory</w:t>
      </w:r>
      <w:proofErr w:type="spellEnd"/>
      <w:r w:rsidRPr="00835371">
        <w:rPr>
          <w:b/>
          <w:bCs/>
        </w:rPr>
        <w:t> 的关系：</w:t>
      </w:r>
    </w:p>
    <w:p w14:paraId="13C4728D" w14:textId="77777777" w:rsidR="00E722FF" w:rsidRPr="00E722FF" w:rsidRDefault="00E722FF" w:rsidP="00E722FF">
      <w:pPr>
        <w:numPr>
          <w:ilvl w:val="0"/>
          <w:numId w:val="1"/>
        </w:numPr>
        <w:rPr>
          <w:rFonts w:hint="eastAsia"/>
        </w:rPr>
      </w:pPr>
      <w:proofErr w:type="spellStart"/>
      <w:r w:rsidRPr="00E722FF">
        <w:rPr>
          <w:b/>
          <w:bCs/>
        </w:rPr>
        <w:t>textureImage</w:t>
      </w:r>
      <w:proofErr w:type="spellEnd"/>
      <w:r w:rsidRPr="00E722FF">
        <w:rPr>
          <w:b/>
          <w:bCs/>
        </w:rPr>
        <w:t> (</w:t>
      </w:r>
      <w:proofErr w:type="spellStart"/>
      <w:r w:rsidRPr="00E722FF">
        <w:rPr>
          <w:b/>
          <w:bCs/>
        </w:rPr>
        <w:t>VkImage</w:t>
      </w:r>
      <w:proofErr w:type="spellEnd"/>
      <w:r w:rsidRPr="00E722FF">
        <w:rPr>
          <w:b/>
          <w:bCs/>
        </w:rPr>
        <w:t>)</w:t>
      </w:r>
      <w:r w:rsidRPr="00E722FF">
        <w:t>:</w:t>
      </w:r>
    </w:p>
    <w:p w14:paraId="726B59AB" w14:textId="77777777" w:rsidR="00E722FF" w:rsidRPr="00E722FF" w:rsidRDefault="00E722FF" w:rsidP="00E722FF">
      <w:pPr>
        <w:numPr>
          <w:ilvl w:val="0"/>
          <w:numId w:val="2"/>
        </w:numPr>
        <w:rPr>
          <w:rFonts w:hint="eastAsia"/>
        </w:rPr>
      </w:pPr>
      <w:r w:rsidRPr="00E722FF">
        <w:t>这只是一个</w:t>
      </w:r>
      <w:r w:rsidRPr="00E722FF">
        <w:rPr>
          <w:b/>
          <w:bCs/>
        </w:rPr>
        <w:t>逻辑上的图像对象句柄</w:t>
      </w:r>
      <w:r w:rsidRPr="00E722FF">
        <w:t>。它定义了图像的格式、尺寸、用途（例如，用作纹理），但它</w:t>
      </w:r>
      <w:r w:rsidRPr="00E722FF">
        <w:rPr>
          <w:b/>
          <w:bCs/>
        </w:rPr>
        <w:t>本身不包含任何像素数据</w:t>
      </w:r>
      <w:r w:rsidRPr="00E722FF">
        <w:t>。</w:t>
      </w:r>
    </w:p>
    <w:p w14:paraId="1B5BFC25" w14:textId="77777777" w:rsidR="00E722FF" w:rsidRPr="00E722FF" w:rsidRDefault="00E722FF" w:rsidP="00E722FF">
      <w:pPr>
        <w:numPr>
          <w:ilvl w:val="0"/>
          <w:numId w:val="3"/>
        </w:numPr>
        <w:rPr>
          <w:rFonts w:hint="eastAsia"/>
        </w:rPr>
      </w:pPr>
      <w:r w:rsidRPr="00E722FF">
        <w:t>你可以把它想象成一个“纹理的规格说明书”。</w:t>
      </w:r>
    </w:p>
    <w:p w14:paraId="32E4D735" w14:textId="77777777" w:rsidR="00E722FF" w:rsidRPr="00E722FF" w:rsidRDefault="00E722FF" w:rsidP="00E722FF">
      <w:pPr>
        <w:numPr>
          <w:ilvl w:val="0"/>
          <w:numId w:val="4"/>
        </w:numPr>
        <w:rPr>
          <w:rFonts w:hint="eastAsia"/>
        </w:rPr>
      </w:pPr>
      <w:proofErr w:type="spellStart"/>
      <w:r w:rsidRPr="00E722FF">
        <w:rPr>
          <w:b/>
          <w:bCs/>
        </w:rPr>
        <w:t>textureImageMemory</w:t>
      </w:r>
      <w:proofErr w:type="spellEnd"/>
      <w:r w:rsidRPr="00E722FF">
        <w:rPr>
          <w:b/>
          <w:bCs/>
        </w:rPr>
        <w:t> (</w:t>
      </w:r>
      <w:proofErr w:type="spellStart"/>
      <w:r w:rsidRPr="00E722FF">
        <w:rPr>
          <w:b/>
          <w:bCs/>
        </w:rPr>
        <w:t>VkDeviceMemory</w:t>
      </w:r>
      <w:proofErr w:type="spellEnd"/>
      <w:r w:rsidRPr="00E722FF">
        <w:rPr>
          <w:b/>
          <w:bCs/>
        </w:rPr>
        <w:t>)</w:t>
      </w:r>
      <w:r w:rsidRPr="00E722FF">
        <w:t>:</w:t>
      </w:r>
    </w:p>
    <w:p w14:paraId="1020D5D6" w14:textId="77777777" w:rsidR="00E722FF" w:rsidRPr="00E722FF" w:rsidRDefault="00E722FF" w:rsidP="00E722FF">
      <w:pPr>
        <w:numPr>
          <w:ilvl w:val="0"/>
          <w:numId w:val="5"/>
        </w:numPr>
        <w:rPr>
          <w:rFonts w:hint="eastAsia"/>
        </w:rPr>
      </w:pPr>
      <w:r w:rsidRPr="00E722FF">
        <w:t>这是真正</w:t>
      </w:r>
      <w:r w:rsidRPr="00E722FF">
        <w:rPr>
          <w:b/>
          <w:bCs/>
        </w:rPr>
        <w:t>分配在 GPU 上的物理内存块</w:t>
      </w:r>
      <w:r w:rsidRPr="00E722FF">
        <w:t>。这块内存就是用来存</w:t>
      </w:r>
      <w:r w:rsidRPr="00E722FF">
        <w:lastRenderedPageBreak/>
        <w:t>储 </w:t>
      </w:r>
      <w:proofErr w:type="spellStart"/>
      <w:r w:rsidRPr="00E722FF">
        <w:t>textureImage</w:t>
      </w:r>
      <w:proofErr w:type="spellEnd"/>
      <w:r w:rsidRPr="00E722FF">
        <w:t> 的</w:t>
      </w:r>
      <w:r w:rsidRPr="00E722FF">
        <w:rPr>
          <w:b/>
          <w:bCs/>
        </w:rPr>
        <w:t>实际像素数据</w:t>
      </w:r>
      <w:r w:rsidRPr="00E722FF">
        <w:t>的地方。</w:t>
      </w:r>
    </w:p>
    <w:p w14:paraId="56B83474" w14:textId="77777777" w:rsidR="00E722FF" w:rsidRPr="00E722FF" w:rsidRDefault="00E722FF" w:rsidP="00E722FF">
      <w:pPr>
        <w:numPr>
          <w:ilvl w:val="0"/>
          <w:numId w:val="6"/>
        </w:numPr>
        <w:rPr>
          <w:rFonts w:hint="eastAsia"/>
        </w:rPr>
      </w:pPr>
      <w:r w:rsidRPr="00E722FF">
        <w:t>你可以把它想象成一个“存储像素数据的箱子”。</w:t>
      </w:r>
    </w:p>
    <w:p w14:paraId="54AC7E11" w14:textId="6A3F168E" w:rsidR="00E722FF" w:rsidRPr="00E722FF" w:rsidRDefault="00E722FF" w:rsidP="00E722FF">
      <w:pPr>
        <w:numPr>
          <w:ilvl w:val="0"/>
          <w:numId w:val="7"/>
        </w:numPr>
        <w:rPr>
          <w:rFonts w:hint="eastAsia"/>
        </w:rPr>
      </w:pPr>
      <w:r w:rsidRPr="00E722FF">
        <w:rPr>
          <w:b/>
          <w:bCs/>
        </w:rPr>
        <w:t>关系：</w:t>
      </w:r>
      <w:r w:rsidRPr="00E722FF">
        <w:t> 你通过 </w:t>
      </w:r>
      <w:proofErr w:type="spellStart"/>
      <w:r w:rsidRPr="00E722FF">
        <w:t>vkCreateImage</w:t>
      </w:r>
      <w:proofErr w:type="spellEnd"/>
      <w:r w:rsidRPr="00E722FF">
        <w:t> 创建 </w:t>
      </w:r>
      <w:proofErr w:type="spellStart"/>
      <w:r w:rsidRPr="00E722FF">
        <w:t>textureImage</w:t>
      </w:r>
      <w:proofErr w:type="spellEnd"/>
      <w:r w:rsidRPr="00E722FF">
        <w:t> 这个“规格说明书”，然后通过 </w:t>
      </w:r>
      <w:proofErr w:type="spellStart"/>
      <w:r w:rsidRPr="00E722FF">
        <w:t>vkAllocateMemory</w:t>
      </w:r>
      <w:proofErr w:type="spellEnd"/>
      <w:r w:rsidRPr="00E722FF">
        <w:t> 分配 </w:t>
      </w:r>
      <w:proofErr w:type="spellStart"/>
      <w:r w:rsidRPr="00E722FF">
        <w:t>textureImageMemory</w:t>
      </w:r>
      <w:proofErr w:type="spellEnd"/>
      <w:r w:rsidRPr="00E722FF">
        <w:t> 这个“箱子”，最后通过 </w:t>
      </w:r>
      <w:proofErr w:type="spellStart"/>
      <w:r w:rsidRPr="00E722FF">
        <w:t>vkBindImageMemory</w:t>
      </w:r>
      <w:proofErr w:type="spellEnd"/>
      <w:r w:rsidRPr="00E722FF">
        <w:t> 把这个“规格说明书”和“箱子”</w:t>
      </w:r>
      <w:r w:rsidRPr="00E722FF">
        <w:rPr>
          <w:b/>
          <w:bCs/>
        </w:rPr>
        <w:t>连接起来</w:t>
      </w:r>
      <w:r w:rsidRPr="00E722FF">
        <w:t>。应用程序完全掌控 </w:t>
      </w:r>
      <w:proofErr w:type="spellStart"/>
      <w:r w:rsidRPr="00E722FF">
        <w:t>VkImage</w:t>
      </w:r>
      <w:proofErr w:type="spellEnd"/>
      <w:r w:rsidRPr="00E722FF">
        <w:t> 和 </w:t>
      </w:r>
      <w:proofErr w:type="spellStart"/>
      <w:r w:rsidRPr="00E722FF">
        <w:t>VkDeviceMemory</w:t>
      </w:r>
      <w:proofErr w:type="spellEnd"/>
      <w:r w:rsidRPr="00E722FF">
        <w:t> 的生命周期和数据传输。</w:t>
      </w:r>
    </w:p>
    <w:p w14:paraId="786D414B" w14:textId="77777777" w:rsidR="00E722FF" w:rsidRPr="00E722FF" w:rsidRDefault="00E722FF" w:rsidP="00E722FF">
      <w:pPr>
        <w:rPr>
          <w:rFonts w:hint="eastAsia"/>
          <w:b/>
          <w:bCs/>
        </w:rPr>
      </w:pPr>
      <w:proofErr w:type="spellStart"/>
      <w:r w:rsidRPr="00E722FF">
        <w:rPr>
          <w:b/>
          <w:bCs/>
        </w:rPr>
        <w:t>swapChain</w:t>
      </w:r>
      <w:proofErr w:type="spellEnd"/>
      <w:r w:rsidRPr="00E722FF">
        <w:rPr>
          <w:b/>
          <w:bCs/>
        </w:rPr>
        <w:t> 链式组件的关系：</w:t>
      </w:r>
    </w:p>
    <w:p w14:paraId="126EC266" w14:textId="77777777" w:rsidR="00E722FF" w:rsidRPr="00E722FF" w:rsidRDefault="00E722FF" w:rsidP="00E722FF">
      <w:pPr>
        <w:numPr>
          <w:ilvl w:val="0"/>
          <w:numId w:val="8"/>
        </w:numPr>
        <w:rPr>
          <w:rFonts w:hint="eastAsia"/>
        </w:rPr>
      </w:pPr>
      <w:proofErr w:type="spellStart"/>
      <w:r w:rsidRPr="00E722FF">
        <w:rPr>
          <w:b/>
          <w:bCs/>
        </w:rPr>
        <w:t>swapChain</w:t>
      </w:r>
      <w:proofErr w:type="spellEnd"/>
      <w:r w:rsidRPr="00E722FF">
        <w:rPr>
          <w:b/>
          <w:bCs/>
        </w:rPr>
        <w:t> (</w:t>
      </w:r>
      <w:proofErr w:type="spellStart"/>
      <w:r w:rsidRPr="00E722FF">
        <w:rPr>
          <w:b/>
          <w:bCs/>
        </w:rPr>
        <w:t>VkSwapchainKHR</w:t>
      </w:r>
      <w:proofErr w:type="spellEnd"/>
      <w:r w:rsidRPr="00E722FF">
        <w:rPr>
          <w:b/>
          <w:bCs/>
        </w:rPr>
        <w:t>)</w:t>
      </w:r>
      <w:r w:rsidRPr="00E722FF">
        <w:t>:</w:t>
      </w:r>
    </w:p>
    <w:p w14:paraId="3E24891D" w14:textId="77777777" w:rsidR="00E722FF" w:rsidRPr="00E722FF" w:rsidRDefault="00E722FF" w:rsidP="00E722FF">
      <w:pPr>
        <w:numPr>
          <w:ilvl w:val="0"/>
          <w:numId w:val="9"/>
        </w:numPr>
        <w:rPr>
          <w:rFonts w:hint="eastAsia"/>
        </w:rPr>
      </w:pPr>
      <w:r w:rsidRPr="00E722FF">
        <w:t>这是 Vulkan 提供的一个</w:t>
      </w:r>
      <w:r w:rsidRPr="00E722FF">
        <w:rPr>
          <w:b/>
          <w:bCs/>
        </w:rPr>
        <w:t>高级抽象对象</w:t>
      </w:r>
      <w:r w:rsidRPr="00E722FF">
        <w:t>，它负责与底层的</w:t>
      </w:r>
      <w:r w:rsidRPr="00E722FF">
        <w:rPr>
          <w:b/>
          <w:bCs/>
        </w:rPr>
        <w:t>窗口系统</w:t>
      </w:r>
      <w:r w:rsidRPr="00E722FF">
        <w:t>（如 Windows、Linux X11/Wayland）进行交互，管理用于</w:t>
      </w:r>
      <w:r w:rsidRPr="00E722FF">
        <w:rPr>
          <w:b/>
          <w:bCs/>
        </w:rPr>
        <w:t>屏幕呈现</w:t>
      </w:r>
      <w:r w:rsidRPr="00E722FF">
        <w:t>的一组图像。</w:t>
      </w:r>
    </w:p>
    <w:p w14:paraId="1AACF102" w14:textId="77777777" w:rsidR="00E722FF" w:rsidRPr="00E722FF" w:rsidRDefault="00E722FF" w:rsidP="00E722FF">
      <w:pPr>
        <w:numPr>
          <w:ilvl w:val="0"/>
          <w:numId w:val="10"/>
        </w:numPr>
        <w:rPr>
          <w:rFonts w:hint="eastAsia"/>
        </w:rPr>
      </w:pPr>
      <w:r w:rsidRPr="00E722FF">
        <w:t>它不是直接存储像素数据，而是</w:t>
      </w:r>
      <w:r w:rsidRPr="00E722FF">
        <w:rPr>
          <w:b/>
          <w:bCs/>
        </w:rPr>
        <w:t>管理着一系列可以显示在屏幕上的图像</w:t>
      </w:r>
      <w:r w:rsidRPr="00E722FF">
        <w:t>。</w:t>
      </w:r>
    </w:p>
    <w:p w14:paraId="77A69A89" w14:textId="77777777" w:rsidR="00E722FF" w:rsidRPr="00E722FF" w:rsidRDefault="00E722FF" w:rsidP="00E722FF">
      <w:pPr>
        <w:numPr>
          <w:ilvl w:val="0"/>
          <w:numId w:val="11"/>
        </w:numPr>
        <w:rPr>
          <w:rFonts w:hint="eastAsia"/>
        </w:rPr>
      </w:pPr>
      <w:proofErr w:type="spellStart"/>
      <w:r w:rsidRPr="00E722FF">
        <w:rPr>
          <w:b/>
          <w:bCs/>
        </w:rPr>
        <w:t>swapChainImages</w:t>
      </w:r>
      <w:proofErr w:type="spellEnd"/>
      <w:r w:rsidRPr="00E722FF">
        <w:rPr>
          <w:b/>
          <w:bCs/>
        </w:rPr>
        <w:t> (std::vector&lt;</w:t>
      </w:r>
      <w:proofErr w:type="spellStart"/>
      <w:r w:rsidRPr="00E722FF">
        <w:rPr>
          <w:b/>
          <w:bCs/>
        </w:rPr>
        <w:t>VkImage</w:t>
      </w:r>
      <w:proofErr w:type="spellEnd"/>
      <w:r w:rsidRPr="00E722FF">
        <w:rPr>
          <w:b/>
          <w:bCs/>
        </w:rPr>
        <w:t>&gt;)</w:t>
      </w:r>
      <w:r w:rsidRPr="00E722FF">
        <w:t>:</w:t>
      </w:r>
    </w:p>
    <w:p w14:paraId="4D837E8B" w14:textId="77777777" w:rsidR="00E722FF" w:rsidRPr="00E722FF" w:rsidRDefault="00E722FF" w:rsidP="00E722FF">
      <w:pPr>
        <w:numPr>
          <w:ilvl w:val="0"/>
          <w:numId w:val="12"/>
        </w:numPr>
        <w:rPr>
          <w:rFonts w:hint="eastAsia"/>
        </w:rPr>
      </w:pPr>
      <w:r w:rsidRPr="00E722FF">
        <w:t>当 </w:t>
      </w:r>
      <w:proofErr w:type="spellStart"/>
      <w:r w:rsidRPr="00E722FF">
        <w:t>swapChain</w:t>
      </w:r>
      <w:proofErr w:type="spellEnd"/>
      <w:r w:rsidRPr="00E722FF">
        <w:t> 创建时，Vulkan 驱动和窗口系统会</w:t>
      </w:r>
      <w:r w:rsidRPr="00E722FF">
        <w:rPr>
          <w:b/>
          <w:bCs/>
        </w:rPr>
        <w:t>自动在内部创建和管理</w:t>
      </w:r>
      <w:r w:rsidRPr="00E722FF">
        <w:t>若干个 </w:t>
      </w:r>
      <w:proofErr w:type="spellStart"/>
      <w:r w:rsidRPr="00E722FF">
        <w:t>VkImage</w:t>
      </w:r>
      <w:proofErr w:type="spellEnd"/>
      <w:r w:rsidRPr="00E722FF">
        <w:t> 对象（通常是双缓冲或三缓冲）。</w:t>
      </w:r>
    </w:p>
    <w:p w14:paraId="489A6F3D" w14:textId="77777777" w:rsidR="00E722FF" w:rsidRPr="00E722FF" w:rsidRDefault="00E722FF" w:rsidP="00E722FF">
      <w:pPr>
        <w:numPr>
          <w:ilvl w:val="0"/>
          <w:numId w:val="13"/>
        </w:numPr>
        <w:rPr>
          <w:rFonts w:hint="eastAsia"/>
        </w:rPr>
      </w:pPr>
      <w:proofErr w:type="spellStart"/>
      <w:r w:rsidRPr="00E722FF">
        <w:t>swapChainImages</w:t>
      </w:r>
      <w:proofErr w:type="spellEnd"/>
      <w:r w:rsidRPr="00E722FF">
        <w:t> 向量里存储的，就是这些由 </w:t>
      </w:r>
      <w:proofErr w:type="spellStart"/>
      <w:r w:rsidRPr="00E722FF">
        <w:t>swapChain</w:t>
      </w:r>
      <w:proofErr w:type="spellEnd"/>
      <w:r w:rsidRPr="00E722FF">
        <w:t> </w:t>
      </w:r>
      <w:r w:rsidRPr="00E722FF">
        <w:rPr>
          <w:b/>
          <w:bCs/>
        </w:rPr>
        <w:t>拥有并管理的 </w:t>
      </w:r>
      <w:proofErr w:type="spellStart"/>
      <w:r w:rsidRPr="00E722FF">
        <w:rPr>
          <w:b/>
          <w:bCs/>
        </w:rPr>
        <w:t>VkImage</w:t>
      </w:r>
      <w:proofErr w:type="spellEnd"/>
      <w:r w:rsidRPr="00E722FF">
        <w:rPr>
          <w:b/>
          <w:bCs/>
        </w:rPr>
        <w:t> 的句柄</w:t>
      </w:r>
      <w:r w:rsidRPr="00E722FF">
        <w:t>。你只是获取这些句柄来引用它们，但你</w:t>
      </w:r>
      <w:r w:rsidRPr="00E722FF">
        <w:rPr>
          <w:b/>
          <w:bCs/>
        </w:rPr>
        <w:t>不负责这些 </w:t>
      </w:r>
      <w:proofErr w:type="spellStart"/>
      <w:r w:rsidRPr="00E722FF">
        <w:rPr>
          <w:b/>
          <w:bCs/>
        </w:rPr>
        <w:t>VkImage</w:t>
      </w:r>
      <w:proofErr w:type="spellEnd"/>
      <w:r w:rsidRPr="00E722FF">
        <w:rPr>
          <w:b/>
          <w:bCs/>
        </w:rPr>
        <w:t> 底层内存的分配和绑定</w:t>
      </w:r>
      <w:r w:rsidRPr="00E722FF">
        <w:t>。这些都是由 </w:t>
      </w:r>
      <w:proofErr w:type="spellStart"/>
      <w:r w:rsidRPr="00E722FF">
        <w:t>swapChain</w:t>
      </w:r>
      <w:proofErr w:type="spellEnd"/>
      <w:r w:rsidRPr="00E722FF">
        <w:t> 内部处理的，因为它们是用于呈现的特殊图像。</w:t>
      </w:r>
    </w:p>
    <w:p w14:paraId="67AA61B5" w14:textId="77777777" w:rsidR="00E722FF" w:rsidRPr="00E722FF" w:rsidRDefault="00E722FF" w:rsidP="00E722FF">
      <w:pPr>
        <w:numPr>
          <w:ilvl w:val="0"/>
          <w:numId w:val="14"/>
        </w:numPr>
        <w:rPr>
          <w:rFonts w:hint="eastAsia"/>
        </w:rPr>
      </w:pPr>
      <w:r w:rsidRPr="00E722FF">
        <w:t>这些 </w:t>
      </w:r>
      <w:proofErr w:type="spellStart"/>
      <w:r w:rsidRPr="00E722FF">
        <w:t>VkImage</w:t>
      </w:r>
      <w:proofErr w:type="spellEnd"/>
      <w:r w:rsidRPr="00E722FF">
        <w:t> 才是真正用于承载渲染结果的像素数据。</w:t>
      </w:r>
    </w:p>
    <w:p w14:paraId="0E7341D6" w14:textId="77777777" w:rsidR="00E722FF" w:rsidRPr="00E722FF" w:rsidRDefault="00E722FF" w:rsidP="00E722FF">
      <w:pPr>
        <w:numPr>
          <w:ilvl w:val="0"/>
          <w:numId w:val="15"/>
        </w:numPr>
        <w:rPr>
          <w:rFonts w:hint="eastAsia"/>
        </w:rPr>
      </w:pPr>
      <w:proofErr w:type="spellStart"/>
      <w:r w:rsidRPr="00E722FF">
        <w:rPr>
          <w:b/>
          <w:bCs/>
        </w:rPr>
        <w:t>swapChainImageViews</w:t>
      </w:r>
      <w:proofErr w:type="spellEnd"/>
      <w:r w:rsidRPr="00E722FF">
        <w:rPr>
          <w:b/>
          <w:bCs/>
        </w:rPr>
        <w:t> (std::vector&lt;</w:t>
      </w:r>
      <w:proofErr w:type="spellStart"/>
      <w:r w:rsidRPr="00E722FF">
        <w:rPr>
          <w:b/>
          <w:bCs/>
        </w:rPr>
        <w:t>VkImageView</w:t>
      </w:r>
      <w:proofErr w:type="spellEnd"/>
      <w:r w:rsidRPr="00E722FF">
        <w:rPr>
          <w:b/>
          <w:bCs/>
        </w:rPr>
        <w:t>&gt;)</w:t>
      </w:r>
      <w:r w:rsidRPr="00E722FF">
        <w:t>:</w:t>
      </w:r>
    </w:p>
    <w:p w14:paraId="76B1637D" w14:textId="77777777" w:rsidR="00E722FF" w:rsidRPr="00E722FF" w:rsidRDefault="00E722FF" w:rsidP="00E722FF">
      <w:pPr>
        <w:numPr>
          <w:ilvl w:val="0"/>
          <w:numId w:val="16"/>
        </w:numPr>
        <w:rPr>
          <w:rFonts w:hint="eastAsia"/>
        </w:rPr>
      </w:pPr>
      <w:proofErr w:type="spellStart"/>
      <w:r w:rsidRPr="00E722FF">
        <w:t>VkImage</w:t>
      </w:r>
      <w:proofErr w:type="spellEnd"/>
      <w:r w:rsidRPr="00E722FF">
        <w:t> 是原始的内存块，GPU 管线不能直接使用它。你需要一个 </w:t>
      </w:r>
      <w:proofErr w:type="spellStart"/>
      <w:r w:rsidRPr="00E722FF">
        <w:rPr>
          <w:b/>
          <w:bCs/>
        </w:rPr>
        <w:t>VkImageView</w:t>
      </w:r>
      <w:proofErr w:type="spellEnd"/>
      <w:r w:rsidRPr="00E722FF">
        <w:rPr>
          <w:b/>
          <w:bCs/>
        </w:rPr>
        <w:t> 来定义如何“看待”和访问</w:t>
      </w:r>
      <w:r w:rsidRPr="00E722FF">
        <w:t>这个 </w:t>
      </w:r>
      <w:proofErr w:type="spellStart"/>
      <w:r w:rsidRPr="00E722FF">
        <w:t>VkImage</w:t>
      </w:r>
      <w:proofErr w:type="spellEnd"/>
      <w:r w:rsidRPr="00E722FF">
        <w:t>。</w:t>
      </w:r>
    </w:p>
    <w:p w14:paraId="0E42ADD2" w14:textId="77777777" w:rsidR="00E722FF" w:rsidRPr="00E722FF" w:rsidRDefault="00E722FF" w:rsidP="00E722FF">
      <w:pPr>
        <w:numPr>
          <w:ilvl w:val="0"/>
          <w:numId w:val="17"/>
        </w:numPr>
        <w:rPr>
          <w:rFonts w:hint="eastAsia"/>
        </w:rPr>
      </w:pPr>
      <w:r w:rsidRPr="00E722FF">
        <w:t>每个 </w:t>
      </w:r>
      <w:proofErr w:type="spellStart"/>
      <w:r w:rsidRPr="00E722FF">
        <w:t>swapChainImageViews</w:t>
      </w:r>
      <w:proofErr w:type="spellEnd"/>
      <w:r w:rsidRPr="00E722FF">
        <w:t>[i] 都是为 </w:t>
      </w:r>
      <w:proofErr w:type="spellStart"/>
      <w:r w:rsidRPr="00E722FF">
        <w:t>swapChainImages</w:t>
      </w:r>
      <w:proofErr w:type="spellEnd"/>
      <w:r w:rsidRPr="00E722FF">
        <w:t>[i] 创建的</w:t>
      </w:r>
      <w:r w:rsidRPr="00E722FF">
        <w:rPr>
          <w:b/>
          <w:bCs/>
        </w:rPr>
        <w:t>一个“视图”</w:t>
      </w:r>
      <w:r w:rsidRPr="00E722FF">
        <w:t>。这个视图定义了图像的类型（2D 纹理）、格式、哪些层和 Mipmap 级别是可见的等等。</w:t>
      </w:r>
    </w:p>
    <w:p w14:paraId="2F130B0F" w14:textId="77777777" w:rsidR="00E722FF" w:rsidRPr="00E722FF" w:rsidRDefault="00E722FF" w:rsidP="00E722FF">
      <w:pPr>
        <w:numPr>
          <w:ilvl w:val="0"/>
          <w:numId w:val="18"/>
        </w:numPr>
        <w:rPr>
          <w:rFonts w:hint="eastAsia"/>
        </w:rPr>
      </w:pPr>
      <w:r w:rsidRPr="00E722FF">
        <w:t>GPU 在渲染时，是通过 </w:t>
      </w:r>
      <w:proofErr w:type="spellStart"/>
      <w:r w:rsidRPr="00E722FF">
        <w:t>ImageView</w:t>
      </w:r>
      <w:proofErr w:type="spellEnd"/>
      <w:r w:rsidRPr="00E722FF">
        <w:t> 来访问 Image 中的像素数据的。</w:t>
      </w:r>
    </w:p>
    <w:p w14:paraId="089C1A04" w14:textId="77777777" w:rsidR="00E722FF" w:rsidRPr="00E722FF" w:rsidRDefault="00E722FF" w:rsidP="00E722FF">
      <w:pPr>
        <w:numPr>
          <w:ilvl w:val="0"/>
          <w:numId w:val="19"/>
        </w:numPr>
        <w:rPr>
          <w:rFonts w:hint="eastAsia"/>
        </w:rPr>
      </w:pPr>
      <w:proofErr w:type="spellStart"/>
      <w:r w:rsidRPr="00E722FF">
        <w:rPr>
          <w:b/>
          <w:bCs/>
        </w:rPr>
        <w:t>swapChainFramebuffers</w:t>
      </w:r>
      <w:proofErr w:type="spellEnd"/>
      <w:r w:rsidRPr="00E722FF">
        <w:rPr>
          <w:b/>
          <w:bCs/>
        </w:rPr>
        <w:t> (std::vector&lt;</w:t>
      </w:r>
      <w:proofErr w:type="spellStart"/>
      <w:r w:rsidRPr="00E722FF">
        <w:rPr>
          <w:b/>
          <w:bCs/>
        </w:rPr>
        <w:t>VkFramebuffer</w:t>
      </w:r>
      <w:proofErr w:type="spellEnd"/>
      <w:r w:rsidRPr="00E722FF">
        <w:rPr>
          <w:b/>
          <w:bCs/>
        </w:rPr>
        <w:t>&gt;)</w:t>
      </w:r>
      <w:r w:rsidRPr="00E722FF">
        <w:t>:</w:t>
      </w:r>
    </w:p>
    <w:p w14:paraId="679EBD94" w14:textId="77777777" w:rsidR="00E722FF" w:rsidRPr="00E722FF" w:rsidRDefault="00E722FF" w:rsidP="00E722FF">
      <w:pPr>
        <w:numPr>
          <w:ilvl w:val="0"/>
          <w:numId w:val="20"/>
        </w:numPr>
        <w:rPr>
          <w:rFonts w:hint="eastAsia"/>
        </w:rPr>
      </w:pPr>
      <w:proofErr w:type="spellStart"/>
      <w:r w:rsidRPr="00E722FF">
        <w:t>VkFramebuffer</w:t>
      </w:r>
      <w:proofErr w:type="spellEnd"/>
      <w:r w:rsidRPr="00E722FF">
        <w:t> 是一个</w:t>
      </w:r>
      <w:r w:rsidRPr="00E722FF">
        <w:rPr>
          <w:b/>
          <w:bCs/>
        </w:rPr>
        <w:t>渲染目标的集合</w:t>
      </w:r>
      <w:r w:rsidRPr="00E722FF">
        <w:t>，它将一个或多个 </w:t>
      </w:r>
      <w:proofErr w:type="spellStart"/>
      <w:r w:rsidRPr="00E722FF">
        <w:t>VkImageView</w:t>
      </w:r>
      <w:proofErr w:type="spellEnd"/>
      <w:r w:rsidRPr="00E722FF">
        <w:t>（例如，一个颜色附件 </w:t>
      </w:r>
      <w:proofErr w:type="spellStart"/>
      <w:r w:rsidRPr="00E722FF">
        <w:t>ImageView</w:t>
      </w:r>
      <w:proofErr w:type="spellEnd"/>
      <w:r w:rsidRPr="00E722FF">
        <w:t>，一个深度附件 </w:t>
      </w:r>
      <w:proofErr w:type="spellStart"/>
      <w:r w:rsidRPr="00E722FF">
        <w:t>ImageView</w:t>
      </w:r>
      <w:proofErr w:type="spellEnd"/>
      <w:r w:rsidRPr="00E722FF">
        <w:t>）组合在一起，作为 Render Pass 的实际渲染目标。</w:t>
      </w:r>
    </w:p>
    <w:p w14:paraId="3D0CB9B6" w14:textId="78A8401E" w:rsidR="00E722FF" w:rsidRPr="00E722FF" w:rsidRDefault="00E722FF" w:rsidP="00E722FF">
      <w:pPr>
        <w:numPr>
          <w:ilvl w:val="0"/>
          <w:numId w:val="21"/>
        </w:numPr>
        <w:rPr>
          <w:rFonts w:hint="eastAsia"/>
        </w:rPr>
      </w:pPr>
      <w:r w:rsidRPr="00E722FF">
        <w:t>每个 </w:t>
      </w:r>
      <w:proofErr w:type="spellStart"/>
      <w:r w:rsidRPr="00E722FF">
        <w:t>swapChainFramebuffers</w:t>
      </w:r>
      <w:proofErr w:type="spellEnd"/>
      <w:r w:rsidRPr="00E722FF">
        <w:t>[i] 都是将对应的 </w:t>
      </w:r>
      <w:proofErr w:type="spellStart"/>
      <w:r w:rsidRPr="00E722FF">
        <w:t>swapChainImageViews</w:t>
      </w:r>
      <w:proofErr w:type="spellEnd"/>
      <w:r w:rsidRPr="00E722FF">
        <w:t>[i] 绑定到</w:t>
      </w:r>
      <w:r w:rsidRPr="00E722FF">
        <w:lastRenderedPageBreak/>
        <w:t>你的 Render Pass 上。当你在命令缓冲区中开始一个 Render Pass 时，你指定要渲染到哪个 Framebuffer，从而间接指定了渲染结果应该写入哪个 </w:t>
      </w:r>
      <w:proofErr w:type="spellStart"/>
      <w:r w:rsidRPr="00E722FF">
        <w:t>swapChainImage</w:t>
      </w:r>
      <w:proofErr w:type="spellEnd"/>
      <w:r w:rsidRPr="00E722FF">
        <w:t>。</w:t>
      </w:r>
    </w:p>
    <w:p w14:paraId="2C3D429A" w14:textId="77777777" w:rsidR="00E722FF" w:rsidRPr="00E722FF" w:rsidRDefault="00E722FF" w:rsidP="00E722FF">
      <w:pPr>
        <w:rPr>
          <w:rFonts w:hint="eastAsia"/>
          <w:b/>
          <w:bCs/>
        </w:rPr>
      </w:pPr>
      <w:r w:rsidRPr="00E722FF">
        <w:rPr>
          <w:b/>
          <w:bCs/>
        </w:rPr>
        <w:t>为什么不一样？ (核心原因)</w:t>
      </w:r>
    </w:p>
    <w:p w14:paraId="4530CC5C" w14:textId="77777777" w:rsidR="00E722FF" w:rsidRPr="00E722FF" w:rsidRDefault="00E722FF" w:rsidP="00E722FF">
      <w:pPr>
        <w:rPr>
          <w:rFonts w:hint="eastAsia"/>
        </w:rPr>
      </w:pPr>
      <w:r w:rsidRPr="00E722FF">
        <w:t>关键在于</w:t>
      </w:r>
      <w:r w:rsidRPr="00E722FF">
        <w:rPr>
          <w:b/>
          <w:bCs/>
        </w:rPr>
        <w:t>所有权和职责分工</w:t>
      </w:r>
      <w:r w:rsidRPr="00E722FF">
        <w:t>：</w:t>
      </w:r>
    </w:p>
    <w:p w14:paraId="7C1CCB05" w14:textId="77777777" w:rsidR="00E722FF" w:rsidRPr="00E722FF" w:rsidRDefault="00E722FF" w:rsidP="00E722FF">
      <w:pPr>
        <w:numPr>
          <w:ilvl w:val="0"/>
          <w:numId w:val="22"/>
        </w:numPr>
        <w:rPr>
          <w:rFonts w:hint="eastAsia"/>
        </w:rPr>
      </w:pPr>
      <w:r w:rsidRPr="00E722FF">
        <w:rPr>
          <w:b/>
          <w:bCs/>
        </w:rPr>
        <w:t>普通纹理 (e.g., </w:t>
      </w:r>
      <w:proofErr w:type="spellStart"/>
      <w:r w:rsidRPr="00E722FF">
        <w:rPr>
          <w:b/>
          <w:bCs/>
        </w:rPr>
        <w:t>textureImage</w:t>
      </w:r>
      <w:proofErr w:type="spellEnd"/>
      <w:r w:rsidRPr="00E722FF">
        <w:rPr>
          <w:b/>
          <w:bCs/>
        </w:rPr>
        <w:t>)：</w:t>
      </w:r>
    </w:p>
    <w:p w14:paraId="77A58AB4" w14:textId="77777777" w:rsidR="00E722FF" w:rsidRPr="00E722FF" w:rsidRDefault="00E722FF" w:rsidP="00E722FF">
      <w:pPr>
        <w:numPr>
          <w:ilvl w:val="0"/>
          <w:numId w:val="23"/>
        </w:numPr>
        <w:rPr>
          <w:rFonts w:hint="eastAsia"/>
        </w:rPr>
      </w:pPr>
      <w:r w:rsidRPr="00E722FF">
        <w:t>所有权在你应用程序手里。你需要完全控制内存的分配、绑定、数据上传和生命周期管理。</w:t>
      </w:r>
    </w:p>
    <w:p w14:paraId="24C72064" w14:textId="77777777" w:rsidR="00E722FF" w:rsidRPr="00E722FF" w:rsidRDefault="00E722FF" w:rsidP="00E722FF">
      <w:pPr>
        <w:numPr>
          <w:ilvl w:val="0"/>
          <w:numId w:val="24"/>
        </w:numPr>
        <w:rPr>
          <w:rFonts w:hint="eastAsia"/>
        </w:rPr>
      </w:pPr>
      <w:r w:rsidRPr="00E722FF">
        <w:t>所以你需要显式地 </w:t>
      </w:r>
      <w:proofErr w:type="spellStart"/>
      <w:r w:rsidRPr="00E722FF">
        <w:t>vkCreateImage</w:t>
      </w:r>
      <w:proofErr w:type="spellEnd"/>
      <w:r w:rsidRPr="00E722FF">
        <w:t> (逻辑对象) 和 </w:t>
      </w:r>
      <w:proofErr w:type="spellStart"/>
      <w:r w:rsidRPr="00E722FF">
        <w:t>vkAllocateMemory</w:t>
      </w:r>
      <w:proofErr w:type="spellEnd"/>
      <w:r w:rsidRPr="00E722FF">
        <w:t>/</w:t>
      </w:r>
      <w:proofErr w:type="spellStart"/>
      <w:r w:rsidRPr="00E722FF">
        <w:t>vkBindImageMemory</w:t>
      </w:r>
      <w:proofErr w:type="spellEnd"/>
      <w:r w:rsidRPr="00E722FF">
        <w:t> (物理存储)。</w:t>
      </w:r>
    </w:p>
    <w:p w14:paraId="06325FB1" w14:textId="77777777" w:rsidR="00E722FF" w:rsidRPr="00E722FF" w:rsidRDefault="00E722FF" w:rsidP="00E722FF">
      <w:pPr>
        <w:numPr>
          <w:ilvl w:val="0"/>
          <w:numId w:val="25"/>
        </w:numPr>
        <w:rPr>
          <w:rFonts w:hint="eastAsia"/>
        </w:rPr>
      </w:pPr>
      <w:r w:rsidRPr="00E722FF">
        <w:rPr>
          <w:b/>
          <w:bCs/>
        </w:rPr>
        <w:t>交换链图像 (e.g., </w:t>
      </w:r>
      <w:proofErr w:type="spellStart"/>
      <w:r w:rsidRPr="00E722FF">
        <w:rPr>
          <w:b/>
          <w:bCs/>
        </w:rPr>
        <w:t>swapChainImages</w:t>
      </w:r>
      <w:proofErr w:type="spellEnd"/>
      <w:r w:rsidRPr="00E722FF">
        <w:rPr>
          <w:b/>
          <w:bCs/>
        </w:rPr>
        <w:t>)：</w:t>
      </w:r>
    </w:p>
    <w:p w14:paraId="558DC817" w14:textId="77777777" w:rsidR="00E722FF" w:rsidRPr="00E722FF" w:rsidRDefault="00E722FF" w:rsidP="00E722FF">
      <w:pPr>
        <w:numPr>
          <w:ilvl w:val="0"/>
          <w:numId w:val="26"/>
        </w:numPr>
        <w:rPr>
          <w:rFonts w:hint="eastAsia"/>
        </w:rPr>
      </w:pPr>
      <w:r w:rsidRPr="00E722FF">
        <w:t>所有权在 Vulkan 驱动和底层窗口系统手里。这些图像是专门用于“呈现”的，它们的内存管理和同步机制非常特殊，需要与操作系统显示服务器紧密配合。</w:t>
      </w:r>
    </w:p>
    <w:p w14:paraId="3B41FC70" w14:textId="77777777" w:rsidR="00E722FF" w:rsidRPr="00E722FF" w:rsidRDefault="00E722FF" w:rsidP="00E722FF">
      <w:pPr>
        <w:numPr>
          <w:ilvl w:val="0"/>
          <w:numId w:val="27"/>
        </w:numPr>
        <w:rPr>
          <w:rFonts w:hint="eastAsia"/>
        </w:rPr>
      </w:pPr>
      <w:r w:rsidRPr="00E722FF">
        <w:t>作为应用程序开发者，你</w:t>
      </w:r>
      <w:r w:rsidRPr="00E722FF">
        <w:rPr>
          <w:b/>
          <w:bCs/>
        </w:rPr>
        <w:t>不需要关心这些图像的底层内存是如何分配和绑定的</w:t>
      </w:r>
      <w:r w:rsidRPr="00E722FF">
        <w:t>，</w:t>
      </w:r>
      <w:proofErr w:type="spellStart"/>
      <w:r w:rsidRPr="00E722FF">
        <w:t>VkSwapchainKHR</w:t>
      </w:r>
      <w:proofErr w:type="spellEnd"/>
      <w:r w:rsidRPr="00E722FF">
        <w:t> 会为你处理。你只获取到这些图像的句柄 (</w:t>
      </w:r>
      <w:proofErr w:type="spellStart"/>
      <w:r w:rsidRPr="00E722FF">
        <w:t>VkImage</w:t>
      </w:r>
      <w:proofErr w:type="spellEnd"/>
      <w:r w:rsidRPr="00E722FF">
        <w:t>)，然后为它们创建</w:t>
      </w:r>
      <w:r w:rsidRPr="00E722FF">
        <w:rPr>
          <w:b/>
          <w:bCs/>
        </w:rPr>
        <w:t>视图</w:t>
      </w:r>
      <w:r w:rsidRPr="00E722FF">
        <w:t> (</w:t>
      </w:r>
      <w:proofErr w:type="spellStart"/>
      <w:r w:rsidRPr="00E722FF">
        <w:t>VkImageView</w:t>
      </w:r>
      <w:proofErr w:type="spellEnd"/>
      <w:r w:rsidRPr="00E722FF">
        <w:t>)，再将视图组织成</w:t>
      </w:r>
      <w:r w:rsidRPr="00E722FF">
        <w:rPr>
          <w:b/>
          <w:bCs/>
        </w:rPr>
        <w:t>帧缓冲</w:t>
      </w:r>
      <w:r w:rsidRPr="00E722FF">
        <w:t> (</w:t>
      </w:r>
      <w:proofErr w:type="spellStart"/>
      <w:r w:rsidRPr="00E722FF">
        <w:t>VkFramebuffer</w:t>
      </w:r>
      <w:proofErr w:type="spellEnd"/>
      <w:r w:rsidRPr="00E722FF">
        <w:t>)，供渲染管线使用。</w:t>
      </w:r>
    </w:p>
    <w:p w14:paraId="3C1DB764" w14:textId="77777777" w:rsidR="00E722FF" w:rsidRDefault="00E722FF" w:rsidP="00BB3BFF">
      <w:pPr>
        <w:rPr>
          <w:rFonts w:hint="eastAsia"/>
        </w:rPr>
      </w:pPr>
    </w:p>
    <w:p w14:paraId="30298F77" w14:textId="77777777" w:rsidR="000105E1" w:rsidRDefault="000105E1" w:rsidP="00BB3BFF">
      <w:pPr>
        <w:rPr>
          <w:rFonts w:hint="eastAsia"/>
        </w:rPr>
      </w:pPr>
    </w:p>
    <w:p w14:paraId="548F364B" w14:textId="77777777" w:rsidR="000105E1" w:rsidRPr="000105E1" w:rsidRDefault="000105E1" w:rsidP="000105E1">
      <w:pPr>
        <w:pStyle w:val="2"/>
        <w:rPr>
          <w:rFonts w:hint="eastAsia"/>
        </w:rPr>
      </w:pPr>
      <w:r w:rsidRPr="000105E1">
        <w:t>Combined image sampler</w:t>
      </w:r>
    </w:p>
    <w:p w14:paraId="3DB35350" w14:textId="77777777" w:rsidR="000105E1" w:rsidRDefault="000105E1" w:rsidP="00BB3BFF">
      <w:pPr>
        <w:rPr>
          <w:rFonts w:hint="eastAsia"/>
        </w:rPr>
      </w:pPr>
    </w:p>
    <w:p w14:paraId="670F0CF3" w14:textId="78AD722F" w:rsidR="000105E1" w:rsidRDefault="000105E1" w:rsidP="00BB3BFF">
      <w:pPr>
        <w:rPr>
          <w:rFonts w:hint="eastAsia"/>
        </w:rPr>
      </w:pPr>
      <w:r w:rsidRPr="000105E1">
        <w:t xml:space="preserve">It is possible to </w:t>
      </w:r>
      <w:r w:rsidRPr="00D56019">
        <w:rPr>
          <w:b/>
          <w:bCs/>
        </w:rPr>
        <w:t>use texture sampling in the vertex shader</w:t>
      </w:r>
      <w:r w:rsidRPr="000105E1">
        <w:t>, for example to dynamically deform a grid of vertices by a </w:t>
      </w:r>
      <w:hyperlink r:id="rId17" w:history="1">
        <w:r w:rsidRPr="000105E1">
          <w:rPr>
            <w:rStyle w:val="ae"/>
          </w:rPr>
          <w:t>heightmap</w:t>
        </w:r>
      </w:hyperlink>
      <w:r w:rsidRPr="000105E1">
        <w:t>.</w:t>
      </w:r>
    </w:p>
    <w:p w14:paraId="4892DB5C" w14:textId="77777777" w:rsidR="000105E1" w:rsidRDefault="000105E1" w:rsidP="00BB3BFF">
      <w:pPr>
        <w:rPr>
          <w:rFonts w:hint="eastAsia"/>
        </w:rPr>
      </w:pPr>
    </w:p>
    <w:p w14:paraId="0D4DECA5" w14:textId="77777777" w:rsidR="00284CF8" w:rsidRDefault="00997372" w:rsidP="00284CF8">
      <w:pPr>
        <w:pStyle w:val="3"/>
        <w:rPr>
          <w:rFonts w:hint="eastAsia"/>
        </w:rPr>
      </w:pPr>
      <w:proofErr w:type="spellStart"/>
      <w:r w:rsidRPr="00997372">
        <w:t>textureImage</w:t>
      </w:r>
      <w:proofErr w:type="spellEnd"/>
      <w:r w:rsidRPr="00997372">
        <w:t> </w:t>
      </w:r>
      <w:r w:rsidRPr="00997372">
        <w:t>和</w:t>
      </w:r>
      <w:r w:rsidRPr="00997372">
        <w:t> </w:t>
      </w:r>
      <w:proofErr w:type="spellStart"/>
      <w:r w:rsidRPr="00997372">
        <w:t>colorAttachment</w:t>
      </w:r>
      <w:proofErr w:type="spellEnd"/>
      <w:r w:rsidRPr="00997372">
        <w:t> </w:t>
      </w:r>
      <w:r w:rsidRPr="00997372">
        <w:t>通过渲染管线和描述符集进行连接</w:t>
      </w:r>
    </w:p>
    <w:p w14:paraId="0A0C8920" w14:textId="0B2E610D" w:rsidR="00997372" w:rsidRPr="00997372" w:rsidRDefault="00997372" w:rsidP="00997372">
      <w:pPr>
        <w:rPr>
          <w:rFonts w:hint="eastAsia"/>
        </w:rPr>
      </w:pPr>
      <w:proofErr w:type="spellStart"/>
      <w:r w:rsidRPr="00997372">
        <w:rPr>
          <w:b/>
          <w:bCs/>
        </w:rPr>
        <w:t>textureImage</w:t>
      </w:r>
      <w:proofErr w:type="spellEnd"/>
      <w:r w:rsidRPr="00997372">
        <w:rPr>
          <w:b/>
          <w:bCs/>
        </w:rPr>
        <w:t> 通过描述符集与着色器连接：</w:t>
      </w:r>
    </w:p>
    <w:p w14:paraId="1DF541C8" w14:textId="77777777" w:rsidR="00997372" w:rsidRPr="00997372" w:rsidRDefault="00997372" w:rsidP="00997372">
      <w:pPr>
        <w:numPr>
          <w:ilvl w:val="0"/>
          <w:numId w:val="29"/>
        </w:numPr>
        <w:rPr>
          <w:rFonts w:hint="eastAsia"/>
        </w:rPr>
      </w:pPr>
      <w:r w:rsidRPr="00997372">
        <w:t>你在 </w:t>
      </w:r>
      <w:proofErr w:type="spellStart"/>
      <w:r w:rsidRPr="00997372">
        <w:t>createDescriptorSetLayout</w:t>
      </w:r>
      <w:proofErr w:type="spellEnd"/>
      <w:r w:rsidRPr="00997372">
        <w:t>() 中定义了一个 VK_DESCRIPTOR_TYPE_COMBINED_IMAGE_SAMPLER 类型的描述符绑定，</w:t>
      </w:r>
      <w:r w:rsidRPr="00997372">
        <w:lastRenderedPageBreak/>
        <w:t>这个绑定会接收一个图像视图（</w:t>
      </w:r>
      <w:proofErr w:type="spellStart"/>
      <w:r w:rsidRPr="00997372">
        <w:t>textureImageView</w:t>
      </w:r>
      <w:proofErr w:type="spellEnd"/>
      <w:r w:rsidRPr="00997372">
        <w:t>）和一个采样器（</w:t>
      </w:r>
      <w:proofErr w:type="spellStart"/>
      <w:r w:rsidRPr="00997372">
        <w:t>textureSampler</w:t>
      </w:r>
      <w:proofErr w:type="spellEnd"/>
      <w:r w:rsidRPr="00997372">
        <w:t>）。</w:t>
      </w:r>
    </w:p>
    <w:p w14:paraId="64E94F20" w14:textId="77777777" w:rsidR="00997372" w:rsidRPr="00997372" w:rsidRDefault="00997372" w:rsidP="00997372">
      <w:pPr>
        <w:numPr>
          <w:ilvl w:val="0"/>
          <w:numId w:val="30"/>
        </w:numPr>
        <w:rPr>
          <w:rFonts w:hint="eastAsia"/>
        </w:rPr>
      </w:pPr>
      <w:r w:rsidRPr="00997372">
        <w:t>在 </w:t>
      </w:r>
      <w:proofErr w:type="spellStart"/>
      <w:r w:rsidRPr="00997372">
        <w:t>createDescriptorSets</w:t>
      </w:r>
      <w:proofErr w:type="spellEnd"/>
      <w:r w:rsidRPr="00997372">
        <w:t>() 中，你将 </w:t>
      </w:r>
      <w:proofErr w:type="spellStart"/>
      <w:r w:rsidRPr="00997372">
        <w:t>textureImageView</w:t>
      </w:r>
      <w:proofErr w:type="spellEnd"/>
      <w:r w:rsidRPr="00997372">
        <w:t> 和 </w:t>
      </w:r>
      <w:proofErr w:type="spellStart"/>
      <w:r w:rsidRPr="00997372">
        <w:t>textureSampler</w:t>
      </w:r>
      <w:proofErr w:type="spellEnd"/>
      <w:r w:rsidRPr="00997372">
        <w:t> 绑定到这个描述符上。</w:t>
      </w:r>
    </w:p>
    <w:p w14:paraId="658D64AD" w14:textId="77777777" w:rsidR="00997372" w:rsidRPr="00997372" w:rsidRDefault="00997372" w:rsidP="00997372">
      <w:pPr>
        <w:numPr>
          <w:ilvl w:val="0"/>
          <w:numId w:val="31"/>
        </w:numPr>
        <w:rPr>
          <w:rFonts w:hint="eastAsia"/>
        </w:rPr>
      </w:pPr>
      <w:r w:rsidRPr="00997372">
        <w:t>在 </w:t>
      </w:r>
      <w:proofErr w:type="spellStart"/>
      <w:r w:rsidRPr="00997372">
        <w:t>recordCommandBuffer</w:t>
      </w:r>
      <w:proofErr w:type="spellEnd"/>
      <w:r w:rsidRPr="00997372">
        <w:t>() 中，你通过 </w:t>
      </w:r>
      <w:proofErr w:type="spellStart"/>
      <w:r w:rsidRPr="00997372">
        <w:t>vkCmdBindDescriptorSets</w:t>
      </w:r>
      <w:proofErr w:type="spellEnd"/>
      <w:r w:rsidRPr="00997372">
        <w:t> 命令将描述符集绑定到管线，这样你</w:t>
      </w:r>
      <w:proofErr w:type="gramStart"/>
      <w:r w:rsidRPr="00997372">
        <w:t>的片元着色</w:t>
      </w:r>
      <w:proofErr w:type="gramEnd"/>
      <w:r w:rsidRPr="00997372">
        <w:t>器就可以访问这个纹理了。</w:t>
      </w:r>
    </w:p>
    <w:p w14:paraId="7C5C29D2" w14:textId="77777777" w:rsidR="00997372" w:rsidRPr="00997372" w:rsidRDefault="00997372" w:rsidP="00997372">
      <w:pPr>
        <w:numPr>
          <w:ilvl w:val="0"/>
          <w:numId w:val="32"/>
        </w:numPr>
        <w:rPr>
          <w:rFonts w:hint="eastAsia"/>
        </w:rPr>
      </w:pPr>
      <w:r w:rsidRPr="00997372">
        <w:t>在着色器中，你会声明一个 sampler2D 或 sampler3D 变量，并通过它来采样纹理图像。</w:t>
      </w:r>
    </w:p>
    <w:p w14:paraId="1088694A" w14:textId="77777777" w:rsidR="00CE52A7" w:rsidRPr="00CE52A7" w:rsidRDefault="00CE52A7" w:rsidP="00CE52A7">
      <w:pPr>
        <w:rPr>
          <w:rFonts w:hint="eastAsia"/>
        </w:rPr>
      </w:pPr>
      <w:proofErr w:type="spellStart"/>
      <w:r w:rsidRPr="00CE52A7">
        <w:rPr>
          <w:b/>
          <w:bCs/>
        </w:rPr>
        <w:t>colorAttachment</w:t>
      </w:r>
      <w:proofErr w:type="spellEnd"/>
      <w:r w:rsidRPr="00CE52A7">
        <w:rPr>
          <w:b/>
          <w:bCs/>
        </w:rPr>
        <w:t> 通过渲染通道和</w:t>
      </w:r>
      <w:proofErr w:type="gramStart"/>
      <w:r w:rsidRPr="00CE52A7">
        <w:rPr>
          <w:b/>
          <w:bCs/>
        </w:rPr>
        <w:t>帧缓冲区</w:t>
      </w:r>
      <w:proofErr w:type="gramEnd"/>
      <w:r w:rsidRPr="00CE52A7">
        <w:rPr>
          <w:b/>
          <w:bCs/>
        </w:rPr>
        <w:t>连接：</w:t>
      </w:r>
    </w:p>
    <w:p w14:paraId="5C3BF9C6" w14:textId="77777777" w:rsidR="00CE52A7" w:rsidRPr="00CE52A7" w:rsidRDefault="00CE52A7" w:rsidP="00CE52A7">
      <w:pPr>
        <w:numPr>
          <w:ilvl w:val="0"/>
          <w:numId w:val="34"/>
        </w:numPr>
        <w:rPr>
          <w:rFonts w:hint="eastAsia"/>
        </w:rPr>
      </w:pPr>
      <w:r w:rsidRPr="00CE52A7">
        <w:t>在 </w:t>
      </w:r>
      <w:proofErr w:type="spellStart"/>
      <w:r w:rsidRPr="00CE52A7">
        <w:t>createRenderPass</w:t>
      </w:r>
      <w:proofErr w:type="spellEnd"/>
      <w:r w:rsidRPr="00CE52A7">
        <w:t>() 中，你定义了一个 </w:t>
      </w:r>
      <w:proofErr w:type="spellStart"/>
      <w:r w:rsidRPr="00CE52A7">
        <w:t>VkAttachmentDescription</w:t>
      </w:r>
      <w:proofErr w:type="spellEnd"/>
      <w:r w:rsidRPr="00CE52A7">
        <w:t> 作为颜色附件，并指定了它的格式 (</w:t>
      </w:r>
      <w:proofErr w:type="spellStart"/>
      <w:r w:rsidRPr="00CE52A7">
        <w:t>swapChainImageFormat</w:t>
      </w:r>
      <w:proofErr w:type="spellEnd"/>
      <w:r w:rsidRPr="00CE52A7">
        <w:t>) 和初始/最终布局。</w:t>
      </w:r>
    </w:p>
    <w:p w14:paraId="03E9FC1F" w14:textId="77777777" w:rsidR="00CE52A7" w:rsidRPr="00CE52A7" w:rsidRDefault="00CE52A7" w:rsidP="00CE52A7">
      <w:pPr>
        <w:numPr>
          <w:ilvl w:val="0"/>
          <w:numId w:val="35"/>
        </w:numPr>
        <w:rPr>
          <w:rFonts w:hint="eastAsia"/>
        </w:rPr>
      </w:pPr>
      <w:r w:rsidRPr="00CE52A7">
        <w:t>在 </w:t>
      </w:r>
      <w:proofErr w:type="spellStart"/>
      <w:r w:rsidRPr="00CE52A7">
        <w:t>createFramebuffers</w:t>
      </w:r>
      <w:proofErr w:type="spellEnd"/>
      <w:r w:rsidRPr="00CE52A7">
        <w:t>() 中，你将</w:t>
      </w:r>
      <w:r w:rsidRPr="00CE52A7">
        <w:rPr>
          <w:b/>
          <w:bCs/>
        </w:rPr>
        <w:t>交换链图像的视图</w:t>
      </w:r>
      <w:r w:rsidRPr="00CE52A7">
        <w:t> (</w:t>
      </w:r>
      <w:proofErr w:type="spellStart"/>
      <w:r w:rsidRPr="00CE52A7">
        <w:t>swapChainImageViews</w:t>
      </w:r>
      <w:proofErr w:type="spellEnd"/>
      <w:r w:rsidRPr="00CE52A7">
        <w:t>[i]) 和深度图像的视图 (</w:t>
      </w:r>
      <w:proofErr w:type="spellStart"/>
      <w:r w:rsidRPr="00CE52A7">
        <w:t>depthImageView</w:t>
      </w:r>
      <w:proofErr w:type="spellEnd"/>
      <w:r w:rsidRPr="00CE52A7">
        <w:t>) 作为附件</w:t>
      </w:r>
      <w:proofErr w:type="gramStart"/>
      <w:r w:rsidRPr="00CE52A7">
        <w:t>连接到帧缓冲区</w:t>
      </w:r>
      <w:proofErr w:type="gramEnd"/>
      <w:r w:rsidRPr="00CE52A7">
        <w:t>。</w:t>
      </w:r>
    </w:p>
    <w:p w14:paraId="4279E6E9" w14:textId="77777777" w:rsidR="00CE52A7" w:rsidRPr="00CE52A7" w:rsidRDefault="00CE52A7" w:rsidP="00CE52A7">
      <w:pPr>
        <w:numPr>
          <w:ilvl w:val="0"/>
          <w:numId w:val="36"/>
        </w:numPr>
        <w:rPr>
          <w:rFonts w:hint="eastAsia"/>
        </w:rPr>
      </w:pPr>
      <w:r w:rsidRPr="00CE52A7">
        <w:t>在 </w:t>
      </w:r>
      <w:proofErr w:type="spellStart"/>
      <w:r w:rsidRPr="00CE52A7">
        <w:t>recordCommandBuffer</w:t>
      </w:r>
      <w:proofErr w:type="spellEnd"/>
      <w:r w:rsidRPr="00CE52A7">
        <w:t>() 中，当调用 </w:t>
      </w:r>
      <w:proofErr w:type="spellStart"/>
      <w:r w:rsidRPr="00CE52A7">
        <w:t>vkCmdBeginRenderPass</w:t>
      </w:r>
      <w:proofErr w:type="spellEnd"/>
      <w:r w:rsidRPr="00CE52A7">
        <w:t> 时，你指定了要使用的 </w:t>
      </w:r>
      <w:proofErr w:type="spellStart"/>
      <w:r w:rsidRPr="00CE52A7">
        <w:t>renderPass</w:t>
      </w:r>
      <w:proofErr w:type="spellEnd"/>
      <w:r w:rsidRPr="00CE52A7">
        <w:t> 和 framebuffer。这个</w:t>
      </w:r>
      <w:proofErr w:type="gramStart"/>
      <w:r w:rsidRPr="00CE52A7">
        <w:t>帧</w:t>
      </w:r>
      <w:proofErr w:type="gramEnd"/>
      <w:r w:rsidRPr="00CE52A7">
        <w:t>缓冲区包含了颜色附件（即交换链图像的视图），渲染结果将写入到这些图像中。</w:t>
      </w:r>
    </w:p>
    <w:p w14:paraId="14AA1838" w14:textId="77777777" w:rsidR="00997372" w:rsidRPr="00CE52A7" w:rsidRDefault="00997372" w:rsidP="00BB3BFF">
      <w:pPr>
        <w:rPr>
          <w:rFonts w:hint="eastAsia"/>
        </w:rPr>
      </w:pPr>
    </w:p>
    <w:p w14:paraId="483CA032" w14:textId="77777777" w:rsidR="00997372" w:rsidRDefault="00997372" w:rsidP="00BB3BFF">
      <w:pPr>
        <w:rPr>
          <w:rFonts w:hint="eastAsia"/>
        </w:rPr>
      </w:pPr>
    </w:p>
    <w:p w14:paraId="4E5A85A2" w14:textId="77777777" w:rsidR="00997372" w:rsidRDefault="00997372" w:rsidP="00BB3BFF">
      <w:pPr>
        <w:rPr>
          <w:rFonts w:hint="eastAsia"/>
        </w:rPr>
      </w:pPr>
    </w:p>
    <w:p w14:paraId="5CF39782" w14:textId="551E490F" w:rsidR="00D76D08" w:rsidRDefault="00D76D08" w:rsidP="00D76D08">
      <w:pPr>
        <w:pStyle w:val="2"/>
        <w:rPr>
          <w:rFonts w:hint="eastAsia"/>
        </w:rPr>
      </w:pPr>
      <w:r w:rsidRPr="00D76D08">
        <w:t>Depth buffering</w:t>
      </w:r>
    </w:p>
    <w:p w14:paraId="420B3597" w14:textId="717220BF" w:rsidR="00D76D08" w:rsidRDefault="00D76D08" w:rsidP="00BB3BFF">
      <w:pPr>
        <w:rPr>
          <w:rFonts w:hint="eastAsia"/>
        </w:rPr>
      </w:pPr>
      <w:r w:rsidRPr="00D76D08">
        <w:t>对于不透明的物体，深度测试是最佳选择。只有在处理透明物体时，才需要考虑使用从后到前的排序方法</w:t>
      </w:r>
    </w:p>
    <w:p w14:paraId="388401C8" w14:textId="0A7EAF43" w:rsidR="005A5A26" w:rsidRDefault="005A5A26" w:rsidP="00BB3BFF">
      <w:pPr>
        <w:rPr>
          <w:rFonts w:hint="eastAsia"/>
        </w:rPr>
      </w:pPr>
      <w:r w:rsidRPr="005A5A26">
        <w:rPr>
          <w:noProof/>
        </w:rPr>
        <w:drawing>
          <wp:inline distT="0" distB="0" distL="0" distR="0" wp14:anchorId="50D3559D" wp14:editId="56883FED">
            <wp:extent cx="2010056" cy="1381318"/>
            <wp:effectExtent l="0" t="0" r="9525" b="9525"/>
            <wp:docPr id="299459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59416" name=""/>
                    <pic:cNvPicPr/>
                  </pic:nvPicPr>
                  <pic:blipFill>
                    <a:blip r:embed="rId18"/>
                    <a:stretch>
                      <a:fillRect/>
                    </a:stretch>
                  </pic:blipFill>
                  <pic:spPr>
                    <a:xfrm>
                      <a:off x="0" y="0"/>
                      <a:ext cx="2010056" cy="1381318"/>
                    </a:xfrm>
                    <a:prstGeom prst="rect">
                      <a:avLst/>
                    </a:prstGeom>
                  </pic:spPr>
                </pic:pic>
              </a:graphicData>
            </a:graphic>
          </wp:inline>
        </w:drawing>
      </w:r>
      <w:r>
        <w:rPr>
          <w:rFonts w:hint="eastAsia"/>
        </w:rPr>
        <w:t>这个的作用是什么</w:t>
      </w:r>
    </w:p>
    <w:p w14:paraId="1BE6F6AE" w14:textId="77777777" w:rsidR="000A4109" w:rsidRDefault="000A4109" w:rsidP="00BB3BFF">
      <w:pPr>
        <w:rPr>
          <w:rFonts w:hint="eastAsia"/>
        </w:rPr>
      </w:pPr>
    </w:p>
    <w:p w14:paraId="31035530" w14:textId="34F03BD8" w:rsidR="000A4109" w:rsidRDefault="00381599" w:rsidP="00381599">
      <w:pPr>
        <w:pStyle w:val="2"/>
        <w:rPr>
          <w:rFonts w:hint="eastAsia"/>
        </w:rPr>
      </w:pPr>
      <w:r w:rsidRPr="00381599">
        <w:rPr>
          <w:rFonts w:hint="eastAsia"/>
        </w:rPr>
        <w:lastRenderedPageBreak/>
        <w:t>Generating Mipmaps</w:t>
      </w:r>
    </w:p>
    <w:p w14:paraId="439D3CCA" w14:textId="664087BF" w:rsidR="000A4109" w:rsidRDefault="000A4109" w:rsidP="00BB3BFF">
      <w:pPr>
        <w:rPr>
          <w:rFonts w:hint="eastAsia"/>
        </w:rPr>
      </w:pPr>
      <w:r w:rsidRPr="000A4109">
        <w:t xml:space="preserve">Beware if you are using a </w:t>
      </w:r>
      <w:r w:rsidRPr="000E2BCD">
        <w:rPr>
          <w:b/>
          <w:bCs/>
        </w:rPr>
        <w:t>dedicated transfer queue</w:t>
      </w:r>
      <w:r w:rsidRPr="000A4109">
        <w:t xml:space="preserve"> (as suggested in </w:t>
      </w:r>
      <w:hyperlink r:id="rId19" w:history="1">
        <w:r w:rsidRPr="000A4109">
          <w:rPr>
            <w:rStyle w:val="ae"/>
          </w:rPr>
          <w:t>Vertex buffers</w:t>
        </w:r>
      </w:hyperlink>
      <w:r w:rsidRPr="000A4109">
        <w:t>): </w:t>
      </w:r>
      <w:proofErr w:type="spellStart"/>
      <w:r w:rsidRPr="000A4109">
        <w:rPr>
          <w:rFonts w:hint="eastAsia"/>
        </w:rPr>
        <w:fldChar w:fldCharType="begin"/>
      </w:r>
      <w:r w:rsidRPr="000A4109">
        <w:rPr>
          <w:rFonts w:hint="eastAsia"/>
        </w:rPr>
        <w:instrText>HYPERLINK "https://www.khronos.org/registry/vulkan/specs/1.0/man/html/vkCmdBlitImage.html"</w:instrText>
      </w:r>
      <w:r w:rsidRPr="000A4109">
        <w:rPr>
          <w:rFonts w:hint="eastAsia"/>
        </w:rPr>
      </w:r>
      <w:r w:rsidRPr="000A4109">
        <w:rPr>
          <w:rFonts w:hint="eastAsia"/>
        </w:rPr>
        <w:fldChar w:fldCharType="separate"/>
      </w:r>
      <w:r w:rsidRPr="000A4109">
        <w:rPr>
          <w:rStyle w:val="ae"/>
        </w:rPr>
        <w:t>vkCmdBlitImage</w:t>
      </w:r>
      <w:proofErr w:type="spellEnd"/>
      <w:r w:rsidRPr="000A4109">
        <w:rPr>
          <w:rFonts w:hint="eastAsia"/>
        </w:rPr>
        <w:fldChar w:fldCharType="end"/>
      </w:r>
      <w:r w:rsidRPr="000A4109">
        <w:t xml:space="preserve"> must be submitted to a </w:t>
      </w:r>
      <w:r w:rsidRPr="000E2BCD">
        <w:rPr>
          <w:b/>
          <w:bCs/>
        </w:rPr>
        <w:t>queue with graphics capability.</w:t>
      </w:r>
      <w:r w:rsidR="00FF3E3D">
        <w:rPr>
          <w:rFonts w:hint="eastAsia"/>
          <w:b/>
          <w:bCs/>
        </w:rPr>
        <w:t>完成</w:t>
      </w:r>
    </w:p>
    <w:p w14:paraId="2259A8F9" w14:textId="6A6D2163" w:rsidR="000E2BCD" w:rsidRDefault="005E22B7" w:rsidP="00BB3BFF">
      <w:pPr>
        <w:rPr>
          <w:rFonts w:hint="eastAsia"/>
        </w:rPr>
      </w:pPr>
      <w:r>
        <w:rPr>
          <w:rFonts w:hint="eastAsia"/>
        </w:rPr>
        <w:t xml:space="preserve">View controller </w:t>
      </w:r>
      <w:r w:rsidRPr="005E22B7">
        <w:rPr>
          <w:rFonts w:hint="eastAsia"/>
          <w:b/>
          <w:bCs/>
        </w:rPr>
        <w:t>完成</w:t>
      </w:r>
    </w:p>
    <w:p w14:paraId="2DE49E5B" w14:textId="643EA069" w:rsidR="000E2BCD" w:rsidRPr="000E2BCD" w:rsidRDefault="000E2BCD" w:rsidP="000E2BCD">
      <w:pPr>
        <w:rPr>
          <w:rFonts w:hint="eastAsia"/>
        </w:rPr>
      </w:pPr>
      <w:r w:rsidRPr="000E2BCD">
        <w:t>There are two alternatives in this case. You could implement a function that searches common texture image formats for one that </w:t>
      </w:r>
      <w:r w:rsidRPr="000E2BCD">
        <w:rPr>
          <w:i/>
          <w:iCs/>
        </w:rPr>
        <w:t>does</w:t>
      </w:r>
      <w:r w:rsidRPr="000E2BCD">
        <w:t xml:space="preserve"> support linear </w:t>
      </w:r>
      <w:proofErr w:type="spellStart"/>
      <w:r w:rsidRPr="000E2BCD">
        <w:t>blitting</w:t>
      </w:r>
      <w:proofErr w:type="spellEnd"/>
      <w:r w:rsidRPr="000E2BCD">
        <w:t>, or you could implement the mipmap generation in software with a library like </w:t>
      </w:r>
      <w:proofErr w:type="spellStart"/>
      <w:r w:rsidRPr="000E2BCD">
        <w:fldChar w:fldCharType="begin"/>
      </w:r>
      <w:r w:rsidRPr="000E2BCD">
        <w:instrText>HYPERLINK "https://github.com/nothings/stb/blob/master/stb_image_resize.h"</w:instrText>
      </w:r>
      <w:r w:rsidRPr="000E2BCD">
        <w:fldChar w:fldCharType="separate"/>
      </w:r>
      <w:r w:rsidRPr="000E2BCD">
        <w:rPr>
          <w:rStyle w:val="ae"/>
        </w:rPr>
        <w:t>stb_image_resize</w:t>
      </w:r>
      <w:proofErr w:type="spellEnd"/>
      <w:r w:rsidRPr="000E2BCD">
        <w:fldChar w:fldCharType="end"/>
      </w:r>
      <w:r w:rsidRPr="000E2BCD">
        <w:t xml:space="preserve">. Each </w:t>
      </w:r>
      <w:proofErr w:type="spellStart"/>
      <w:r w:rsidRPr="000E2BCD">
        <w:t>mip</w:t>
      </w:r>
      <w:proofErr w:type="spellEnd"/>
      <w:r w:rsidRPr="000E2BCD">
        <w:t xml:space="preserve"> level can then be loaded into the image in the same way that you loaded the original image.</w:t>
      </w:r>
    </w:p>
    <w:p w14:paraId="369BCC7F" w14:textId="77777777" w:rsidR="000E2BCD" w:rsidRPr="000E2BCD" w:rsidRDefault="000E2BCD" w:rsidP="000E2BCD">
      <w:pPr>
        <w:rPr>
          <w:rFonts w:hint="eastAsia"/>
        </w:rPr>
      </w:pPr>
      <w:r w:rsidRPr="000E2BCD">
        <w:t xml:space="preserve">It should be noted that it is uncommon in practice to generate the mipmap levels at runtime anyway. </w:t>
      </w:r>
      <w:proofErr w:type="gramStart"/>
      <w:r w:rsidRPr="000E2BCD">
        <w:t>Usually</w:t>
      </w:r>
      <w:proofErr w:type="gramEnd"/>
      <w:r w:rsidRPr="000E2BCD">
        <w:t xml:space="preserve"> they are </w:t>
      </w:r>
      <w:proofErr w:type="spellStart"/>
      <w:r w:rsidRPr="000E2BCD">
        <w:t>pregenerated</w:t>
      </w:r>
      <w:proofErr w:type="spellEnd"/>
      <w:r w:rsidRPr="000E2BCD">
        <w:t xml:space="preserve"> and stored in the texture file alongside the base level to improve loading speed.</w:t>
      </w:r>
      <w:r w:rsidRPr="000E2BCD">
        <w:rPr>
          <w:b/>
          <w:bCs/>
        </w:rPr>
        <w:t xml:space="preserve"> Implementing resizing in software and loading multiple levels from a file is left as an exercise to the reader.</w:t>
      </w:r>
    </w:p>
    <w:p w14:paraId="6B5174F3" w14:textId="77777777" w:rsidR="000E2BCD" w:rsidRDefault="000E2BCD" w:rsidP="00BB3BFF">
      <w:pPr>
        <w:rPr>
          <w:rFonts w:hint="eastAsia"/>
        </w:rPr>
      </w:pPr>
    </w:p>
    <w:p w14:paraId="64B8FF86" w14:textId="10FE8CA6" w:rsidR="00661A21" w:rsidRDefault="00413CF8" w:rsidP="00413CF8">
      <w:pPr>
        <w:pStyle w:val="3"/>
        <w:rPr>
          <w:rFonts w:hint="eastAsia"/>
        </w:rPr>
      </w:pPr>
      <w:r w:rsidRPr="00413CF8">
        <w:t>Multisampling</w:t>
      </w:r>
    </w:p>
    <w:p w14:paraId="48A5B6AC" w14:textId="1C294495" w:rsidR="00661A21" w:rsidRDefault="00C82AA3" w:rsidP="00BB3BFF">
      <w:pPr>
        <w:rPr>
          <w:rFonts w:hint="eastAsia"/>
        </w:rPr>
      </w:pPr>
      <w:r>
        <w:rPr>
          <w:rFonts w:hint="eastAsia"/>
        </w:rPr>
        <w:t>m</w:t>
      </w:r>
      <w:r w:rsidR="00661A21" w:rsidRPr="00661A21">
        <w:t>ipmap 优化纹理采样（输入），MSAA 优化几何边缘的渲染（输出）</w:t>
      </w:r>
    </w:p>
    <w:p w14:paraId="64739A6F" w14:textId="08C561FE" w:rsidR="00413CF8" w:rsidRDefault="00DE01F7" w:rsidP="00BB3BFF">
      <w:pPr>
        <w:rPr>
          <w:rFonts w:hint="eastAsia"/>
        </w:rPr>
      </w:pPr>
      <w:r w:rsidRPr="00DE01F7">
        <w:rPr>
          <w:noProof/>
        </w:rPr>
        <w:drawing>
          <wp:inline distT="0" distB="0" distL="0" distR="0" wp14:anchorId="174D0CAA" wp14:editId="27B590FC">
            <wp:extent cx="5080602" cy="1574461"/>
            <wp:effectExtent l="0" t="0" r="6350" b="6985"/>
            <wp:docPr id="528241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41778" name=""/>
                    <pic:cNvPicPr/>
                  </pic:nvPicPr>
                  <pic:blipFill>
                    <a:blip r:embed="rId20"/>
                    <a:stretch>
                      <a:fillRect/>
                    </a:stretch>
                  </pic:blipFill>
                  <pic:spPr>
                    <a:xfrm>
                      <a:off x="0" y="0"/>
                      <a:ext cx="5081557" cy="1574757"/>
                    </a:xfrm>
                    <a:prstGeom prst="rect">
                      <a:avLst/>
                    </a:prstGeom>
                  </pic:spPr>
                </pic:pic>
              </a:graphicData>
            </a:graphic>
          </wp:inline>
        </w:drawing>
      </w:r>
    </w:p>
    <w:p w14:paraId="64654617" w14:textId="77777777" w:rsidR="00757C1D" w:rsidRDefault="00757C1D" w:rsidP="00BB3BFF">
      <w:pPr>
        <w:rPr>
          <w:rFonts w:hint="eastAsia"/>
        </w:rPr>
      </w:pPr>
    </w:p>
    <w:p w14:paraId="21C07451" w14:textId="77777777" w:rsidR="00757C1D" w:rsidRPr="00757C1D" w:rsidRDefault="00757C1D" w:rsidP="00757C1D">
      <w:pPr>
        <w:rPr>
          <w:rFonts w:hint="eastAsia"/>
        </w:rPr>
      </w:pPr>
      <w:r w:rsidRPr="00757C1D">
        <w:t>MSAA 是在</w:t>
      </w:r>
      <w:r w:rsidRPr="00757C1D">
        <w:rPr>
          <w:b/>
          <w:bCs/>
        </w:rPr>
        <w:t>光栅化阶段的后期</w:t>
      </w:r>
      <w:r w:rsidRPr="00757C1D">
        <w:t>以及</w:t>
      </w:r>
      <w:r w:rsidRPr="00757C1D">
        <w:rPr>
          <w:b/>
          <w:bCs/>
        </w:rPr>
        <w:t>片段着色器输出写入渲染目标时</w:t>
      </w:r>
      <w:r w:rsidRPr="00757C1D">
        <w:t>起作用的。</w:t>
      </w:r>
    </w:p>
    <w:p w14:paraId="6F3B04A4" w14:textId="77777777" w:rsidR="00757C1D" w:rsidRPr="00757C1D" w:rsidRDefault="00757C1D" w:rsidP="00757C1D">
      <w:pPr>
        <w:numPr>
          <w:ilvl w:val="0"/>
          <w:numId w:val="38"/>
        </w:numPr>
        <w:rPr>
          <w:rFonts w:hint="eastAsia"/>
        </w:rPr>
      </w:pPr>
      <w:r w:rsidRPr="00757C1D">
        <w:t>在光栅化阶段，MSAA 会决定几何图元覆盖了像素内的哪些子样本。</w:t>
      </w:r>
    </w:p>
    <w:p w14:paraId="462DF0C7" w14:textId="77777777" w:rsidR="00757C1D" w:rsidRPr="00757C1D" w:rsidRDefault="00757C1D" w:rsidP="00757C1D">
      <w:pPr>
        <w:numPr>
          <w:ilvl w:val="0"/>
          <w:numId w:val="39"/>
        </w:numPr>
        <w:rPr>
          <w:rFonts w:hint="eastAsia"/>
        </w:rPr>
      </w:pPr>
      <w:r w:rsidRPr="00757C1D">
        <w:t>片段着色</w:t>
      </w:r>
      <w:proofErr w:type="gramStart"/>
      <w:r w:rsidRPr="00757C1D">
        <w:t>器计算</w:t>
      </w:r>
      <w:proofErr w:type="gramEnd"/>
      <w:r w:rsidRPr="00757C1D">
        <w:t>出的颜色会写入到这些被覆盖的子样本中。</w:t>
      </w:r>
    </w:p>
    <w:p w14:paraId="6B7ADD07" w14:textId="77777777" w:rsidR="00757C1D" w:rsidRPr="00757C1D" w:rsidRDefault="00757C1D" w:rsidP="00757C1D">
      <w:pPr>
        <w:numPr>
          <w:ilvl w:val="0"/>
          <w:numId w:val="40"/>
        </w:numPr>
        <w:rPr>
          <w:rFonts w:hint="eastAsia"/>
        </w:rPr>
      </w:pPr>
      <w:r w:rsidRPr="00757C1D">
        <w:t>当渲染通道结束或执行解析操作时，这些多重采样的子样本才会被混合（解析）成一个最终的单采样像素颜色，并存储到 </w:t>
      </w:r>
      <w:proofErr w:type="spellStart"/>
      <w:r w:rsidRPr="00757C1D">
        <w:t>swapChainImage</w:t>
      </w:r>
      <w:proofErr w:type="spellEnd"/>
      <w:r w:rsidRPr="00757C1D">
        <w:t> 中。</w:t>
      </w:r>
    </w:p>
    <w:p w14:paraId="637E5478" w14:textId="77777777" w:rsidR="00757C1D" w:rsidRPr="00757C1D" w:rsidRDefault="00757C1D" w:rsidP="00757C1D">
      <w:pPr>
        <w:numPr>
          <w:ilvl w:val="0"/>
          <w:numId w:val="41"/>
        </w:numPr>
        <w:rPr>
          <w:rFonts w:hint="eastAsia"/>
        </w:rPr>
      </w:pPr>
      <w:r w:rsidRPr="00757C1D">
        <w:rPr>
          <w:b/>
          <w:bCs/>
        </w:rPr>
        <w:t>MSAA 与 Mipmap 是独立的</w:t>
      </w:r>
      <w:r w:rsidRPr="00757C1D">
        <w:t>：MSAA 发生在像素内部，处理的是几何边缘的锯齿，而 Mipmap 发生在纹理采样时，处理的是纹理细节的混叠。</w:t>
      </w:r>
    </w:p>
    <w:p w14:paraId="323F8AE0" w14:textId="77777777" w:rsidR="00757C1D" w:rsidRDefault="00757C1D" w:rsidP="00BB3BFF">
      <w:pPr>
        <w:rPr>
          <w:rFonts w:hint="eastAsia"/>
        </w:rPr>
      </w:pPr>
    </w:p>
    <w:p w14:paraId="4A239204" w14:textId="77777777" w:rsidR="00677AC1" w:rsidRPr="00677AC1" w:rsidRDefault="00677AC1" w:rsidP="00677AC1">
      <w:pPr>
        <w:pStyle w:val="2"/>
        <w:rPr>
          <w:rFonts w:hint="eastAsia"/>
        </w:rPr>
      </w:pPr>
      <w:r w:rsidRPr="00677AC1">
        <w:t>Compute Shader</w:t>
      </w:r>
    </w:p>
    <w:p w14:paraId="19B6842C" w14:textId="77777777" w:rsidR="00677AC1" w:rsidRDefault="00677AC1" w:rsidP="00BB3BFF">
      <w:pPr>
        <w:rPr>
          <w:rFonts w:hint="eastAsia"/>
        </w:rPr>
      </w:pPr>
    </w:p>
    <w:p w14:paraId="3D48DDE8" w14:textId="13783E59" w:rsidR="00677AC1" w:rsidRDefault="00677AC1" w:rsidP="00BB3BFF">
      <w:pPr>
        <w:rPr>
          <w:rFonts w:hint="eastAsia"/>
        </w:rPr>
      </w:pPr>
      <w:r>
        <w:rPr>
          <w:rFonts w:hint="eastAsia"/>
          <w:noProof/>
        </w:rPr>
        <w:drawing>
          <wp:inline distT="0" distB="0" distL="0" distR="0" wp14:anchorId="22898106" wp14:editId="5A12EFE8">
            <wp:extent cx="6185767" cy="3172570"/>
            <wp:effectExtent l="0" t="0" r="5715" b="8890"/>
            <wp:docPr id="2094389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4291" cy="3182070"/>
                    </a:xfrm>
                    <a:prstGeom prst="rect">
                      <a:avLst/>
                    </a:prstGeom>
                    <a:noFill/>
                    <a:ln>
                      <a:noFill/>
                    </a:ln>
                  </pic:spPr>
                </pic:pic>
              </a:graphicData>
            </a:graphic>
          </wp:inline>
        </w:drawing>
      </w:r>
    </w:p>
    <w:p w14:paraId="273ACD82" w14:textId="77777777" w:rsidR="002F3949" w:rsidRPr="00691E93" w:rsidRDefault="002F3949" w:rsidP="00BB3BFF">
      <w:pPr>
        <w:rPr>
          <w:rFonts w:hint="eastAsia"/>
          <w:color w:val="EE0000"/>
        </w:rPr>
      </w:pPr>
    </w:p>
    <w:p w14:paraId="6B40DBBC" w14:textId="60BDD000" w:rsidR="002F3949" w:rsidRPr="00691E93" w:rsidRDefault="002F3949" w:rsidP="00BB3BFF">
      <w:pPr>
        <w:rPr>
          <w:b/>
          <w:bCs/>
          <w:color w:val="EE0000"/>
        </w:rPr>
      </w:pPr>
      <w:r w:rsidRPr="00691E93">
        <w:rPr>
          <w:b/>
          <w:bCs/>
          <w:color w:val="EE0000"/>
        </w:rPr>
        <w:t>async compute</w:t>
      </w:r>
    </w:p>
    <w:p w14:paraId="24F00256" w14:textId="2B0AED72" w:rsidR="00691E93" w:rsidRPr="00691E93" w:rsidRDefault="00691E93" w:rsidP="00691E93">
      <w:pPr>
        <w:rPr>
          <w:rFonts w:hint="eastAsia"/>
          <w:b/>
          <w:bCs/>
          <w:color w:val="EE0000"/>
        </w:rPr>
      </w:pPr>
      <w:r w:rsidRPr="00691E93">
        <w:rPr>
          <w:rFonts w:hint="eastAsia"/>
          <w:b/>
          <w:bCs/>
          <w:color w:val="EE0000"/>
        </w:rPr>
        <w:t xml:space="preserve">Shared memory </w:t>
      </w:r>
    </w:p>
    <w:p w14:paraId="26966493" w14:textId="77777777" w:rsidR="00691E93" w:rsidRPr="00691E93" w:rsidRDefault="00691E93" w:rsidP="00691E93">
      <w:pPr>
        <w:rPr>
          <w:rFonts w:hint="eastAsia"/>
          <w:b/>
          <w:bCs/>
          <w:color w:val="EE0000"/>
        </w:rPr>
      </w:pPr>
      <w:r w:rsidRPr="00691E93">
        <w:rPr>
          <w:rFonts w:hint="eastAsia"/>
          <w:b/>
          <w:bCs/>
          <w:color w:val="EE0000"/>
        </w:rPr>
        <w:t>Asynchronous compute</w:t>
      </w:r>
    </w:p>
    <w:p w14:paraId="139D625F" w14:textId="5D43E556" w:rsidR="00691E93" w:rsidRPr="00691E93" w:rsidRDefault="00691E93" w:rsidP="00691E93">
      <w:pPr>
        <w:rPr>
          <w:rFonts w:hint="eastAsia"/>
          <w:b/>
          <w:bCs/>
          <w:color w:val="EE0000"/>
        </w:rPr>
      </w:pPr>
      <w:r w:rsidRPr="00691E93">
        <w:rPr>
          <w:rFonts w:hint="eastAsia"/>
          <w:b/>
          <w:bCs/>
          <w:color w:val="EE0000"/>
        </w:rPr>
        <w:t xml:space="preserve">Atomic operations </w:t>
      </w:r>
    </w:p>
    <w:p w14:paraId="06790871" w14:textId="10C1F38E" w:rsidR="00691E93" w:rsidRDefault="00691E93" w:rsidP="00691E93">
      <w:pPr>
        <w:rPr>
          <w:b/>
          <w:bCs/>
          <w:color w:val="EE0000"/>
        </w:rPr>
      </w:pPr>
      <w:r w:rsidRPr="00691E93">
        <w:rPr>
          <w:rFonts w:hint="eastAsia"/>
          <w:b/>
          <w:bCs/>
          <w:color w:val="EE0000"/>
        </w:rPr>
        <w:t xml:space="preserve">Subgroups </w:t>
      </w:r>
    </w:p>
    <w:p w14:paraId="6EC1CF67" w14:textId="77777777" w:rsidR="002950BA" w:rsidRDefault="002950BA" w:rsidP="00691E93">
      <w:pPr>
        <w:rPr>
          <w:b/>
          <w:bCs/>
          <w:color w:val="EE0000"/>
        </w:rPr>
      </w:pPr>
    </w:p>
    <w:p w14:paraId="285C31D2" w14:textId="77777777" w:rsidR="002950BA" w:rsidRDefault="002950BA" w:rsidP="00691E93">
      <w:pPr>
        <w:rPr>
          <w:b/>
          <w:bCs/>
          <w:color w:val="EE0000"/>
        </w:rPr>
      </w:pPr>
    </w:p>
    <w:p w14:paraId="5B0447E5" w14:textId="77777777" w:rsidR="002950BA" w:rsidRDefault="002950BA" w:rsidP="00691E93">
      <w:pPr>
        <w:rPr>
          <w:b/>
          <w:bCs/>
          <w:color w:val="EE0000"/>
        </w:rPr>
      </w:pPr>
    </w:p>
    <w:p w14:paraId="16C8FB02" w14:textId="77777777" w:rsidR="002950BA" w:rsidRDefault="002950BA" w:rsidP="00691E93">
      <w:pPr>
        <w:rPr>
          <w:b/>
          <w:bCs/>
          <w:color w:val="EE0000"/>
        </w:rPr>
      </w:pPr>
    </w:p>
    <w:p w14:paraId="679627CD" w14:textId="77777777" w:rsidR="002950BA" w:rsidRDefault="002950BA" w:rsidP="00691E93">
      <w:pPr>
        <w:rPr>
          <w:b/>
          <w:bCs/>
          <w:color w:val="EE0000"/>
        </w:rPr>
      </w:pPr>
    </w:p>
    <w:p w14:paraId="306B8688" w14:textId="77777777" w:rsidR="002950BA" w:rsidRDefault="002950BA" w:rsidP="00691E93">
      <w:pPr>
        <w:rPr>
          <w:rFonts w:hint="eastAsia"/>
          <w:b/>
          <w:bCs/>
          <w:color w:val="EE0000"/>
        </w:rPr>
      </w:pPr>
    </w:p>
    <w:p w14:paraId="45EBA00F" w14:textId="0339AFD0" w:rsidR="002950BA" w:rsidRDefault="002950BA" w:rsidP="00691E93">
      <w:pPr>
        <w:rPr>
          <w:b/>
          <w:bCs/>
          <w:color w:val="EE0000"/>
        </w:rPr>
      </w:pPr>
    </w:p>
    <w:p w14:paraId="0FE73298" w14:textId="77777777" w:rsidR="00CF02AA" w:rsidRDefault="00CF02AA" w:rsidP="00691E93">
      <w:pPr>
        <w:rPr>
          <w:b/>
          <w:bCs/>
          <w:color w:val="EE0000"/>
        </w:rPr>
      </w:pPr>
    </w:p>
    <w:p w14:paraId="37D038BB" w14:textId="77777777" w:rsidR="00CF02AA" w:rsidRDefault="00CF02AA" w:rsidP="00691E93">
      <w:pPr>
        <w:rPr>
          <w:b/>
          <w:bCs/>
          <w:color w:val="EE0000"/>
        </w:rPr>
      </w:pPr>
    </w:p>
    <w:p w14:paraId="5C538B39" w14:textId="77777777" w:rsidR="00CF02AA" w:rsidRDefault="00CF02AA" w:rsidP="00691E93">
      <w:pPr>
        <w:rPr>
          <w:b/>
          <w:bCs/>
          <w:color w:val="EE0000"/>
        </w:rPr>
      </w:pPr>
    </w:p>
    <w:p w14:paraId="0196E546" w14:textId="77777777" w:rsidR="00CF02AA" w:rsidRDefault="00CF02AA" w:rsidP="00691E93">
      <w:pPr>
        <w:rPr>
          <w:b/>
          <w:bCs/>
          <w:color w:val="EE0000"/>
        </w:rPr>
      </w:pPr>
    </w:p>
    <w:p w14:paraId="646C5CC8" w14:textId="7D4D22B4" w:rsidR="00CF02AA" w:rsidRDefault="00CF02AA" w:rsidP="00691E93">
      <w:pPr>
        <w:rPr>
          <w:b/>
          <w:bCs/>
          <w:color w:val="EE0000"/>
        </w:rPr>
      </w:pPr>
    </w:p>
    <w:p w14:paraId="62D887DA" w14:textId="77777777" w:rsidR="00094106" w:rsidRDefault="00094106" w:rsidP="00691E93">
      <w:pPr>
        <w:rPr>
          <w:b/>
          <w:bCs/>
          <w:color w:val="EE0000"/>
        </w:rPr>
      </w:pPr>
    </w:p>
    <w:p w14:paraId="32FCD793" w14:textId="133955D8" w:rsidR="00094106" w:rsidRPr="00691E93" w:rsidRDefault="00094106" w:rsidP="00691E93">
      <w:pPr>
        <w:rPr>
          <w:rFonts w:hint="eastAsia"/>
          <w:b/>
          <w:bCs/>
          <w:color w:val="EE0000"/>
        </w:rPr>
      </w:pPr>
    </w:p>
    <w:sectPr w:rsidR="00094106" w:rsidRPr="00691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10CBD" w14:textId="77777777" w:rsidR="005012A4" w:rsidRDefault="005012A4" w:rsidP="00677AC1">
      <w:pPr>
        <w:spacing w:after="0" w:line="240" w:lineRule="auto"/>
        <w:rPr>
          <w:rFonts w:hint="eastAsia"/>
        </w:rPr>
      </w:pPr>
      <w:r>
        <w:separator/>
      </w:r>
    </w:p>
  </w:endnote>
  <w:endnote w:type="continuationSeparator" w:id="0">
    <w:p w14:paraId="29C8B9F7" w14:textId="77777777" w:rsidR="005012A4" w:rsidRDefault="005012A4" w:rsidP="00677AC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C1D50" w14:textId="77777777" w:rsidR="005012A4" w:rsidRDefault="005012A4" w:rsidP="00677AC1">
      <w:pPr>
        <w:spacing w:after="0" w:line="240" w:lineRule="auto"/>
        <w:rPr>
          <w:rFonts w:hint="eastAsia"/>
        </w:rPr>
      </w:pPr>
      <w:r>
        <w:separator/>
      </w:r>
    </w:p>
  </w:footnote>
  <w:footnote w:type="continuationSeparator" w:id="0">
    <w:p w14:paraId="748F224B" w14:textId="77777777" w:rsidR="005012A4" w:rsidRDefault="005012A4" w:rsidP="00677AC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42CC"/>
    <w:multiLevelType w:val="multilevel"/>
    <w:tmpl w:val="7B5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68C"/>
    <w:multiLevelType w:val="multilevel"/>
    <w:tmpl w:val="AC7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4F82"/>
    <w:multiLevelType w:val="multilevel"/>
    <w:tmpl w:val="D27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11F9D"/>
    <w:multiLevelType w:val="multilevel"/>
    <w:tmpl w:val="16C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A7170"/>
    <w:multiLevelType w:val="multilevel"/>
    <w:tmpl w:val="526C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26917"/>
    <w:multiLevelType w:val="multilevel"/>
    <w:tmpl w:val="B46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A7C22"/>
    <w:multiLevelType w:val="multilevel"/>
    <w:tmpl w:val="D3E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C69D8"/>
    <w:multiLevelType w:val="multilevel"/>
    <w:tmpl w:val="BA4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80B0D"/>
    <w:multiLevelType w:val="multilevel"/>
    <w:tmpl w:val="5860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82EA0"/>
    <w:multiLevelType w:val="multilevel"/>
    <w:tmpl w:val="F496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05990"/>
    <w:multiLevelType w:val="multilevel"/>
    <w:tmpl w:val="633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F712B"/>
    <w:multiLevelType w:val="multilevel"/>
    <w:tmpl w:val="92E8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E417A"/>
    <w:multiLevelType w:val="multilevel"/>
    <w:tmpl w:val="414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918C4"/>
    <w:multiLevelType w:val="multilevel"/>
    <w:tmpl w:val="B64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81D3A"/>
    <w:multiLevelType w:val="multilevel"/>
    <w:tmpl w:val="DA6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001E3"/>
    <w:multiLevelType w:val="multilevel"/>
    <w:tmpl w:val="2BA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06DF"/>
    <w:multiLevelType w:val="multilevel"/>
    <w:tmpl w:val="9BC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E05B1"/>
    <w:multiLevelType w:val="multilevel"/>
    <w:tmpl w:val="2B96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404AC6"/>
    <w:multiLevelType w:val="multilevel"/>
    <w:tmpl w:val="CA8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261F8"/>
    <w:multiLevelType w:val="multilevel"/>
    <w:tmpl w:val="5C7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D57EF"/>
    <w:multiLevelType w:val="multilevel"/>
    <w:tmpl w:val="6DB4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55025"/>
    <w:multiLevelType w:val="multilevel"/>
    <w:tmpl w:val="BD2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819ED"/>
    <w:multiLevelType w:val="multilevel"/>
    <w:tmpl w:val="7B9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961DA"/>
    <w:multiLevelType w:val="multilevel"/>
    <w:tmpl w:val="488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C4B2B"/>
    <w:multiLevelType w:val="multilevel"/>
    <w:tmpl w:val="FAE4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F30FB"/>
    <w:multiLevelType w:val="multilevel"/>
    <w:tmpl w:val="71D2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C7767"/>
    <w:multiLevelType w:val="multilevel"/>
    <w:tmpl w:val="D79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D1B36"/>
    <w:multiLevelType w:val="multilevel"/>
    <w:tmpl w:val="157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92D8D"/>
    <w:multiLevelType w:val="multilevel"/>
    <w:tmpl w:val="8F9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F4BF1"/>
    <w:multiLevelType w:val="multilevel"/>
    <w:tmpl w:val="5DF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745CF"/>
    <w:multiLevelType w:val="multilevel"/>
    <w:tmpl w:val="8E18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D5EE6"/>
    <w:multiLevelType w:val="multilevel"/>
    <w:tmpl w:val="AB4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679B2"/>
    <w:multiLevelType w:val="multilevel"/>
    <w:tmpl w:val="E64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D2408"/>
    <w:multiLevelType w:val="multilevel"/>
    <w:tmpl w:val="22C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FD632E"/>
    <w:multiLevelType w:val="multilevel"/>
    <w:tmpl w:val="640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83644"/>
    <w:multiLevelType w:val="multilevel"/>
    <w:tmpl w:val="FEB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112CE"/>
    <w:multiLevelType w:val="multilevel"/>
    <w:tmpl w:val="41F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156D6"/>
    <w:multiLevelType w:val="multilevel"/>
    <w:tmpl w:val="344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F216E"/>
    <w:multiLevelType w:val="multilevel"/>
    <w:tmpl w:val="751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F2D3C"/>
    <w:multiLevelType w:val="multilevel"/>
    <w:tmpl w:val="4A6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F5189"/>
    <w:multiLevelType w:val="multilevel"/>
    <w:tmpl w:val="779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670626">
    <w:abstractNumId w:val="8"/>
  </w:num>
  <w:num w:numId="2" w16cid:durableId="2123255770">
    <w:abstractNumId w:val="31"/>
  </w:num>
  <w:num w:numId="3" w16cid:durableId="1235973587">
    <w:abstractNumId w:val="14"/>
  </w:num>
  <w:num w:numId="4" w16cid:durableId="747003317">
    <w:abstractNumId w:val="37"/>
  </w:num>
  <w:num w:numId="5" w16cid:durableId="1904756816">
    <w:abstractNumId w:val="20"/>
  </w:num>
  <w:num w:numId="6" w16cid:durableId="1866670470">
    <w:abstractNumId w:val="33"/>
  </w:num>
  <w:num w:numId="7" w16cid:durableId="908804933">
    <w:abstractNumId w:val="19"/>
  </w:num>
  <w:num w:numId="8" w16cid:durableId="1492911842">
    <w:abstractNumId w:val="36"/>
  </w:num>
  <w:num w:numId="9" w16cid:durableId="266084708">
    <w:abstractNumId w:val="23"/>
  </w:num>
  <w:num w:numId="10" w16cid:durableId="409429009">
    <w:abstractNumId w:val="12"/>
  </w:num>
  <w:num w:numId="11" w16cid:durableId="1336417862">
    <w:abstractNumId w:val="16"/>
  </w:num>
  <w:num w:numId="12" w16cid:durableId="1227034445">
    <w:abstractNumId w:val="5"/>
  </w:num>
  <w:num w:numId="13" w16cid:durableId="1419710284">
    <w:abstractNumId w:val="10"/>
  </w:num>
  <w:num w:numId="14" w16cid:durableId="2121607281">
    <w:abstractNumId w:val="40"/>
  </w:num>
  <w:num w:numId="15" w16cid:durableId="1766806801">
    <w:abstractNumId w:val="18"/>
  </w:num>
  <w:num w:numId="16" w16cid:durableId="303003963">
    <w:abstractNumId w:val="21"/>
  </w:num>
  <w:num w:numId="17" w16cid:durableId="1986466371">
    <w:abstractNumId w:val="6"/>
  </w:num>
  <w:num w:numId="18" w16cid:durableId="1598438693">
    <w:abstractNumId w:val="29"/>
  </w:num>
  <w:num w:numId="19" w16cid:durableId="1990943097">
    <w:abstractNumId w:val="38"/>
  </w:num>
  <w:num w:numId="20" w16cid:durableId="454713927">
    <w:abstractNumId w:val="13"/>
  </w:num>
  <w:num w:numId="21" w16cid:durableId="890190839">
    <w:abstractNumId w:val="39"/>
  </w:num>
  <w:num w:numId="22" w16cid:durableId="1663580162">
    <w:abstractNumId w:val="11"/>
    <w:lvlOverride w:ilvl="0">
      <w:startOverride w:val="1"/>
    </w:lvlOverride>
  </w:num>
  <w:num w:numId="23" w16cid:durableId="1970553600">
    <w:abstractNumId w:val="28"/>
  </w:num>
  <w:num w:numId="24" w16cid:durableId="844368975">
    <w:abstractNumId w:val="15"/>
  </w:num>
  <w:num w:numId="25" w16cid:durableId="2089501674">
    <w:abstractNumId w:val="30"/>
    <w:lvlOverride w:ilvl="0">
      <w:startOverride w:val="2"/>
    </w:lvlOverride>
  </w:num>
  <w:num w:numId="26" w16cid:durableId="1692994527">
    <w:abstractNumId w:val="26"/>
  </w:num>
  <w:num w:numId="27" w16cid:durableId="1894000932">
    <w:abstractNumId w:val="2"/>
  </w:num>
  <w:num w:numId="28" w16cid:durableId="1331180966">
    <w:abstractNumId w:val="17"/>
    <w:lvlOverride w:ilvl="0">
      <w:startOverride w:val="1"/>
    </w:lvlOverride>
  </w:num>
  <w:num w:numId="29" w16cid:durableId="584463222">
    <w:abstractNumId w:val="22"/>
  </w:num>
  <w:num w:numId="30" w16cid:durableId="1478109430">
    <w:abstractNumId w:val="35"/>
  </w:num>
  <w:num w:numId="31" w16cid:durableId="171917079">
    <w:abstractNumId w:val="7"/>
  </w:num>
  <w:num w:numId="32" w16cid:durableId="2016761821">
    <w:abstractNumId w:val="1"/>
  </w:num>
  <w:num w:numId="33" w16cid:durableId="328407233">
    <w:abstractNumId w:val="9"/>
    <w:lvlOverride w:ilvl="0">
      <w:startOverride w:val="2"/>
    </w:lvlOverride>
  </w:num>
  <w:num w:numId="34" w16cid:durableId="722600765">
    <w:abstractNumId w:val="24"/>
  </w:num>
  <w:num w:numId="35" w16cid:durableId="699432491">
    <w:abstractNumId w:val="34"/>
  </w:num>
  <w:num w:numId="36" w16cid:durableId="824707666">
    <w:abstractNumId w:val="0"/>
  </w:num>
  <w:num w:numId="37" w16cid:durableId="265500481">
    <w:abstractNumId w:val="32"/>
  </w:num>
  <w:num w:numId="38" w16cid:durableId="914977514">
    <w:abstractNumId w:val="3"/>
  </w:num>
  <w:num w:numId="39" w16cid:durableId="1755929449">
    <w:abstractNumId w:val="25"/>
  </w:num>
  <w:num w:numId="40" w16cid:durableId="1788890912">
    <w:abstractNumId w:val="4"/>
  </w:num>
  <w:num w:numId="41" w16cid:durableId="4242275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71"/>
    <w:rsid w:val="000105E1"/>
    <w:rsid w:val="00016B1A"/>
    <w:rsid w:val="0005601B"/>
    <w:rsid w:val="00094106"/>
    <w:rsid w:val="000A4109"/>
    <w:rsid w:val="000E2BCD"/>
    <w:rsid w:val="001336D1"/>
    <w:rsid w:val="001A6298"/>
    <w:rsid w:val="00200CC9"/>
    <w:rsid w:val="00205C33"/>
    <w:rsid w:val="00255619"/>
    <w:rsid w:val="00284CF8"/>
    <w:rsid w:val="002950BA"/>
    <w:rsid w:val="002E750C"/>
    <w:rsid w:val="002F3949"/>
    <w:rsid w:val="0033585D"/>
    <w:rsid w:val="00381599"/>
    <w:rsid w:val="003F77AC"/>
    <w:rsid w:val="00413CF8"/>
    <w:rsid w:val="00482790"/>
    <w:rsid w:val="004F0597"/>
    <w:rsid w:val="005012A4"/>
    <w:rsid w:val="00552116"/>
    <w:rsid w:val="005A5A26"/>
    <w:rsid w:val="005E22B7"/>
    <w:rsid w:val="006160BF"/>
    <w:rsid w:val="00661A21"/>
    <w:rsid w:val="0067372E"/>
    <w:rsid w:val="00677AC1"/>
    <w:rsid w:val="00691E93"/>
    <w:rsid w:val="006B46D9"/>
    <w:rsid w:val="006B548F"/>
    <w:rsid w:val="007001DC"/>
    <w:rsid w:val="007033E4"/>
    <w:rsid w:val="00757B28"/>
    <w:rsid w:val="00757C1D"/>
    <w:rsid w:val="00787F0A"/>
    <w:rsid w:val="00794C8B"/>
    <w:rsid w:val="007B09AD"/>
    <w:rsid w:val="00810871"/>
    <w:rsid w:val="00833E74"/>
    <w:rsid w:val="00835371"/>
    <w:rsid w:val="008549E0"/>
    <w:rsid w:val="0086283A"/>
    <w:rsid w:val="00885545"/>
    <w:rsid w:val="008A2C55"/>
    <w:rsid w:val="008A483E"/>
    <w:rsid w:val="0094176F"/>
    <w:rsid w:val="00994BBC"/>
    <w:rsid w:val="00997372"/>
    <w:rsid w:val="009C54A6"/>
    <w:rsid w:val="009D6B90"/>
    <w:rsid w:val="009F4ED4"/>
    <w:rsid w:val="00A04D9C"/>
    <w:rsid w:val="00A057D1"/>
    <w:rsid w:val="00A55CD1"/>
    <w:rsid w:val="00AB6233"/>
    <w:rsid w:val="00B41CB4"/>
    <w:rsid w:val="00BA6F76"/>
    <w:rsid w:val="00BB3BFF"/>
    <w:rsid w:val="00C06421"/>
    <w:rsid w:val="00C82AA3"/>
    <w:rsid w:val="00C9507A"/>
    <w:rsid w:val="00CA15BD"/>
    <w:rsid w:val="00CC343B"/>
    <w:rsid w:val="00CE52A7"/>
    <w:rsid w:val="00CF02AA"/>
    <w:rsid w:val="00D56019"/>
    <w:rsid w:val="00D76D08"/>
    <w:rsid w:val="00DE01F7"/>
    <w:rsid w:val="00DF4FCC"/>
    <w:rsid w:val="00E722FF"/>
    <w:rsid w:val="00EF06D5"/>
    <w:rsid w:val="00EF51D7"/>
    <w:rsid w:val="00FF3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34B3C8"/>
  <w15:chartTrackingRefBased/>
  <w15:docId w15:val="{236340DD-D481-45F5-98CA-E847A588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08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00CC9"/>
    <w:pPr>
      <w:keepNext/>
      <w:keepLines/>
      <w:spacing w:before="160" w:after="80"/>
      <w:outlineLvl w:val="1"/>
    </w:pPr>
    <w:rPr>
      <w:rFonts w:asciiTheme="majorHAnsi" w:eastAsia="黑体" w:hAnsiTheme="majorHAnsi" w:cstheme="majorBidi"/>
      <w:b/>
      <w:color w:val="000000" w:themeColor="text1"/>
      <w:sz w:val="40"/>
      <w:szCs w:val="40"/>
    </w:rPr>
  </w:style>
  <w:style w:type="paragraph" w:styleId="3">
    <w:name w:val="heading 3"/>
    <w:basedOn w:val="a"/>
    <w:next w:val="a"/>
    <w:link w:val="30"/>
    <w:uiPriority w:val="9"/>
    <w:unhideWhenUsed/>
    <w:qFormat/>
    <w:rsid w:val="00284CF8"/>
    <w:pPr>
      <w:keepNext/>
      <w:keepLines/>
      <w:spacing w:before="160" w:after="80"/>
      <w:outlineLvl w:val="2"/>
    </w:pPr>
    <w:rPr>
      <w:rFonts w:asciiTheme="majorHAnsi" w:eastAsia="黑体" w:hAnsiTheme="majorHAnsi" w:cstheme="majorBidi"/>
      <w:b/>
      <w:color w:val="000000" w:themeColor="text1"/>
      <w:sz w:val="28"/>
      <w:szCs w:val="32"/>
    </w:rPr>
  </w:style>
  <w:style w:type="paragraph" w:styleId="4">
    <w:name w:val="heading 4"/>
    <w:basedOn w:val="a"/>
    <w:next w:val="a"/>
    <w:link w:val="40"/>
    <w:uiPriority w:val="9"/>
    <w:semiHidden/>
    <w:unhideWhenUsed/>
    <w:qFormat/>
    <w:rsid w:val="008108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08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087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087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087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087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8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00CC9"/>
    <w:rPr>
      <w:rFonts w:asciiTheme="majorHAnsi" w:eastAsia="黑体" w:hAnsiTheme="majorHAnsi" w:cstheme="majorBidi"/>
      <w:b/>
      <w:color w:val="000000" w:themeColor="text1"/>
      <w:sz w:val="40"/>
      <w:szCs w:val="40"/>
    </w:rPr>
  </w:style>
  <w:style w:type="character" w:customStyle="1" w:styleId="30">
    <w:name w:val="标题 3 字符"/>
    <w:basedOn w:val="a0"/>
    <w:link w:val="3"/>
    <w:uiPriority w:val="9"/>
    <w:rsid w:val="00284CF8"/>
    <w:rPr>
      <w:rFonts w:asciiTheme="majorHAnsi" w:eastAsia="黑体" w:hAnsiTheme="majorHAnsi" w:cstheme="majorBidi"/>
      <w:b/>
      <w:color w:val="000000" w:themeColor="text1"/>
      <w:sz w:val="28"/>
      <w:szCs w:val="32"/>
    </w:rPr>
  </w:style>
  <w:style w:type="character" w:customStyle="1" w:styleId="40">
    <w:name w:val="标题 4 字符"/>
    <w:basedOn w:val="a0"/>
    <w:link w:val="4"/>
    <w:uiPriority w:val="9"/>
    <w:semiHidden/>
    <w:rsid w:val="00810871"/>
    <w:rPr>
      <w:rFonts w:cstheme="majorBidi"/>
      <w:color w:val="0F4761" w:themeColor="accent1" w:themeShade="BF"/>
      <w:sz w:val="28"/>
      <w:szCs w:val="28"/>
    </w:rPr>
  </w:style>
  <w:style w:type="character" w:customStyle="1" w:styleId="50">
    <w:name w:val="标题 5 字符"/>
    <w:basedOn w:val="a0"/>
    <w:link w:val="5"/>
    <w:uiPriority w:val="9"/>
    <w:semiHidden/>
    <w:rsid w:val="00810871"/>
    <w:rPr>
      <w:rFonts w:cstheme="majorBidi"/>
      <w:color w:val="0F4761" w:themeColor="accent1" w:themeShade="BF"/>
      <w:sz w:val="24"/>
    </w:rPr>
  </w:style>
  <w:style w:type="character" w:customStyle="1" w:styleId="60">
    <w:name w:val="标题 6 字符"/>
    <w:basedOn w:val="a0"/>
    <w:link w:val="6"/>
    <w:uiPriority w:val="9"/>
    <w:semiHidden/>
    <w:rsid w:val="00810871"/>
    <w:rPr>
      <w:rFonts w:cstheme="majorBidi"/>
      <w:b/>
      <w:bCs/>
      <w:color w:val="0F4761" w:themeColor="accent1" w:themeShade="BF"/>
    </w:rPr>
  </w:style>
  <w:style w:type="character" w:customStyle="1" w:styleId="70">
    <w:name w:val="标题 7 字符"/>
    <w:basedOn w:val="a0"/>
    <w:link w:val="7"/>
    <w:uiPriority w:val="9"/>
    <w:semiHidden/>
    <w:rsid w:val="00810871"/>
    <w:rPr>
      <w:rFonts w:cstheme="majorBidi"/>
      <w:b/>
      <w:bCs/>
      <w:color w:val="595959" w:themeColor="text1" w:themeTint="A6"/>
    </w:rPr>
  </w:style>
  <w:style w:type="character" w:customStyle="1" w:styleId="80">
    <w:name w:val="标题 8 字符"/>
    <w:basedOn w:val="a0"/>
    <w:link w:val="8"/>
    <w:uiPriority w:val="9"/>
    <w:semiHidden/>
    <w:rsid w:val="00810871"/>
    <w:rPr>
      <w:rFonts w:cstheme="majorBidi"/>
      <w:color w:val="595959" w:themeColor="text1" w:themeTint="A6"/>
    </w:rPr>
  </w:style>
  <w:style w:type="character" w:customStyle="1" w:styleId="90">
    <w:name w:val="标题 9 字符"/>
    <w:basedOn w:val="a0"/>
    <w:link w:val="9"/>
    <w:uiPriority w:val="9"/>
    <w:semiHidden/>
    <w:rsid w:val="00810871"/>
    <w:rPr>
      <w:rFonts w:eastAsiaTheme="majorEastAsia" w:cstheme="majorBidi"/>
      <w:color w:val="595959" w:themeColor="text1" w:themeTint="A6"/>
    </w:rPr>
  </w:style>
  <w:style w:type="paragraph" w:styleId="a3">
    <w:name w:val="Title"/>
    <w:basedOn w:val="a"/>
    <w:next w:val="a"/>
    <w:link w:val="a4"/>
    <w:uiPriority w:val="10"/>
    <w:qFormat/>
    <w:rsid w:val="008108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08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08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08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0871"/>
    <w:pPr>
      <w:spacing w:before="160"/>
      <w:jc w:val="center"/>
    </w:pPr>
    <w:rPr>
      <w:i/>
      <w:iCs/>
      <w:color w:val="404040" w:themeColor="text1" w:themeTint="BF"/>
    </w:rPr>
  </w:style>
  <w:style w:type="character" w:customStyle="1" w:styleId="a8">
    <w:name w:val="引用 字符"/>
    <w:basedOn w:val="a0"/>
    <w:link w:val="a7"/>
    <w:uiPriority w:val="29"/>
    <w:rsid w:val="00810871"/>
    <w:rPr>
      <w:i/>
      <w:iCs/>
      <w:color w:val="404040" w:themeColor="text1" w:themeTint="BF"/>
    </w:rPr>
  </w:style>
  <w:style w:type="paragraph" w:styleId="a9">
    <w:name w:val="List Paragraph"/>
    <w:basedOn w:val="a"/>
    <w:uiPriority w:val="34"/>
    <w:qFormat/>
    <w:rsid w:val="00810871"/>
    <w:pPr>
      <w:ind w:left="720"/>
      <w:contextualSpacing/>
    </w:pPr>
  </w:style>
  <w:style w:type="character" w:styleId="aa">
    <w:name w:val="Intense Emphasis"/>
    <w:basedOn w:val="a0"/>
    <w:uiPriority w:val="21"/>
    <w:qFormat/>
    <w:rsid w:val="00810871"/>
    <w:rPr>
      <w:i/>
      <w:iCs/>
      <w:color w:val="0F4761" w:themeColor="accent1" w:themeShade="BF"/>
    </w:rPr>
  </w:style>
  <w:style w:type="paragraph" w:styleId="ab">
    <w:name w:val="Intense Quote"/>
    <w:basedOn w:val="a"/>
    <w:next w:val="a"/>
    <w:link w:val="ac"/>
    <w:uiPriority w:val="30"/>
    <w:qFormat/>
    <w:rsid w:val="00810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0871"/>
    <w:rPr>
      <w:i/>
      <w:iCs/>
      <w:color w:val="0F4761" w:themeColor="accent1" w:themeShade="BF"/>
    </w:rPr>
  </w:style>
  <w:style w:type="character" w:styleId="ad">
    <w:name w:val="Intense Reference"/>
    <w:basedOn w:val="a0"/>
    <w:uiPriority w:val="32"/>
    <w:qFormat/>
    <w:rsid w:val="00810871"/>
    <w:rPr>
      <w:b/>
      <w:bCs/>
      <w:smallCaps/>
      <w:color w:val="0F4761" w:themeColor="accent1" w:themeShade="BF"/>
      <w:spacing w:val="5"/>
    </w:rPr>
  </w:style>
  <w:style w:type="character" w:styleId="ae">
    <w:name w:val="Hyperlink"/>
    <w:basedOn w:val="a0"/>
    <w:uiPriority w:val="99"/>
    <w:unhideWhenUsed/>
    <w:rsid w:val="00A04D9C"/>
    <w:rPr>
      <w:color w:val="467886" w:themeColor="hyperlink"/>
      <w:u w:val="single"/>
    </w:rPr>
  </w:style>
  <w:style w:type="character" w:styleId="af">
    <w:name w:val="Unresolved Mention"/>
    <w:basedOn w:val="a0"/>
    <w:uiPriority w:val="99"/>
    <w:semiHidden/>
    <w:unhideWhenUsed/>
    <w:rsid w:val="00A04D9C"/>
    <w:rPr>
      <w:color w:val="605E5C"/>
      <w:shd w:val="clear" w:color="auto" w:fill="E1DFDD"/>
    </w:rPr>
  </w:style>
  <w:style w:type="paragraph" w:styleId="af0">
    <w:name w:val="header"/>
    <w:basedOn w:val="a"/>
    <w:link w:val="af1"/>
    <w:uiPriority w:val="99"/>
    <w:unhideWhenUsed/>
    <w:rsid w:val="00677AC1"/>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77AC1"/>
    <w:rPr>
      <w:sz w:val="18"/>
      <w:szCs w:val="18"/>
    </w:rPr>
  </w:style>
  <w:style w:type="paragraph" w:styleId="af2">
    <w:name w:val="footer"/>
    <w:basedOn w:val="a"/>
    <w:link w:val="af3"/>
    <w:uiPriority w:val="99"/>
    <w:unhideWhenUsed/>
    <w:rsid w:val="00677AC1"/>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77A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8007">
      <w:bodyDiv w:val="1"/>
      <w:marLeft w:val="0"/>
      <w:marRight w:val="0"/>
      <w:marTop w:val="0"/>
      <w:marBottom w:val="0"/>
      <w:divBdr>
        <w:top w:val="none" w:sz="0" w:space="0" w:color="auto"/>
        <w:left w:val="none" w:sz="0" w:space="0" w:color="auto"/>
        <w:bottom w:val="none" w:sz="0" w:space="0" w:color="auto"/>
        <w:right w:val="none" w:sz="0" w:space="0" w:color="auto"/>
      </w:divBdr>
    </w:div>
    <w:div w:id="161702355">
      <w:bodyDiv w:val="1"/>
      <w:marLeft w:val="0"/>
      <w:marRight w:val="0"/>
      <w:marTop w:val="0"/>
      <w:marBottom w:val="0"/>
      <w:divBdr>
        <w:top w:val="none" w:sz="0" w:space="0" w:color="auto"/>
        <w:left w:val="none" w:sz="0" w:space="0" w:color="auto"/>
        <w:bottom w:val="none" w:sz="0" w:space="0" w:color="auto"/>
        <w:right w:val="none" w:sz="0" w:space="0" w:color="auto"/>
      </w:divBdr>
    </w:div>
    <w:div w:id="198326825">
      <w:bodyDiv w:val="1"/>
      <w:marLeft w:val="0"/>
      <w:marRight w:val="0"/>
      <w:marTop w:val="0"/>
      <w:marBottom w:val="0"/>
      <w:divBdr>
        <w:top w:val="none" w:sz="0" w:space="0" w:color="auto"/>
        <w:left w:val="none" w:sz="0" w:space="0" w:color="auto"/>
        <w:bottom w:val="none" w:sz="0" w:space="0" w:color="auto"/>
        <w:right w:val="none" w:sz="0" w:space="0" w:color="auto"/>
      </w:divBdr>
      <w:divsChild>
        <w:div w:id="904878597">
          <w:marLeft w:val="0"/>
          <w:marRight w:val="0"/>
          <w:marTop w:val="0"/>
          <w:marBottom w:val="0"/>
          <w:divBdr>
            <w:top w:val="none" w:sz="0" w:space="0" w:color="auto"/>
            <w:left w:val="none" w:sz="0" w:space="0" w:color="auto"/>
            <w:bottom w:val="none" w:sz="0" w:space="0" w:color="auto"/>
            <w:right w:val="none" w:sz="0" w:space="0" w:color="auto"/>
          </w:divBdr>
          <w:divsChild>
            <w:div w:id="927084235">
              <w:marLeft w:val="0"/>
              <w:marRight w:val="0"/>
              <w:marTop w:val="0"/>
              <w:marBottom w:val="0"/>
              <w:divBdr>
                <w:top w:val="none" w:sz="0" w:space="0" w:color="auto"/>
                <w:left w:val="none" w:sz="0" w:space="0" w:color="auto"/>
                <w:bottom w:val="none" w:sz="0" w:space="0" w:color="auto"/>
                <w:right w:val="none" w:sz="0" w:space="0" w:color="auto"/>
              </w:divBdr>
              <w:divsChild>
                <w:div w:id="1320496189">
                  <w:marLeft w:val="0"/>
                  <w:marRight w:val="0"/>
                  <w:marTop w:val="60"/>
                  <w:marBottom w:val="60"/>
                  <w:divBdr>
                    <w:top w:val="none" w:sz="0" w:space="0" w:color="auto"/>
                    <w:left w:val="none" w:sz="0" w:space="0" w:color="auto"/>
                    <w:bottom w:val="none" w:sz="0" w:space="0" w:color="auto"/>
                    <w:right w:val="none" w:sz="0" w:space="0" w:color="auto"/>
                  </w:divBdr>
                  <w:divsChild>
                    <w:div w:id="128285273">
                      <w:marLeft w:val="0"/>
                      <w:marRight w:val="0"/>
                      <w:marTop w:val="0"/>
                      <w:marBottom w:val="0"/>
                      <w:divBdr>
                        <w:top w:val="none" w:sz="0" w:space="0" w:color="auto"/>
                        <w:left w:val="none" w:sz="0" w:space="0" w:color="auto"/>
                        <w:bottom w:val="none" w:sz="0" w:space="0" w:color="auto"/>
                        <w:right w:val="none" w:sz="0" w:space="0" w:color="auto"/>
                      </w:divBdr>
                      <w:divsChild>
                        <w:div w:id="1586305715">
                          <w:marLeft w:val="0"/>
                          <w:marRight w:val="0"/>
                          <w:marTop w:val="0"/>
                          <w:marBottom w:val="0"/>
                          <w:divBdr>
                            <w:top w:val="none" w:sz="0" w:space="0" w:color="auto"/>
                            <w:left w:val="none" w:sz="0" w:space="0" w:color="auto"/>
                            <w:bottom w:val="none" w:sz="0" w:space="0" w:color="auto"/>
                            <w:right w:val="none" w:sz="0" w:space="0" w:color="auto"/>
                          </w:divBdr>
                        </w:div>
                        <w:div w:id="2111898014">
                          <w:marLeft w:val="0"/>
                          <w:marRight w:val="0"/>
                          <w:marTop w:val="0"/>
                          <w:marBottom w:val="0"/>
                          <w:divBdr>
                            <w:top w:val="none" w:sz="0" w:space="0" w:color="auto"/>
                            <w:left w:val="none" w:sz="0" w:space="0" w:color="auto"/>
                            <w:bottom w:val="none" w:sz="0" w:space="0" w:color="auto"/>
                            <w:right w:val="none" w:sz="0" w:space="0" w:color="auto"/>
                          </w:divBdr>
                          <w:divsChild>
                            <w:div w:id="1430003190">
                              <w:marLeft w:val="0"/>
                              <w:marRight w:val="0"/>
                              <w:marTop w:val="0"/>
                              <w:marBottom w:val="0"/>
                              <w:divBdr>
                                <w:top w:val="none" w:sz="0" w:space="0" w:color="auto"/>
                                <w:left w:val="none" w:sz="0" w:space="0" w:color="auto"/>
                                <w:bottom w:val="none" w:sz="0" w:space="0" w:color="auto"/>
                                <w:right w:val="none" w:sz="0" w:space="0" w:color="auto"/>
                              </w:divBdr>
                              <w:divsChild>
                                <w:div w:id="203561351">
                                  <w:marLeft w:val="30"/>
                                  <w:marRight w:val="0"/>
                                  <w:marTop w:val="0"/>
                                  <w:marBottom w:val="0"/>
                                  <w:divBdr>
                                    <w:top w:val="none" w:sz="0" w:space="0" w:color="auto"/>
                                    <w:left w:val="none" w:sz="0" w:space="0" w:color="auto"/>
                                    <w:bottom w:val="none" w:sz="0" w:space="0" w:color="auto"/>
                                    <w:right w:val="none" w:sz="0" w:space="0" w:color="auto"/>
                                  </w:divBdr>
                                  <w:divsChild>
                                    <w:div w:id="14396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3417">
                      <w:marLeft w:val="0"/>
                      <w:marRight w:val="0"/>
                      <w:marTop w:val="0"/>
                      <w:marBottom w:val="0"/>
                      <w:divBdr>
                        <w:top w:val="none" w:sz="0" w:space="0" w:color="auto"/>
                        <w:left w:val="none" w:sz="0" w:space="0" w:color="auto"/>
                        <w:bottom w:val="none" w:sz="0" w:space="0" w:color="auto"/>
                        <w:right w:val="none" w:sz="0" w:space="0" w:color="auto"/>
                      </w:divBdr>
                      <w:divsChild>
                        <w:div w:id="1537545988">
                          <w:marLeft w:val="0"/>
                          <w:marRight w:val="0"/>
                          <w:marTop w:val="0"/>
                          <w:marBottom w:val="0"/>
                          <w:divBdr>
                            <w:top w:val="none" w:sz="0" w:space="0" w:color="auto"/>
                            <w:left w:val="none" w:sz="0" w:space="0" w:color="auto"/>
                            <w:bottom w:val="none" w:sz="0" w:space="0" w:color="auto"/>
                            <w:right w:val="none" w:sz="0" w:space="0" w:color="auto"/>
                          </w:divBdr>
                          <w:divsChild>
                            <w:div w:id="1910117797">
                              <w:marLeft w:val="0"/>
                              <w:marRight w:val="0"/>
                              <w:marTop w:val="0"/>
                              <w:marBottom w:val="0"/>
                              <w:divBdr>
                                <w:top w:val="none" w:sz="0" w:space="0" w:color="auto"/>
                                <w:left w:val="none" w:sz="0" w:space="0" w:color="auto"/>
                                <w:bottom w:val="none" w:sz="0" w:space="0" w:color="auto"/>
                                <w:right w:val="none" w:sz="0" w:space="0" w:color="auto"/>
                              </w:divBdr>
                              <w:divsChild>
                                <w:div w:id="1364597958">
                                  <w:marLeft w:val="0"/>
                                  <w:marRight w:val="0"/>
                                  <w:marTop w:val="0"/>
                                  <w:marBottom w:val="0"/>
                                  <w:divBdr>
                                    <w:top w:val="none" w:sz="0" w:space="0" w:color="auto"/>
                                    <w:left w:val="none" w:sz="0" w:space="0" w:color="auto"/>
                                    <w:bottom w:val="none" w:sz="0" w:space="0" w:color="auto"/>
                                    <w:right w:val="none" w:sz="0" w:space="0" w:color="auto"/>
                                  </w:divBdr>
                                  <w:divsChild>
                                    <w:div w:id="1611424994">
                                      <w:marLeft w:val="0"/>
                                      <w:marRight w:val="0"/>
                                      <w:marTop w:val="0"/>
                                      <w:marBottom w:val="0"/>
                                      <w:divBdr>
                                        <w:top w:val="none" w:sz="0" w:space="0" w:color="auto"/>
                                        <w:left w:val="none" w:sz="0" w:space="0" w:color="auto"/>
                                        <w:bottom w:val="none" w:sz="0" w:space="0" w:color="auto"/>
                                        <w:right w:val="none" w:sz="0" w:space="0" w:color="auto"/>
                                      </w:divBdr>
                                      <w:divsChild>
                                        <w:div w:id="234778114">
                                          <w:marLeft w:val="0"/>
                                          <w:marRight w:val="0"/>
                                          <w:marTop w:val="0"/>
                                          <w:marBottom w:val="0"/>
                                          <w:divBdr>
                                            <w:top w:val="none" w:sz="0" w:space="0" w:color="auto"/>
                                            <w:left w:val="none" w:sz="0" w:space="0" w:color="auto"/>
                                            <w:bottom w:val="none" w:sz="0" w:space="0" w:color="auto"/>
                                            <w:right w:val="none" w:sz="0" w:space="0" w:color="auto"/>
                                          </w:divBdr>
                                          <w:divsChild>
                                            <w:div w:id="300577697">
                                              <w:marLeft w:val="0"/>
                                              <w:marRight w:val="0"/>
                                              <w:marTop w:val="0"/>
                                              <w:marBottom w:val="0"/>
                                              <w:divBdr>
                                                <w:top w:val="none" w:sz="0" w:space="0" w:color="auto"/>
                                                <w:left w:val="none" w:sz="0" w:space="0" w:color="auto"/>
                                                <w:bottom w:val="none" w:sz="0" w:space="0" w:color="auto"/>
                                                <w:right w:val="none" w:sz="0" w:space="0" w:color="auto"/>
                                              </w:divBdr>
                                              <w:divsChild>
                                                <w:div w:id="1645619754">
                                                  <w:marLeft w:val="0"/>
                                                  <w:marRight w:val="0"/>
                                                  <w:marTop w:val="0"/>
                                                  <w:marBottom w:val="0"/>
                                                  <w:divBdr>
                                                    <w:top w:val="none" w:sz="0" w:space="0" w:color="auto"/>
                                                    <w:left w:val="none" w:sz="0" w:space="0" w:color="auto"/>
                                                    <w:bottom w:val="none" w:sz="0" w:space="0" w:color="auto"/>
                                                    <w:right w:val="none" w:sz="0" w:space="0" w:color="auto"/>
                                                  </w:divBdr>
                                                  <w:divsChild>
                                                    <w:div w:id="1305084089">
                                                      <w:marLeft w:val="0"/>
                                                      <w:marRight w:val="0"/>
                                                      <w:marTop w:val="0"/>
                                                      <w:marBottom w:val="0"/>
                                                      <w:divBdr>
                                                        <w:top w:val="none" w:sz="0" w:space="0" w:color="auto"/>
                                                        <w:left w:val="none" w:sz="0" w:space="0" w:color="auto"/>
                                                        <w:bottom w:val="none" w:sz="0" w:space="0" w:color="auto"/>
                                                        <w:right w:val="none" w:sz="0" w:space="0" w:color="auto"/>
                                                      </w:divBdr>
                                                    </w:div>
                                                    <w:div w:id="999578320">
                                                      <w:marLeft w:val="0"/>
                                                      <w:marRight w:val="0"/>
                                                      <w:marTop w:val="0"/>
                                                      <w:marBottom w:val="0"/>
                                                      <w:divBdr>
                                                        <w:top w:val="none" w:sz="0" w:space="0" w:color="auto"/>
                                                        <w:left w:val="none" w:sz="0" w:space="0" w:color="auto"/>
                                                        <w:bottom w:val="none" w:sz="0" w:space="0" w:color="auto"/>
                                                        <w:right w:val="none" w:sz="0" w:space="0" w:color="auto"/>
                                                      </w:divBdr>
                                                    </w:div>
                                                    <w:div w:id="1863778996">
                                                      <w:marLeft w:val="0"/>
                                                      <w:marRight w:val="0"/>
                                                      <w:marTop w:val="0"/>
                                                      <w:marBottom w:val="0"/>
                                                      <w:divBdr>
                                                        <w:top w:val="none" w:sz="0" w:space="0" w:color="auto"/>
                                                        <w:left w:val="none" w:sz="0" w:space="0" w:color="auto"/>
                                                        <w:bottom w:val="none" w:sz="0" w:space="0" w:color="auto"/>
                                                        <w:right w:val="none" w:sz="0" w:space="0" w:color="auto"/>
                                                      </w:divBdr>
                                                    </w:div>
                                                    <w:div w:id="1024095456">
                                                      <w:marLeft w:val="0"/>
                                                      <w:marRight w:val="0"/>
                                                      <w:marTop w:val="0"/>
                                                      <w:marBottom w:val="0"/>
                                                      <w:divBdr>
                                                        <w:top w:val="none" w:sz="0" w:space="0" w:color="auto"/>
                                                        <w:left w:val="none" w:sz="0" w:space="0" w:color="auto"/>
                                                        <w:bottom w:val="none" w:sz="0" w:space="0" w:color="auto"/>
                                                        <w:right w:val="none" w:sz="0" w:space="0" w:color="auto"/>
                                                      </w:divBdr>
                                                    </w:div>
                                                    <w:div w:id="1805392345">
                                                      <w:marLeft w:val="0"/>
                                                      <w:marRight w:val="0"/>
                                                      <w:marTop w:val="0"/>
                                                      <w:marBottom w:val="0"/>
                                                      <w:divBdr>
                                                        <w:top w:val="none" w:sz="0" w:space="0" w:color="auto"/>
                                                        <w:left w:val="none" w:sz="0" w:space="0" w:color="auto"/>
                                                        <w:bottom w:val="none" w:sz="0" w:space="0" w:color="auto"/>
                                                        <w:right w:val="none" w:sz="0" w:space="0" w:color="auto"/>
                                                      </w:divBdr>
                                                    </w:div>
                                                    <w:div w:id="852692665">
                                                      <w:marLeft w:val="0"/>
                                                      <w:marRight w:val="0"/>
                                                      <w:marTop w:val="0"/>
                                                      <w:marBottom w:val="0"/>
                                                      <w:divBdr>
                                                        <w:top w:val="none" w:sz="0" w:space="0" w:color="auto"/>
                                                        <w:left w:val="none" w:sz="0" w:space="0" w:color="auto"/>
                                                        <w:bottom w:val="none" w:sz="0" w:space="0" w:color="auto"/>
                                                        <w:right w:val="none" w:sz="0" w:space="0" w:color="auto"/>
                                                      </w:divBdr>
                                                    </w:div>
                                                    <w:div w:id="1317341578">
                                                      <w:marLeft w:val="0"/>
                                                      <w:marRight w:val="0"/>
                                                      <w:marTop w:val="0"/>
                                                      <w:marBottom w:val="0"/>
                                                      <w:divBdr>
                                                        <w:top w:val="none" w:sz="0" w:space="0" w:color="auto"/>
                                                        <w:left w:val="none" w:sz="0" w:space="0" w:color="auto"/>
                                                        <w:bottom w:val="none" w:sz="0" w:space="0" w:color="auto"/>
                                                        <w:right w:val="none" w:sz="0" w:space="0" w:color="auto"/>
                                                      </w:divBdr>
                                                    </w:div>
                                                    <w:div w:id="82382634">
                                                      <w:marLeft w:val="0"/>
                                                      <w:marRight w:val="0"/>
                                                      <w:marTop w:val="0"/>
                                                      <w:marBottom w:val="0"/>
                                                      <w:divBdr>
                                                        <w:top w:val="none" w:sz="0" w:space="0" w:color="auto"/>
                                                        <w:left w:val="none" w:sz="0" w:space="0" w:color="auto"/>
                                                        <w:bottom w:val="none" w:sz="0" w:space="0" w:color="auto"/>
                                                        <w:right w:val="none" w:sz="0" w:space="0" w:color="auto"/>
                                                      </w:divBdr>
                                                    </w:div>
                                                    <w:div w:id="1279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560351">
      <w:bodyDiv w:val="1"/>
      <w:marLeft w:val="0"/>
      <w:marRight w:val="0"/>
      <w:marTop w:val="0"/>
      <w:marBottom w:val="0"/>
      <w:divBdr>
        <w:top w:val="none" w:sz="0" w:space="0" w:color="auto"/>
        <w:left w:val="none" w:sz="0" w:space="0" w:color="auto"/>
        <w:bottom w:val="none" w:sz="0" w:space="0" w:color="auto"/>
        <w:right w:val="none" w:sz="0" w:space="0" w:color="auto"/>
      </w:divBdr>
    </w:div>
    <w:div w:id="255677567">
      <w:bodyDiv w:val="1"/>
      <w:marLeft w:val="0"/>
      <w:marRight w:val="0"/>
      <w:marTop w:val="0"/>
      <w:marBottom w:val="0"/>
      <w:divBdr>
        <w:top w:val="none" w:sz="0" w:space="0" w:color="auto"/>
        <w:left w:val="none" w:sz="0" w:space="0" w:color="auto"/>
        <w:bottom w:val="none" w:sz="0" w:space="0" w:color="auto"/>
        <w:right w:val="none" w:sz="0" w:space="0" w:color="auto"/>
      </w:divBdr>
    </w:div>
    <w:div w:id="277031852">
      <w:bodyDiv w:val="1"/>
      <w:marLeft w:val="0"/>
      <w:marRight w:val="0"/>
      <w:marTop w:val="0"/>
      <w:marBottom w:val="0"/>
      <w:divBdr>
        <w:top w:val="none" w:sz="0" w:space="0" w:color="auto"/>
        <w:left w:val="none" w:sz="0" w:space="0" w:color="auto"/>
        <w:bottom w:val="none" w:sz="0" w:space="0" w:color="auto"/>
        <w:right w:val="none" w:sz="0" w:space="0" w:color="auto"/>
      </w:divBdr>
      <w:divsChild>
        <w:div w:id="1238981241">
          <w:marLeft w:val="0"/>
          <w:marRight w:val="0"/>
          <w:marTop w:val="0"/>
          <w:marBottom w:val="0"/>
          <w:divBdr>
            <w:top w:val="none" w:sz="0" w:space="0" w:color="auto"/>
            <w:left w:val="none" w:sz="0" w:space="0" w:color="auto"/>
            <w:bottom w:val="none" w:sz="0" w:space="0" w:color="auto"/>
            <w:right w:val="none" w:sz="0" w:space="0" w:color="auto"/>
          </w:divBdr>
          <w:divsChild>
            <w:div w:id="739714733">
              <w:marLeft w:val="0"/>
              <w:marRight w:val="0"/>
              <w:marTop w:val="0"/>
              <w:marBottom w:val="0"/>
              <w:divBdr>
                <w:top w:val="none" w:sz="0" w:space="0" w:color="auto"/>
                <w:left w:val="none" w:sz="0" w:space="0" w:color="auto"/>
                <w:bottom w:val="none" w:sz="0" w:space="0" w:color="auto"/>
                <w:right w:val="none" w:sz="0" w:space="0" w:color="auto"/>
              </w:divBdr>
              <w:divsChild>
                <w:div w:id="1217088248">
                  <w:marLeft w:val="0"/>
                  <w:marRight w:val="0"/>
                  <w:marTop w:val="60"/>
                  <w:marBottom w:val="60"/>
                  <w:divBdr>
                    <w:top w:val="none" w:sz="0" w:space="0" w:color="auto"/>
                    <w:left w:val="none" w:sz="0" w:space="0" w:color="auto"/>
                    <w:bottom w:val="none" w:sz="0" w:space="0" w:color="auto"/>
                    <w:right w:val="none" w:sz="0" w:space="0" w:color="auto"/>
                  </w:divBdr>
                  <w:divsChild>
                    <w:div w:id="1092435306">
                      <w:marLeft w:val="0"/>
                      <w:marRight w:val="0"/>
                      <w:marTop w:val="0"/>
                      <w:marBottom w:val="0"/>
                      <w:divBdr>
                        <w:top w:val="none" w:sz="0" w:space="0" w:color="auto"/>
                        <w:left w:val="none" w:sz="0" w:space="0" w:color="auto"/>
                        <w:bottom w:val="none" w:sz="0" w:space="0" w:color="auto"/>
                        <w:right w:val="none" w:sz="0" w:space="0" w:color="auto"/>
                      </w:divBdr>
                      <w:divsChild>
                        <w:div w:id="1385368369">
                          <w:marLeft w:val="0"/>
                          <w:marRight w:val="0"/>
                          <w:marTop w:val="0"/>
                          <w:marBottom w:val="0"/>
                          <w:divBdr>
                            <w:top w:val="none" w:sz="0" w:space="0" w:color="auto"/>
                            <w:left w:val="none" w:sz="0" w:space="0" w:color="auto"/>
                            <w:bottom w:val="none" w:sz="0" w:space="0" w:color="auto"/>
                            <w:right w:val="none" w:sz="0" w:space="0" w:color="auto"/>
                          </w:divBdr>
                        </w:div>
                        <w:div w:id="1272274358">
                          <w:marLeft w:val="0"/>
                          <w:marRight w:val="0"/>
                          <w:marTop w:val="0"/>
                          <w:marBottom w:val="0"/>
                          <w:divBdr>
                            <w:top w:val="none" w:sz="0" w:space="0" w:color="auto"/>
                            <w:left w:val="none" w:sz="0" w:space="0" w:color="auto"/>
                            <w:bottom w:val="none" w:sz="0" w:space="0" w:color="auto"/>
                            <w:right w:val="none" w:sz="0" w:space="0" w:color="auto"/>
                          </w:divBdr>
                          <w:divsChild>
                            <w:div w:id="2065326332">
                              <w:marLeft w:val="0"/>
                              <w:marRight w:val="0"/>
                              <w:marTop w:val="0"/>
                              <w:marBottom w:val="0"/>
                              <w:divBdr>
                                <w:top w:val="none" w:sz="0" w:space="0" w:color="auto"/>
                                <w:left w:val="none" w:sz="0" w:space="0" w:color="auto"/>
                                <w:bottom w:val="none" w:sz="0" w:space="0" w:color="auto"/>
                                <w:right w:val="none" w:sz="0" w:space="0" w:color="auto"/>
                              </w:divBdr>
                              <w:divsChild>
                                <w:div w:id="541282937">
                                  <w:marLeft w:val="30"/>
                                  <w:marRight w:val="0"/>
                                  <w:marTop w:val="0"/>
                                  <w:marBottom w:val="0"/>
                                  <w:divBdr>
                                    <w:top w:val="none" w:sz="0" w:space="0" w:color="auto"/>
                                    <w:left w:val="none" w:sz="0" w:space="0" w:color="auto"/>
                                    <w:bottom w:val="none" w:sz="0" w:space="0" w:color="auto"/>
                                    <w:right w:val="none" w:sz="0" w:space="0" w:color="auto"/>
                                  </w:divBdr>
                                  <w:divsChild>
                                    <w:div w:id="13580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63186">
                      <w:marLeft w:val="0"/>
                      <w:marRight w:val="0"/>
                      <w:marTop w:val="0"/>
                      <w:marBottom w:val="0"/>
                      <w:divBdr>
                        <w:top w:val="none" w:sz="0" w:space="0" w:color="auto"/>
                        <w:left w:val="none" w:sz="0" w:space="0" w:color="auto"/>
                        <w:bottom w:val="none" w:sz="0" w:space="0" w:color="auto"/>
                        <w:right w:val="none" w:sz="0" w:space="0" w:color="auto"/>
                      </w:divBdr>
                      <w:divsChild>
                        <w:div w:id="1976257513">
                          <w:marLeft w:val="0"/>
                          <w:marRight w:val="0"/>
                          <w:marTop w:val="0"/>
                          <w:marBottom w:val="0"/>
                          <w:divBdr>
                            <w:top w:val="none" w:sz="0" w:space="0" w:color="auto"/>
                            <w:left w:val="none" w:sz="0" w:space="0" w:color="auto"/>
                            <w:bottom w:val="none" w:sz="0" w:space="0" w:color="auto"/>
                            <w:right w:val="none" w:sz="0" w:space="0" w:color="auto"/>
                          </w:divBdr>
                          <w:divsChild>
                            <w:div w:id="2060742093">
                              <w:marLeft w:val="0"/>
                              <w:marRight w:val="0"/>
                              <w:marTop w:val="0"/>
                              <w:marBottom w:val="0"/>
                              <w:divBdr>
                                <w:top w:val="none" w:sz="0" w:space="0" w:color="auto"/>
                                <w:left w:val="none" w:sz="0" w:space="0" w:color="auto"/>
                                <w:bottom w:val="none" w:sz="0" w:space="0" w:color="auto"/>
                                <w:right w:val="none" w:sz="0" w:space="0" w:color="auto"/>
                              </w:divBdr>
                              <w:divsChild>
                                <w:div w:id="1735159041">
                                  <w:marLeft w:val="0"/>
                                  <w:marRight w:val="0"/>
                                  <w:marTop w:val="0"/>
                                  <w:marBottom w:val="0"/>
                                  <w:divBdr>
                                    <w:top w:val="none" w:sz="0" w:space="0" w:color="auto"/>
                                    <w:left w:val="none" w:sz="0" w:space="0" w:color="auto"/>
                                    <w:bottom w:val="none" w:sz="0" w:space="0" w:color="auto"/>
                                    <w:right w:val="none" w:sz="0" w:space="0" w:color="auto"/>
                                  </w:divBdr>
                                  <w:divsChild>
                                    <w:div w:id="1030764274">
                                      <w:marLeft w:val="0"/>
                                      <w:marRight w:val="0"/>
                                      <w:marTop w:val="0"/>
                                      <w:marBottom w:val="0"/>
                                      <w:divBdr>
                                        <w:top w:val="none" w:sz="0" w:space="0" w:color="auto"/>
                                        <w:left w:val="none" w:sz="0" w:space="0" w:color="auto"/>
                                        <w:bottom w:val="none" w:sz="0" w:space="0" w:color="auto"/>
                                        <w:right w:val="none" w:sz="0" w:space="0" w:color="auto"/>
                                      </w:divBdr>
                                      <w:divsChild>
                                        <w:div w:id="685062760">
                                          <w:marLeft w:val="0"/>
                                          <w:marRight w:val="0"/>
                                          <w:marTop w:val="0"/>
                                          <w:marBottom w:val="0"/>
                                          <w:divBdr>
                                            <w:top w:val="none" w:sz="0" w:space="0" w:color="auto"/>
                                            <w:left w:val="none" w:sz="0" w:space="0" w:color="auto"/>
                                            <w:bottom w:val="none" w:sz="0" w:space="0" w:color="auto"/>
                                            <w:right w:val="none" w:sz="0" w:space="0" w:color="auto"/>
                                          </w:divBdr>
                                          <w:divsChild>
                                            <w:div w:id="1066101885">
                                              <w:marLeft w:val="0"/>
                                              <w:marRight w:val="0"/>
                                              <w:marTop w:val="0"/>
                                              <w:marBottom w:val="0"/>
                                              <w:divBdr>
                                                <w:top w:val="none" w:sz="0" w:space="0" w:color="auto"/>
                                                <w:left w:val="none" w:sz="0" w:space="0" w:color="auto"/>
                                                <w:bottom w:val="none" w:sz="0" w:space="0" w:color="auto"/>
                                                <w:right w:val="none" w:sz="0" w:space="0" w:color="auto"/>
                                              </w:divBdr>
                                              <w:divsChild>
                                                <w:div w:id="2139104707">
                                                  <w:marLeft w:val="0"/>
                                                  <w:marRight w:val="0"/>
                                                  <w:marTop w:val="0"/>
                                                  <w:marBottom w:val="0"/>
                                                  <w:divBdr>
                                                    <w:top w:val="none" w:sz="0" w:space="0" w:color="auto"/>
                                                    <w:left w:val="none" w:sz="0" w:space="0" w:color="auto"/>
                                                    <w:bottom w:val="none" w:sz="0" w:space="0" w:color="auto"/>
                                                    <w:right w:val="none" w:sz="0" w:space="0" w:color="auto"/>
                                                  </w:divBdr>
                                                  <w:divsChild>
                                                    <w:div w:id="389158656">
                                                      <w:marLeft w:val="0"/>
                                                      <w:marRight w:val="0"/>
                                                      <w:marTop w:val="0"/>
                                                      <w:marBottom w:val="0"/>
                                                      <w:divBdr>
                                                        <w:top w:val="none" w:sz="0" w:space="0" w:color="auto"/>
                                                        <w:left w:val="none" w:sz="0" w:space="0" w:color="auto"/>
                                                        <w:bottom w:val="none" w:sz="0" w:space="0" w:color="auto"/>
                                                        <w:right w:val="none" w:sz="0" w:space="0" w:color="auto"/>
                                                      </w:divBdr>
                                                    </w:div>
                                                    <w:div w:id="1747219276">
                                                      <w:marLeft w:val="0"/>
                                                      <w:marRight w:val="0"/>
                                                      <w:marTop w:val="0"/>
                                                      <w:marBottom w:val="0"/>
                                                      <w:divBdr>
                                                        <w:top w:val="none" w:sz="0" w:space="0" w:color="auto"/>
                                                        <w:left w:val="none" w:sz="0" w:space="0" w:color="auto"/>
                                                        <w:bottom w:val="none" w:sz="0" w:space="0" w:color="auto"/>
                                                        <w:right w:val="none" w:sz="0" w:space="0" w:color="auto"/>
                                                      </w:divBdr>
                                                    </w:div>
                                                    <w:div w:id="1130056078">
                                                      <w:marLeft w:val="0"/>
                                                      <w:marRight w:val="0"/>
                                                      <w:marTop w:val="0"/>
                                                      <w:marBottom w:val="0"/>
                                                      <w:divBdr>
                                                        <w:top w:val="none" w:sz="0" w:space="0" w:color="auto"/>
                                                        <w:left w:val="none" w:sz="0" w:space="0" w:color="auto"/>
                                                        <w:bottom w:val="none" w:sz="0" w:space="0" w:color="auto"/>
                                                        <w:right w:val="none" w:sz="0" w:space="0" w:color="auto"/>
                                                      </w:divBdr>
                                                    </w:div>
                                                    <w:div w:id="1958021000">
                                                      <w:marLeft w:val="0"/>
                                                      <w:marRight w:val="0"/>
                                                      <w:marTop w:val="0"/>
                                                      <w:marBottom w:val="0"/>
                                                      <w:divBdr>
                                                        <w:top w:val="none" w:sz="0" w:space="0" w:color="auto"/>
                                                        <w:left w:val="none" w:sz="0" w:space="0" w:color="auto"/>
                                                        <w:bottom w:val="none" w:sz="0" w:space="0" w:color="auto"/>
                                                        <w:right w:val="none" w:sz="0" w:space="0" w:color="auto"/>
                                                      </w:divBdr>
                                                    </w:div>
                                                    <w:div w:id="1934820289">
                                                      <w:marLeft w:val="0"/>
                                                      <w:marRight w:val="0"/>
                                                      <w:marTop w:val="0"/>
                                                      <w:marBottom w:val="0"/>
                                                      <w:divBdr>
                                                        <w:top w:val="none" w:sz="0" w:space="0" w:color="auto"/>
                                                        <w:left w:val="none" w:sz="0" w:space="0" w:color="auto"/>
                                                        <w:bottom w:val="none" w:sz="0" w:space="0" w:color="auto"/>
                                                        <w:right w:val="none" w:sz="0" w:space="0" w:color="auto"/>
                                                      </w:divBdr>
                                                    </w:div>
                                                    <w:div w:id="289409101">
                                                      <w:marLeft w:val="0"/>
                                                      <w:marRight w:val="0"/>
                                                      <w:marTop w:val="0"/>
                                                      <w:marBottom w:val="0"/>
                                                      <w:divBdr>
                                                        <w:top w:val="none" w:sz="0" w:space="0" w:color="auto"/>
                                                        <w:left w:val="none" w:sz="0" w:space="0" w:color="auto"/>
                                                        <w:bottom w:val="none" w:sz="0" w:space="0" w:color="auto"/>
                                                        <w:right w:val="none" w:sz="0" w:space="0" w:color="auto"/>
                                                      </w:divBdr>
                                                    </w:div>
                                                    <w:div w:id="159777306">
                                                      <w:marLeft w:val="0"/>
                                                      <w:marRight w:val="0"/>
                                                      <w:marTop w:val="0"/>
                                                      <w:marBottom w:val="0"/>
                                                      <w:divBdr>
                                                        <w:top w:val="none" w:sz="0" w:space="0" w:color="auto"/>
                                                        <w:left w:val="none" w:sz="0" w:space="0" w:color="auto"/>
                                                        <w:bottom w:val="none" w:sz="0" w:space="0" w:color="auto"/>
                                                        <w:right w:val="none" w:sz="0" w:space="0" w:color="auto"/>
                                                      </w:divBdr>
                                                    </w:div>
                                                    <w:div w:id="500707419">
                                                      <w:marLeft w:val="0"/>
                                                      <w:marRight w:val="0"/>
                                                      <w:marTop w:val="0"/>
                                                      <w:marBottom w:val="0"/>
                                                      <w:divBdr>
                                                        <w:top w:val="none" w:sz="0" w:space="0" w:color="auto"/>
                                                        <w:left w:val="none" w:sz="0" w:space="0" w:color="auto"/>
                                                        <w:bottom w:val="none" w:sz="0" w:space="0" w:color="auto"/>
                                                        <w:right w:val="none" w:sz="0" w:space="0" w:color="auto"/>
                                                      </w:divBdr>
                                                    </w:div>
                                                    <w:div w:id="9192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5201430">
      <w:bodyDiv w:val="1"/>
      <w:marLeft w:val="0"/>
      <w:marRight w:val="0"/>
      <w:marTop w:val="0"/>
      <w:marBottom w:val="0"/>
      <w:divBdr>
        <w:top w:val="none" w:sz="0" w:space="0" w:color="auto"/>
        <w:left w:val="none" w:sz="0" w:space="0" w:color="auto"/>
        <w:bottom w:val="none" w:sz="0" w:space="0" w:color="auto"/>
        <w:right w:val="none" w:sz="0" w:space="0" w:color="auto"/>
      </w:divBdr>
    </w:div>
    <w:div w:id="512258279">
      <w:bodyDiv w:val="1"/>
      <w:marLeft w:val="0"/>
      <w:marRight w:val="0"/>
      <w:marTop w:val="0"/>
      <w:marBottom w:val="0"/>
      <w:divBdr>
        <w:top w:val="none" w:sz="0" w:space="0" w:color="auto"/>
        <w:left w:val="none" w:sz="0" w:space="0" w:color="auto"/>
        <w:bottom w:val="none" w:sz="0" w:space="0" w:color="auto"/>
        <w:right w:val="none" w:sz="0" w:space="0" w:color="auto"/>
      </w:divBdr>
    </w:div>
    <w:div w:id="513957681">
      <w:bodyDiv w:val="1"/>
      <w:marLeft w:val="0"/>
      <w:marRight w:val="0"/>
      <w:marTop w:val="0"/>
      <w:marBottom w:val="0"/>
      <w:divBdr>
        <w:top w:val="none" w:sz="0" w:space="0" w:color="auto"/>
        <w:left w:val="none" w:sz="0" w:space="0" w:color="auto"/>
        <w:bottom w:val="none" w:sz="0" w:space="0" w:color="auto"/>
        <w:right w:val="none" w:sz="0" w:space="0" w:color="auto"/>
      </w:divBdr>
    </w:div>
    <w:div w:id="557980319">
      <w:bodyDiv w:val="1"/>
      <w:marLeft w:val="0"/>
      <w:marRight w:val="0"/>
      <w:marTop w:val="0"/>
      <w:marBottom w:val="0"/>
      <w:divBdr>
        <w:top w:val="none" w:sz="0" w:space="0" w:color="auto"/>
        <w:left w:val="none" w:sz="0" w:space="0" w:color="auto"/>
        <w:bottom w:val="none" w:sz="0" w:space="0" w:color="auto"/>
        <w:right w:val="none" w:sz="0" w:space="0" w:color="auto"/>
      </w:divBdr>
    </w:div>
    <w:div w:id="658196883">
      <w:bodyDiv w:val="1"/>
      <w:marLeft w:val="0"/>
      <w:marRight w:val="0"/>
      <w:marTop w:val="0"/>
      <w:marBottom w:val="0"/>
      <w:divBdr>
        <w:top w:val="none" w:sz="0" w:space="0" w:color="auto"/>
        <w:left w:val="none" w:sz="0" w:space="0" w:color="auto"/>
        <w:bottom w:val="none" w:sz="0" w:space="0" w:color="auto"/>
        <w:right w:val="none" w:sz="0" w:space="0" w:color="auto"/>
      </w:divBdr>
    </w:div>
    <w:div w:id="724374779">
      <w:bodyDiv w:val="1"/>
      <w:marLeft w:val="0"/>
      <w:marRight w:val="0"/>
      <w:marTop w:val="0"/>
      <w:marBottom w:val="0"/>
      <w:divBdr>
        <w:top w:val="none" w:sz="0" w:space="0" w:color="auto"/>
        <w:left w:val="none" w:sz="0" w:space="0" w:color="auto"/>
        <w:bottom w:val="none" w:sz="0" w:space="0" w:color="auto"/>
        <w:right w:val="none" w:sz="0" w:space="0" w:color="auto"/>
      </w:divBdr>
    </w:div>
    <w:div w:id="901253038">
      <w:bodyDiv w:val="1"/>
      <w:marLeft w:val="0"/>
      <w:marRight w:val="0"/>
      <w:marTop w:val="0"/>
      <w:marBottom w:val="0"/>
      <w:divBdr>
        <w:top w:val="none" w:sz="0" w:space="0" w:color="auto"/>
        <w:left w:val="none" w:sz="0" w:space="0" w:color="auto"/>
        <w:bottom w:val="none" w:sz="0" w:space="0" w:color="auto"/>
        <w:right w:val="none" w:sz="0" w:space="0" w:color="auto"/>
      </w:divBdr>
    </w:div>
    <w:div w:id="966660519">
      <w:bodyDiv w:val="1"/>
      <w:marLeft w:val="0"/>
      <w:marRight w:val="0"/>
      <w:marTop w:val="0"/>
      <w:marBottom w:val="0"/>
      <w:divBdr>
        <w:top w:val="none" w:sz="0" w:space="0" w:color="auto"/>
        <w:left w:val="none" w:sz="0" w:space="0" w:color="auto"/>
        <w:bottom w:val="none" w:sz="0" w:space="0" w:color="auto"/>
        <w:right w:val="none" w:sz="0" w:space="0" w:color="auto"/>
      </w:divBdr>
    </w:div>
    <w:div w:id="1067149401">
      <w:bodyDiv w:val="1"/>
      <w:marLeft w:val="0"/>
      <w:marRight w:val="0"/>
      <w:marTop w:val="0"/>
      <w:marBottom w:val="0"/>
      <w:divBdr>
        <w:top w:val="none" w:sz="0" w:space="0" w:color="auto"/>
        <w:left w:val="none" w:sz="0" w:space="0" w:color="auto"/>
        <w:bottom w:val="none" w:sz="0" w:space="0" w:color="auto"/>
        <w:right w:val="none" w:sz="0" w:space="0" w:color="auto"/>
      </w:divBdr>
    </w:div>
    <w:div w:id="1188133821">
      <w:bodyDiv w:val="1"/>
      <w:marLeft w:val="0"/>
      <w:marRight w:val="0"/>
      <w:marTop w:val="0"/>
      <w:marBottom w:val="0"/>
      <w:divBdr>
        <w:top w:val="none" w:sz="0" w:space="0" w:color="auto"/>
        <w:left w:val="none" w:sz="0" w:space="0" w:color="auto"/>
        <w:bottom w:val="none" w:sz="0" w:space="0" w:color="auto"/>
        <w:right w:val="none" w:sz="0" w:space="0" w:color="auto"/>
      </w:divBdr>
    </w:div>
    <w:div w:id="1319532719">
      <w:bodyDiv w:val="1"/>
      <w:marLeft w:val="0"/>
      <w:marRight w:val="0"/>
      <w:marTop w:val="0"/>
      <w:marBottom w:val="0"/>
      <w:divBdr>
        <w:top w:val="none" w:sz="0" w:space="0" w:color="auto"/>
        <w:left w:val="none" w:sz="0" w:space="0" w:color="auto"/>
        <w:bottom w:val="none" w:sz="0" w:space="0" w:color="auto"/>
        <w:right w:val="none" w:sz="0" w:space="0" w:color="auto"/>
      </w:divBdr>
    </w:div>
    <w:div w:id="1462187479">
      <w:bodyDiv w:val="1"/>
      <w:marLeft w:val="0"/>
      <w:marRight w:val="0"/>
      <w:marTop w:val="0"/>
      <w:marBottom w:val="0"/>
      <w:divBdr>
        <w:top w:val="none" w:sz="0" w:space="0" w:color="auto"/>
        <w:left w:val="none" w:sz="0" w:space="0" w:color="auto"/>
        <w:bottom w:val="none" w:sz="0" w:space="0" w:color="auto"/>
        <w:right w:val="none" w:sz="0" w:space="0" w:color="auto"/>
      </w:divBdr>
    </w:div>
    <w:div w:id="1496721040">
      <w:bodyDiv w:val="1"/>
      <w:marLeft w:val="0"/>
      <w:marRight w:val="0"/>
      <w:marTop w:val="0"/>
      <w:marBottom w:val="0"/>
      <w:divBdr>
        <w:top w:val="none" w:sz="0" w:space="0" w:color="auto"/>
        <w:left w:val="none" w:sz="0" w:space="0" w:color="auto"/>
        <w:bottom w:val="none" w:sz="0" w:space="0" w:color="auto"/>
        <w:right w:val="none" w:sz="0" w:space="0" w:color="auto"/>
      </w:divBdr>
    </w:div>
    <w:div w:id="1548107330">
      <w:bodyDiv w:val="1"/>
      <w:marLeft w:val="0"/>
      <w:marRight w:val="0"/>
      <w:marTop w:val="0"/>
      <w:marBottom w:val="0"/>
      <w:divBdr>
        <w:top w:val="none" w:sz="0" w:space="0" w:color="auto"/>
        <w:left w:val="none" w:sz="0" w:space="0" w:color="auto"/>
        <w:bottom w:val="none" w:sz="0" w:space="0" w:color="auto"/>
        <w:right w:val="none" w:sz="0" w:space="0" w:color="auto"/>
      </w:divBdr>
    </w:div>
    <w:div w:id="1605771611">
      <w:bodyDiv w:val="1"/>
      <w:marLeft w:val="0"/>
      <w:marRight w:val="0"/>
      <w:marTop w:val="0"/>
      <w:marBottom w:val="0"/>
      <w:divBdr>
        <w:top w:val="none" w:sz="0" w:space="0" w:color="auto"/>
        <w:left w:val="none" w:sz="0" w:space="0" w:color="auto"/>
        <w:bottom w:val="none" w:sz="0" w:space="0" w:color="auto"/>
        <w:right w:val="none" w:sz="0" w:space="0" w:color="auto"/>
      </w:divBdr>
    </w:div>
    <w:div w:id="1610429734">
      <w:bodyDiv w:val="1"/>
      <w:marLeft w:val="0"/>
      <w:marRight w:val="0"/>
      <w:marTop w:val="0"/>
      <w:marBottom w:val="0"/>
      <w:divBdr>
        <w:top w:val="none" w:sz="0" w:space="0" w:color="auto"/>
        <w:left w:val="none" w:sz="0" w:space="0" w:color="auto"/>
        <w:bottom w:val="none" w:sz="0" w:space="0" w:color="auto"/>
        <w:right w:val="none" w:sz="0" w:space="0" w:color="auto"/>
      </w:divBdr>
    </w:div>
    <w:div w:id="1653213831">
      <w:bodyDiv w:val="1"/>
      <w:marLeft w:val="0"/>
      <w:marRight w:val="0"/>
      <w:marTop w:val="0"/>
      <w:marBottom w:val="0"/>
      <w:divBdr>
        <w:top w:val="none" w:sz="0" w:space="0" w:color="auto"/>
        <w:left w:val="none" w:sz="0" w:space="0" w:color="auto"/>
        <w:bottom w:val="none" w:sz="0" w:space="0" w:color="auto"/>
        <w:right w:val="none" w:sz="0" w:space="0" w:color="auto"/>
      </w:divBdr>
    </w:div>
    <w:div w:id="1723170471">
      <w:bodyDiv w:val="1"/>
      <w:marLeft w:val="0"/>
      <w:marRight w:val="0"/>
      <w:marTop w:val="0"/>
      <w:marBottom w:val="0"/>
      <w:divBdr>
        <w:top w:val="none" w:sz="0" w:space="0" w:color="auto"/>
        <w:left w:val="none" w:sz="0" w:space="0" w:color="auto"/>
        <w:bottom w:val="none" w:sz="0" w:space="0" w:color="auto"/>
        <w:right w:val="none" w:sz="0" w:space="0" w:color="auto"/>
      </w:divBdr>
      <w:divsChild>
        <w:div w:id="305622770">
          <w:marLeft w:val="0"/>
          <w:marRight w:val="0"/>
          <w:marTop w:val="0"/>
          <w:marBottom w:val="0"/>
          <w:divBdr>
            <w:top w:val="none" w:sz="0" w:space="0" w:color="auto"/>
            <w:left w:val="none" w:sz="0" w:space="0" w:color="auto"/>
            <w:bottom w:val="none" w:sz="0" w:space="0" w:color="auto"/>
            <w:right w:val="none" w:sz="0" w:space="0" w:color="auto"/>
          </w:divBdr>
          <w:divsChild>
            <w:div w:id="16382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378">
      <w:bodyDiv w:val="1"/>
      <w:marLeft w:val="0"/>
      <w:marRight w:val="0"/>
      <w:marTop w:val="0"/>
      <w:marBottom w:val="0"/>
      <w:divBdr>
        <w:top w:val="none" w:sz="0" w:space="0" w:color="auto"/>
        <w:left w:val="none" w:sz="0" w:space="0" w:color="auto"/>
        <w:bottom w:val="none" w:sz="0" w:space="0" w:color="auto"/>
        <w:right w:val="none" w:sz="0" w:space="0" w:color="auto"/>
      </w:divBdr>
    </w:div>
    <w:div w:id="1819565436">
      <w:bodyDiv w:val="1"/>
      <w:marLeft w:val="0"/>
      <w:marRight w:val="0"/>
      <w:marTop w:val="0"/>
      <w:marBottom w:val="0"/>
      <w:divBdr>
        <w:top w:val="none" w:sz="0" w:space="0" w:color="auto"/>
        <w:left w:val="none" w:sz="0" w:space="0" w:color="auto"/>
        <w:bottom w:val="none" w:sz="0" w:space="0" w:color="auto"/>
        <w:right w:val="none" w:sz="0" w:space="0" w:color="auto"/>
      </w:divBdr>
      <w:divsChild>
        <w:div w:id="134878105">
          <w:marLeft w:val="0"/>
          <w:marRight w:val="0"/>
          <w:marTop w:val="0"/>
          <w:marBottom w:val="0"/>
          <w:divBdr>
            <w:top w:val="none" w:sz="0" w:space="0" w:color="auto"/>
            <w:left w:val="none" w:sz="0" w:space="0" w:color="auto"/>
            <w:bottom w:val="none" w:sz="0" w:space="0" w:color="auto"/>
            <w:right w:val="none" w:sz="0" w:space="0" w:color="auto"/>
          </w:divBdr>
          <w:divsChild>
            <w:div w:id="12535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3000">
      <w:bodyDiv w:val="1"/>
      <w:marLeft w:val="0"/>
      <w:marRight w:val="0"/>
      <w:marTop w:val="0"/>
      <w:marBottom w:val="0"/>
      <w:divBdr>
        <w:top w:val="none" w:sz="0" w:space="0" w:color="auto"/>
        <w:left w:val="none" w:sz="0" w:space="0" w:color="auto"/>
        <w:bottom w:val="none" w:sz="0" w:space="0" w:color="auto"/>
        <w:right w:val="none" w:sz="0" w:space="0" w:color="auto"/>
      </w:divBdr>
    </w:div>
    <w:div w:id="1860729831">
      <w:bodyDiv w:val="1"/>
      <w:marLeft w:val="0"/>
      <w:marRight w:val="0"/>
      <w:marTop w:val="0"/>
      <w:marBottom w:val="0"/>
      <w:divBdr>
        <w:top w:val="none" w:sz="0" w:space="0" w:color="auto"/>
        <w:left w:val="none" w:sz="0" w:space="0" w:color="auto"/>
        <w:bottom w:val="none" w:sz="0" w:space="0" w:color="auto"/>
        <w:right w:val="none" w:sz="0" w:space="0" w:color="auto"/>
      </w:divBdr>
    </w:div>
    <w:div w:id="1894266001">
      <w:bodyDiv w:val="1"/>
      <w:marLeft w:val="0"/>
      <w:marRight w:val="0"/>
      <w:marTop w:val="0"/>
      <w:marBottom w:val="0"/>
      <w:divBdr>
        <w:top w:val="none" w:sz="0" w:space="0" w:color="auto"/>
        <w:left w:val="none" w:sz="0" w:space="0" w:color="auto"/>
        <w:bottom w:val="none" w:sz="0" w:space="0" w:color="auto"/>
        <w:right w:val="none" w:sz="0" w:space="0" w:color="auto"/>
      </w:divBdr>
    </w:div>
    <w:div w:id="1901137044">
      <w:bodyDiv w:val="1"/>
      <w:marLeft w:val="0"/>
      <w:marRight w:val="0"/>
      <w:marTop w:val="0"/>
      <w:marBottom w:val="0"/>
      <w:divBdr>
        <w:top w:val="none" w:sz="0" w:space="0" w:color="auto"/>
        <w:left w:val="none" w:sz="0" w:space="0" w:color="auto"/>
        <w:bottom w:val="none" w:sz="0" w:space="0" w:color="auto"/>
        <w:right w:val="none" w:sz="0" w:space="0" w:color="auto"/>
      </w:divBdr>
    </w:div>
    <w:div w:id="1961952198">
      <w:bodyDiv w:val="1"/>
      <w:marLeft w:val="0"/>
      <w:marRight w:val="0"/>
      <w:marTop w:val="0"/>
      <w:marBottom w:val="0"/>
      <w:divBdr>
        <w:top w:val="none" w:sz="0" w:space="0" w:color="auto"/>
        <w:left w:val="none" w:sz="0" w:space="0" w:color="auto"/>
        <w:bottom w:val="none" w:sz="0" w:space="0" w:color="auto"/>
        <w:right w:val="none" w:sz="0" w:space="0" w:color="auto"/>
      </w:divBdr>
    </w:div>
    <w:div w:id="20246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developer.nvidia.com/vulkan-memory-management" TargetMode="External"/><Relationship Id="rId17" Type="http://schemas.openxmlformats.org/officeDocument/2006/relationships/hyperlink" Target="https://en.wikipedia.org/wiki/Heightmap" TargetMode="External"/><Relationship Id="rId2" Type="http://schemas.openxmlformats.org/officeDocument/2006/relationships/styles" Target="styles.xml"/><Relationship Id="rId16" Type="http://schemas.openxmlformats.org/officeDocument/2006/relationships/hyperlink" Target="https://www.khronos.org/registry/vulkan/specs/1.3-extensions/html/chap7.htm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vulkan.org/tutorial/latest/06_Texture_mapping/00_Images.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vulkan-tutorial.com/Vertex_buffers/Staging_buff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vulkan.org/tutorial/latest/05_Uniform_buffers/01_Descriptor_pool_and_sets.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6888</TotalTime>
  <Pages>10</Pages>
  <Words>2157</Words>
  <Characters>5545</Characters>
  <Application>Microsoft Office Word</Application>
  <DocSecurity>0</DocSecurity>
  <Lines>184</Lines>
  <Paragraphs>116</Paragraphs>
  <ScaleCrop>false</ScaleCrop>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超旭 谢</dc:creator>
  <cp:keywords/>
  <dc:description/>
  <cp:lastModifiedBy>超旭 谢</cp:lastModifiedBy>
  <cp:revision>59</cp:revision>
  <dcterms:created xsi:type="dcterms:W3CDTF">2025-06-09T03:10:00Z</dcterms:created>
  <dcterms:modified xsi:type="dcterms:W3CDTF">2025-06-25T14:30:00Z</dcterms:modified>
</cp:coreProperties>
</file>