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C07E4" w14:textId="3A0580E3" w:rsidR="001F65E1" w:rsidRDefault="00C75F24" w:rsidP="001F65E1">
      <w:pPr>
        <w:pStyle w:val="1"/>
      </w:pPr>
      <w:r>
        <w:rPr>
          <w:rFonts w:hint="eastAsia"/>
        </w:rPr>
        <w:t>图标侧边栏</w:t>
      </w:r>
      <w:r w:rsidR="005112E6">
        <w:rPr>
          <w:rFonts w:hint="eastAsia"/>
        </w:rPr>
        <w:t>使用文档说明</w:t>
      </w:r>
    </w:p>
    <w:p w14:paraId="6C2638A7" w14:textId="6AA0B93F" w:rsidR="002A4C56" w:rsidRDefault="00C75F24" w:rsidP="002A4C56">
      <w:pPr>
        <w:pStyle w:val="2"/>
      </w:pPr>
      <w:r>
        <w:rPr>
          <w:rFonts w:hint="eastAsia"/>
        </w:rPr>
        <w:t>图标侧边栏</w:t>
      </w:r>
      <w:r w:rsidR="002A4C56">
        <w:rPr>
          <w:rFonts w:hint="eastAsia"/>
        </w:rPr>
        <w:t>描述</w:t>
      </w:r>
    </w:p>
    <w:p w14:paraId="2AC9FFCF" w14:textId="2001BDBB" w:rsidR="00C75F24" w:rsidRPr="00C75F24" w:rsidRDefault="00C75F24" w:rsidP="00C75F24">
      <w:pPr>
        <w:rPr>
          <w:rFonts w:hint="eastAsia"/>
        </w:rPr>
      </w:pPr>
      <w:r>
        <w:rPr>
          <w:rFonts w:hint="eastAsia"/>
        </w:rPr>
        <w:t>支持修改侧边栏的主题色，可以设置侧边栏的图标，点击图标可以收缩侧边栏，可以设置侧边栏项的链接地址和图标</w:t>
      </w:r>
    </w:p>
    <w:p w14:paraId="08A95D11" w14:textId="77777777" w:rsidR="00E60F54" w:rsidRDefault="00E60F54" w:rsidP="00E60F54">
      <w:pPr>
        <w:rPr>
          <w:rFonts w:hint="eastAsia"/>
        </w:rPr>
      </w:pPr>
    </w:p>
    <w:p w14:paraId="6E956A5A" w14:textId="039F249D" w:rsidR="00E60F54" w:rsidRDefault="00E60F54" w:rsidP="00FD71BF">
      <w:pPr>
        <w:pStyle w:val="2"/>
      </w:pPr>
      <w:r>
        <w:t>引入</w:t>
      </w:r>
      <w:r w:rsidR="00C75F24">
        <w:rPr>
          <w:rFonts w:hint="eastAsia"/>
        </w:rPr>
        <w:t>依赖库</w:t>
      </w:r>
    </w:p>
    <w:p w14:paraId="751DF468" w14:textId="3D9D70B2" w:rsidR="00E60F54" w:rsidRDefault="00E60F54" w:rsidP="00E60F54">
      <w:r>
        <w:rPr>
          <w:rFonts w:hint="eastAsia"/>
        </w:rPr>
        <w:t>在依赖库管理导入</w:t>
      </w:r>
      <w:r w:rsidR="00C75F24">
        <w:rPr>
          <w:rFonts w:hint="eastAsia"/>
        </w:rPr>
        <w:t>图标侧边栏的依赖库</w:t>
      </w:r>
    </w:p>
    <w:p w14:paraId="00D279E1" w14:textId="0D1FDECD" w:rsidR="00C75F24" w:rsidRDefault="00C75F24" w:rsidP="00E60F54">
      <w:r>
        <w:rPr>
          <w:noProof/>
        </w:rPr>
        <w:drawing>
          <wp:inline distT="0" distB="0" distL="0" distR="0" wp14:anchorId="1AB3048A" wp14:editId="26E96935">
            <wp:extent cx="5274310" cy="2705735"/>
            <wp:effectExtent l="0" t="0" r="2540" b="0"/>
            <wp:docPr id="1314098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98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8D60" w14:textId="56042885" w:rsidR="00C75F24" w:rsidRDefault="00C75F24" w:rsidP="00E60F54">
      <w:pPr>
        <w:rPr>
          <w:rFonts w:hint="eastAsia"/>
        </w:rPr>
      </w:pPr>
      <w:r>
        <w:rPr>
          <w:rFonts w:hint="eastAsia"/>
        </w:rPr>
        <w:t>主题色和图标地址</w:t>
      </w:r>
    </w:p>
    <w:p w14:paraId="0F065378" w14:textId="0B4C5EB3" w:rsidR="00E60F54" w:rsidRDefault="00E60F54" w:rsidP="00E60F54"/>
    <w:p w14:paraId="47D94607" w14:textId="1C0F6DD9" w:rsidR="00E60F54" w:rsidRDefault="00E60F54" w:rsidP="00E60F54">
      <w:pPr>
        <w:rPr>
          <w:rFonts w:ascii="Tahoma" w:hAnsi="Tahoma" w:cs="Tahoma"/>
        </w:rPr>
      </w:pPr>
      <w:r>
        <w:rPr>
          <w:rFonts w:ascii="Tahoma" w:hAnsi="Tahoma" w:cs="Tahoma"/>
        </w:rPr>
        <w:t>﻿﻿﻿</w:t>
      </w:r>
      <w:r w:rsidR="00C75F24">
        <w:rPr>
          <w:noProof/>
        </w:rPr>
        <w:drawing>
          <wp:inline distT="0" distB="0" distL="0" distR="0" wp14:anchorId="16F5ED8F" wp14:editId="73A7449D">
            <wp:extent cx="4400550" cy="2600325"/>
            <wp:effectExtent l="0" t="0" r="0" b="9525"/>
            <wp:docPr id="1089344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4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275" w14:textId="12B06285" w:rsidR="00C75F24" w:rsidRDefault="00C75F24" w:rsidP="00E60F54">
      <w:pPr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>侧边栏项的值和点击跳转链接以及图标地址</w:t>
      </w:r>
    </w:p>
    <w:p w14:paraId="2F351B05" w14:textId="04309AF8" w:rsidR="00C75F24" w:rsidRDefault="00C75F24" w:rsidP="00E60F54">
      <w:pPr>
        <w:rPr>
          <w:rFonts w:hint="eastAsia"/>
        </w:rPr>
      </w:pPr>
      <w:r>
        <w:rPr>
          <w:noProof/>
        </w:rPr>
        <w:drawing>
          <wp:inline distT="0" distB="0" distL="0" distR="0" wp14:anchorId="57B5C9F3" wp14:editId="74114F68">
            <wp:extent cx="3714750" cy="2857500"/>
            <wp:effectExtent l="0" t="0" r="0" b="0"/>
            <wp:docPr id="544247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47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E4D1C" w14:textId="77777777" w:rsidR="007F1575" w:rsidRDefault="007F1575" w:rsidP="00E60F54">
      <w:r>
        <w:separator/>
      </w:r>
    </w:p>
  </w:endnote>
  <w:endnote w:type="continuationSeparator" w:id="0">
    <w:p w14:paraId="2E046AD4" w14:textId="77777777" w:rsidR="007F1575" w:rsidRDefault="007F1575" w:rsidP="00E6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6371E" w14:textId="77777777" w:rsidR="007F1575" w:rsidRDefault="007F1575" w:rsidP="00E60F54">
      <w:r>
        <w:separator/>
      </w:r>
    </w:p>
  </w:footnote>
  <w:footnote w:type="continuationSeparator" w:id="0">
    <w:p w14:paraId="102D484A" w14:textId="77777777" w:rsidR="007F1575" w:rsidRDefault="007F1575" w:rsidP="00E60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95F33"/>
    <w:multiLevelType w:val="multilevel"/>
    <w:tmpl w:val="0450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86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E1"/>
    <w:rsid w:val="00005866"/>
    <w:rsid w:val="001F65E1"/>
    <w:rsid w:val="00242B09"/>
    <w:rsid w:val="0026192F"/>
    <w:rsid w:val="002A4C56"/>
    <w:rsid w:val="00497A83"/>
    <w:rsid w:val="0050634F"/>
    <w:rsid w:val="005112E6"/>
    <w:rsid w:val="005C59A6"/>
    <w:rsid w:val="006B7246"/>
    <w:rsid w:val="007F1575"/>
    <w:rsid w:val="007F2740"/>
    <w:rsid w:val="00AA19BE"/>
    <w:rsid w:val="00C75F24"/>
    <w:rsid w:val="00D3513E"/>
    <w:rsid w:val="00DF316D"/>
    <w:rsid w:val="00E604F5"/>
    <w:rsid w:val="00E60F54"/>
    <w:rsid w:val="00ED6EFF"/>
    <w:rsid w:val="00FB0A99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817C0"/>
  <w15:chartTrackingRefBased/>
  <w15:docId w15:val="{42C6A74E-AF5C-4A6F-A7FA-ABA07072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5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6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5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65E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65E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6-1">
    <w:name w:val="Grid Table 6 Colorful Accent 1"/>
    <w:basedOn w:val="a1"/>
    <w:uiPriority w:val="51"/>
    <w:rsid w:val="0050634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6">
    <w:name w:val="Grid Table 6 Colorful Accent 6"/>
    <w:basedOn w:val="a1"/>
    <w:uiPriority w:val="51"/>
    <w:rsid w:val="0050634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a4"/>
    <w:uiPriority w:val="99"/>
    <w:unhideWhenUsed/>
    <w:rsid w:val="00E60F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F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F54"/>
    <w:rPr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2A4C56"/>
  </w:style>
  <w:style w:type="paragraph" w:customStyle="1" w:styleId="msonormal0">
    <w:name w:val="msonormal"/>
    <w:basedOn w:val="a"/>
    <w:rsid w:val="002A4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2A4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semiHidden/>
    <w:unhideWhenUsed/>
    <w:rsid w:val="002A4C5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A4C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3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2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23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30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2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79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48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7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6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6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04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6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21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80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87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63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73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5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76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28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8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65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8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9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683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7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575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9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96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9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01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7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877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7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3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1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55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9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6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68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15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1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7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2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24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159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26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雨欣 李</dc:creator>
  <cp:keywords/>
  <dc:description/>
  <cp:lastModifiedBy>雨欣 李</cp:lastModifiedBy>
  <cp:revision>8</cp:revision>
  <dcterms:created xsi:type="dcterms:W3CDTF">2024-04-14T12:39:00Z</dcterms:created>
  <dcterms:modified xsi:type="dcterms:W3CDTF">2024-05-21T13:30:00Z</dcterms:modified>
</cp:coreProperties>
</file>