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F9BC8" w14:textId="77777777" w:rsidR="0045068E" w:rsidRDefault="0045068E">
      <w:pPr>
        <w:pStyle w:val="NoSpacing"/>
        <w:tabs>
          <w:tab w:val="left" w:pos="4730"/>
        </w:tabs>
        <w:jc w:val="center"/>
        <w:rPr>
          <w:rFonts w:ascii="Arial" w:hAnsi="Arial" w:cs="Arial"/>
          <w:sz w:val="20"/>
          <w:szCs w:val="20"/>
        </w:rPr>
      </w:pPr>
      <w:r>
        <w:rPr>
          <w:rFonts w:ascii="Arial" w:hAnsi="Arial" w:cs="Arial"/>
          <w:sz w:val="28"/>
          <w:szCs w:val="28"/>
        </w:rPr>
        <w:t>FORM- 03 C. Instrumen Pertanyaan Tertulis</w:t>
      </w:r>
    </w:p>
    <w:p w14:paraId="06882732" w14:textId="77777777" w:rsidR="0045068E" w:rsidRDefault="0045068E">
      <w:pPr>
        <w:pStyle w:val="NoSpacing"/>
        <w:tabs>
          <w:tab w:val="left" w:pos="4730"/>
        </w:tabs>
        <w:jc w:val="both"/>
        <w:rPr>
          <w:rFonts w:ascii="Arial" w:hAnsi="Arial" w:cs="Arial"/>
          <w:sz w:val="20"/>
          <w:szCs w:val="20"/>
        </w:rPr>
      </w:pPr>
    </w:p>
    <w:tbl>
      <w:tblPr>
        <w:tblW w:w="0" w:type="auto"/>
        <w:tblInd w:w="-75" w:type="dxa"/>
        <w:tblLayout w:type="fixed"/>
        <w:tblLook w:val="0000" w:firstRow="0" w:lastRow="0" w:firstColumn="0" w:lastColumn="0" w:noHBand="0" w:noVBand="0"/>
      </w:tblPr>
      <w:tblGrid>
        <w:gridCol w:w="3600"/>
        <w:gridCol w:w="3510"/>
        <w:gridCol w:w="4770"/>
        <w:gridCol w:w="630"/>
        <w:gridCol w:w="815"/>
      </w:tblGrid>
      <w:tr w:rsidR="00000000" w14:paraId="63AA1877" w14:textId="77777777">
        <w:tc>
          <w:tcPr>
            <w:tcW w:w="13325" w:type="dxa"/>
            <w:gridSpan w:val="5"/>
            <w:tcBorders>
              <w:top w:val="single" w:sz="4" w:space="0" w:color="000000"/>
              <w:left w:val="single" w:sz="4" w:space="0" w:color="000000"/>
              <w:bottom w:val="single" w:sz="4" w:space="0" w:color="000000"/>
              <w:right w:val="single" w:sz="4" w:space="0" w:color="000000"/>
            </w:tcBorders>
          </w:tcPr>
          <w:p w14:paraId="30544CFB" w14:textId="77777777" w:rsidR="0045068E" w:rsidRDefault="0045068E">
            <w:pPr>
              <w:pStyle w:val="NoSpacing"/>
              <w:tabs>
                <w:tab w:val="left" w:pos="4730"/>
              </w:tabs>
              <w:jc w:val="both"/>
              <w:rPr>
                <w:rFonts w:ascii="Arial" w:hAnsi="Arial" w:cs="Arial"/>
                <w:b/>
                <w:bCs/>
                <w:sz w:val="20"/>
                <w:szCs w:val="20"/>
                <w:lang w:val="es-ES"/>
              </w:rPr>
            </w:pPr>
            <w:r>
              <w:rPr>
                <w:rFonts w:ascii="Arial" w:hAnsi="Arial" w:cs="Arial"/>
                <w:b/>
                <w:bCs/>
                <w:sz w:val="20"/>
                <w:szCs w:val="20"/>
                <w:lang w:val="es-ES"/>
              </w:rPr>
              <w:t>Nama Asesi     :                                                                                                        Tanggal Asesmen:</w:t>
            </w:r>
          </w:p>
          <w:p w14:paraId="2D1A0C48" w14:textId="77777777" w:rsidR="0045068E" w:rsidRDefault="0045068E">
            <w:pPr>
              <w:pStyle w:val="NoSpacing"/>
              <w:tabs>
                <w:tab w:val="left" w:pos="4730"/>
              </w:tabs>
              <w:jc w:val="both"/>
              <w:rPr>
                <w:rFonts w:ascii="Arial" w:hAnsi="Arial" w:cs="Arial"/>
                <w:b/>
                <w:bCs/>
                <w:sz w:val="20"/>
                <w:szCs w:val="20"/>
              </w:rPr>
            </w:pPr>
            <w:r>
              <w:rPr>
                <w:rFonts w:ascii="Arial" w:hAnsi="Arial" w:cs="Arial"/>
                <w:b/>
                <w:bCs/>
                <w:sz w:val="20"/>
                <w:szCs w:val="20"/>
                <w:lang w:val="es-ES"/>
              </w:rPr>
              <w:t>Nama Asesor  :                                                                                                         Tempat Asesmen:</w:t>
            </w:r>
          </w:p>
          <w:p w14:paraId="5B55EA7D" w14:textId="77777777" w:rsidR="0045068E" w:rsidRDefault="0045068E">
            <w:pPr>
              <w:pStyle w:val="NoSpacing"/>
              <w:tabs>
                <w:tab w:val="left" w:pos="4730"/>
              </w:tabs>
              <w:jc w:val="both"/>
              <w:rPr>
                <w:rFonts w:ascii="Arial" w:hAnsi="Arial" w:cs="Arial"/>
                <w:sz w:val="20"/>
                <w:szCs w:val="20"/>
              </w:rPr>
            </w:pPr>
            <w:r>
              <w:rPr>
                <w:rFonts w:ascii="Arial" w:hAnsi="Arial" w:cs="Arial"/>
                <w:b/>
                <w:bCs/>
                <w:sz w:val="20"/>
                <w:szCs w:val="20"/>
              </w:rPr>
              <w:t xml:space="preserve">Acuan Pembanding :      </w:t>
            </w:r>
          </w:p>
          <w:p w14:paraId="0A11B06E" w14:textId="77777777" w:rsidR="0045068E" w:rsidRDefault="0045068E">
            <w:pPr>
              <w:pStyle w:val="NoSpacing"/>
              <w:tabs>
                <w:tab w:val="left" w:pos="4730"/>
              </w:tabs>
              <w:jc w:val="both"/>
              <w:rPr>
                <w:rFonts w:ascii="Arial" w:hAnsi="Arial" w:cs="Arial"/>
                <w:sz w:val="20"/>
                <w:szCs w:val="20"/>
              </w:rPr>
            </w:pPr>
          </w:p>
        </w:tc>
      </w:tr>
      <w:tr w:rsidR="00000000" w14:paraId="27A635EF" w14:textId="77777777">
        <w:tc>
          <w:tcPr>
            <w:tcW w:w="11880" w:type="dxa"/>
            <w:gridSpan w:val="3"/>
            <w:tcBorders>
              <w:top w:val="single" w:sz="4" w:space="0" w:color="000000"/>
              <w:left w:val="single" w:sz="4" w:space="0" w:color="000000"/>
              <w:bottom w:val="single" w:sz="4" w:space="0" w:color="000000"/>
            </w:tcBorders>
            <w:shd w:val="clear" w:color="auto" w:fill="C0C0C0"/>
          </w:tcPr>
          <w:p w14:paraId="0F798964" w14:textId="77777777" w:rsidR="0045068E" w:rsidRDefault="0045068E">
            <w:pPr>
              <w:pStyle w:val="NoSpacing"/>
              <w:tabs>
                <w:tab w:val="left" w:pos="4730"/>
              </w:tabs>
              <w:snapToGrid w:val="0"/>
              <w:jc w:val="both"/>
              <w:rPr>
                <w:rFonts w:ascii="Arial" w:hAnsi="Arial" w:cs="Arial"/>
                <w:sz w:val="20"/>
                <w:szCs w:val="20"/>
                <w:lang w:val="fi-FI"/>
              </w:rPr>
            </w:pPr>
          </w:p>
        </w:tc>
        <w:tc>
          <w:tcPr>
            <w:tcW w:w="1445" w:type="dxa"/>
            <w:gridSpan w:val="2"/>
            <w:tcBorders>
              <w:top w:val="single" w:sz="4" w:space="0" w:color="000000"/>
              <w:left w:val="single" w:sz="4" w:space="0" w:color="000000"/>
              <w:bottom w:val="single" w:sz="4" w:space="0" w:color="000000"/>
              <w:right w:val="single" w:sz="4" w:space="0" w:color="000000"/>
            </w:tcBorders>
          </w:tcPr>
          <w:p w14:paraId="449873FB" w14:textId="77777777" w:rsidR="0045068E" w:rsidRDefault="0045068E">
            <w:pPr>
              <w:pStyle w:val="NoSpacing"/>
              <w:tabs>
                <w:tab w:val="left" w:pos="4730"/>
              </w:tabs>
              <w:jc w:val="center"/>
            </w:pPr>
            <w:r>
              <w:rPr>
                <w:rFonts w:ascii="Arial" w:hAnsi="Arial" w:cs="Arial"/>
                <w:sz w:val="20"/>
                <w:szCs w:val="20"/>
                <w:lang w:val="fi-FI"/>
              </w:rPr>
              <w:t>Ketercapaian</w:t>
            </w:r>
          </w:p>
        </w:tc>
      </w:tr>
      <w:tr w:rsidR="00000000" w14:paraId="31D3C606" w14:textId="77777777">
        <w:tc>
          <w:tcPr>
            <w:tcW w:w="3600" w:type="dxa"/>
            <w:tcBorders>
              <w:top w:val="single" w:sz="4" w:space="0" w:color="000000"/>
              <w:left w:val="single" w:sz="4" w:space="0" w:color="000000"/>
              <w:bottom w:val="single" w:sz="4" w:space="0" w:color="000000"/>
            </w:tcBorders>
            <w:shd w:val="clear" w:color="auto" w:fill="C0C0C0"/>
          </w:tcPr>
          <w:p w14:paraId="2E6FCBD2" w14:textId="77777777" w:rsidR="0045068E" w:rsidRDefault="0045068E">
            <w:pPr>
              <w:pStyle w:val="NoSpacing"/>
              <w:tabs>
                <w:tab w:val="left" w:pos="4730"/>
              </w:tabs>
              <w:jc w:val="center"/>
              <w:rPr>
                <w:rFonts w:ascii="Arial" w:hAnsi="Arial" w:cs="Arial"/>
                <w:sz w:val="20"/>
                <w:szCs w:val="20"/>
                <w:lang w:val="fi-FI"/>
              </w:rPr>
            </w:pPr>
            <w:r>
              <w:rPr>
                <w:rFonts w:ascii="Arial" w:hAnsi="Arial" w:cs="Arial"/>
                <w:sz w:val="20"/>
                <w:szCs w:val="20"/>
                <w:lang w:val="fi-FI"/>
              </w:rPr>
              <w:t>No KUK</w:t>
            </w:r>
          </w:p>
        </w:tc>
        <w:tc>
          <w:tcPr>
            <w:tcW w:w="3510" w:type="dxa"/>
            <w:tcBorders>
              <w:top w:val="single" w:sz="4" w:space="0" w:color="000000"/>
              <w:left w:val="single" w:sz="4" w:space="0" w:color="000000"/>
              <w:bottom w:val="single" w:sz="4" w:space="0" w:color="000000"/>
            </w:tcBorders>
            <w:shd w:val="clear" w:color="auto" w:fill="C0C0C0"/>
          </w:tcPr>
          <w:p w14:paraId="11EB0165" w14:textId="77777777" w:rsidR="0045068E" w:rsidRDefault="0045068E">
            <w:pPr>
              <w:pStyle w:val="NoSpacing"/>
              <w:tabs>
                <w:tab w:val="left" w:pos="4730"/>
              </w:tabs>
              <w:jc w:val="center"/>
              <w:rPr>
                <w:rFonts w:ascii="Arial" w:hAnsi="Arial" w:cs="Arial"/>
                <w:sz w:val="20"/>
                <w:szCs w:val="20"/>
                <w:lang w:val="fi-FI"/>
              </w:rPr>
            </w:pPr>
            <w:r>
              <w:rPr>
                <w:rFonts w:ascii="Arial" w:hAnsi="Arial" w:cs="Arial"/>
                <w:sz w:val="20"/>
                <w:szCs w:val="20"/>
                <w:lang w:val="fi-FI"/>
              </w:rPr>
              <w:t>Pertanyaan</w:t>
            </w:r>
          </w:p>
        </w:tc>
        <w:tc>
          <w:tcPr>
            <w:tcW w:w="4770" w:type="dxa"/>
            <w:tcBorders>
              <w:top w:val="single" w:sz="4" w:space="0" w:color="000000"/>
              <w:left w:val="single" w:sz="4" w:space="0" w:color="000000"/>
              <w:bottom w:val="single" w:sz="4" w:space="0" w:color="000000"/>
            </w:tcBorders>
            <w:shd w:val="clear" w:color="auto" w:fill="C0C0C0"/>
          </w:tcPr>
          <w:p w14:paraId="7FA14BD1" w14:textId="77777777" w:rsidR="0045068E" w:rsidRDefault="0045068E">
            <w:pPr>
              <w:pStyle w:val="NoSpacing"/>
              <w:tabs>
                <w:tab w:val="left" w:pos="4730"/>
              </w:tabs>
              <w:jc w:val="center"/>
              <w:rPr>
                <w:rFonts w:ascii="Arial" w:hAnsi="Arial" w:cs="Arial"/>
                <w:sz w:val="20"/>
                <w:szCs w:val="20"/>
                <w:lang w:val="fi-FI"/>
              </w:rPr>
            </w:pPr>
            <w:r>
              <w:rPr>
                <w:rFonts w:ascii="Arial" w:hAnsi="Arial" w:cs="Arial"/>
                <w:sz w:val="20"/>
                <w:szCs w:val="20"/>
                <w:lang w:val="fi-FI"/>
              </w:rPr>
              <w:t xml:space="preserve">Jawaban </w:t>
            </w:r>
          </w:p>
        </w:tc>
        <w:tc>
          <w:tcPr>
            <w:tcW w:w="630" w:type="dxa"/>
            <w:tcBorders>
              <w:top w:val="single" w:sz="4" w:space="0" w:color="000000"/>
              <w:left w:val="single" w:sz="4" w:space="0" w:color="000000"/>
              <w:bottom w:val="single" w:sz="4" w:space="0" w:color="000000"/>
            </w:tcBorders>
            <w:shd w:val="clear" w:color="auto" w:fill="C0C0C0"/>
          </w:tcPr>
          <w:p w14:paraId="69E67FBE" w14:textId="77777777" w:rsidR="0045068E" w:rsidRDefault="0045068E">
            <w:pPr>
              <w:pStyle w:val="NoSpacing"/>
              <w:tabs>
                <w:tab w:val="left" w:pos="4730"/>
              </w:tabs>
              <w:jc w:val="center"/>
              <w:rPr>
                <w:rFonts w:ascii="Arial" w:hAnsi="Arial" w:cs="Arial"/>
                <w:sz w:val="20"/>
                <w:szCs w:val="20"/>
                <w:lang w:val="fi-FI"/>
              </w:rPr>
            </w:pPr>
            <w:r>
              <w:rPr>
                <w:rFonts w:ascii="Arial" w:hAnsi="Arial" w:cs="Arial"/>
                <w:sz w:val="20"/>
                <w:szCs w:val="20"/>
                <w:lang w:val="fi-FI"/>
              </w:rPr>
              <w:t>Ya</w:t>
            </w:r>
          </w:p>
        </w:tc>
        <w:tc>
          <w:tcPr>
            <w:tcW w:w="815" w:type="dxa"/>
            <w:tcBorders>
              <w:top w:val="single" w:sz="4" w:space="0" w:color="000000"/>
              <w:left w:val="single" w:sz="4" w:space="0" w:color="000000"/>
              <w:bottom w:val="single" w:sz="4" w:space="0" w:color="000000"/>
              <w:right w:val="single" w:sz="4" w:space="0" w:color="000000"/>
            </w:tcBorders>
            <w:shd w:val="clear" w:color="auto" w:fill="C0C0C0"/>
          </w:tcPr>
          <w:p w14:paraId="4ABF8EBD" w14:textId="77777777" w:rsidR="0045068E" w:rsidRDefault="0045068E">
            <w:pPr>
              <w:pStyle w:val="NoSpacing"/>
              <w:tabs>
                <w:tab w:val="left" w:pos="4730"/>
              </w:tabs>
              <w:jc w:val="center"/>
            </w:pPr>
            <w:r>
              <w:rPr>
                <w:rFonts w:ascii="Arial" w:hAnsi="Arial" w:cs="Arial"/>
                <w:sz w:val="20"/>
                <w:szCs w:val="20"/>
                <w:lang w:val="fi-FI"/>
              </w:rPr>
              <w:t>Tidak</w:t>
            </w:r>
          </w:p>
        </w:tc>
      </w:tr>
      <w:tr w:rsidR="00000000" w14:paraId="780B1DC2" w14:textId="77777777">
        <w:tc>
          <w:tcPr>
            <w:tcW w:w="3600" w:type="dxa"/>
            <w:tcBorders>
              <w:top w:val="single" w:sz="4" w:space="0" w:color="000000"/>
              <w:left w:val="single" w:sz="4" w:space="0" w:color="000000"/>
              <w:bottom w:val="single" w:sz="4" w:space="0" w:color="000000"/>
            </w:tcBorders>
          </w:tcPr>
          <w:p w14:paraId="24609418" w14:textId="77777777" w:rsidR="0045068E" w:rsidRDefault="0045068E">
            <w:pPr>
              <w:pStyle w:val="TeksIsi"/>
              <w:tabs>
                <w:tab w:val="left" w:pos="680"/>
              </w:tabs>
              <w:spacing w:after="0"/>
              <w:jc w:val="both"/>
              <w:rPr>
                <w:rFonts w:ascii="Arial" w:hAnsi="Arial" w:cs="Arial"/>
                <w:sz w:val="20"/>
                <w:szCs w:val="20"/>
                <w:lang w:val="fi-FI"/>
              </w:rPr>
            </w:pPr>
            <w:r>
              <w:rPr>
                <w:rFonts w:ascii="Arial" w:hAnsi="Arial" w:cs="Arial"/>
                <w:color w:val="000000"/>
                <w:sz w:val="20"/>
                <w:szCs w:val="20"/>
                <w:lang w:val="fi-FI" w:eastAsia="en-US"/>
              </w:rPr>
              <w:t xml:space="preserve">1.1 </w:t>
            </w:r>
            <w:r>
              <w:rPr>
                <w:rFonts w:ascii="Arial" w:hAnsi="Arial" w:cs="Arial"/>
                <w:color w:val="000000"/>
                <w:sz w:val="20"/>
                <w:szCs w:val="20"/>
                <w:lang w:val="sv-SE" w:eastAsia="en-US"/>
              </w:rPr>
              <w:t>Faktor yang mempengaruhi pola eliminasi urin diidentifikasi</w:t>
            </w:r>
            <w:r>
              <w:rPr>
                <w:rFonts w:ascii="Arial" w:hAnsi="Arial" w:cs="Arial"/>
                <w:color w:val="000000"/>
                <w:sz w:val="20"/>
                <w:szCs w:val="20"/>
                <w:lang w:val="fi-FI" w:eastAsia="en-US"/>
              </w:rPr>
              <w:t>.</w:t>
            </w:r>
          </w:p>
        </w:tc>
        <w:tc>
          <w:tcPr>
            <w:tcW w:w="3510" w:type="dxa"/>
            <w:tcBorders>
              <w:top w:val="single" w:sz="4" w:space="0" w:color="000000"/>
              <w:left w:val="single" w:sz="4" w:space="0" w:color="000000"/>
              <w:bottom w:val="single" w:sz="4" w:space="0" w:color="000000"/>
            </w:tcBorders>
          </w:tcPr>
          <w:p w14:paraId="281E343D" w14:textId="77777777" w:rsidR="0045068E" w:rsidRDefault="0045068E">
            <w:pPr>
              <w:pStyle w:val="NoSpacing"/>
              <w:tabs>
                <w:tab w:val="left" w:pos="4730"/>
              </w:tabs>
              <w:snapToGrid w:val="0"/>
              <w:jc w:val="both"/>
              <w:rPr>
                <w:rFonts w:ascii="Arial" w:hAnsi="Arial" w:cs="Arial"/>
                <w:sz w:val="20"/>
                <w:szCs w:val="20"/>
              </w:rPr>
            </w:pPr>
            <w:r>
              <w:rPr>
                <w:rFonts w:ascii="Arial" w:hAnsi="Arial" w:cs="Arial"/>
                <w:sz w:val="20"/>
                <w:szCs w:val="20"/>
                <w:lang w:val="fi-FI"/>
              </w:rPr>
              <w:t xml:space="preserve">Sebutkan 3 faktor yang mempengaruhi </w:t>
            </w:r>
            <w:r>
              <w:rPr>
                <w:rFonts w:ascii="Arial" w:hAnsi="Arial" w:cs="Arial"/>
                <w:sz w:val="20"/>
                <w:szCs w:val="20"/>
                <w:lang w:val="fi-FI"/>
              </w:rPr>
              <w:t>eliminasi urin!</w:t>
            </w:r>
          </w:p>
        </w:tc>
        <w:tc>
          <w:tcPr>
            <w:tcW w:w="4770" w:type="dxa"/>
            <w:tcBorders>
              <w:top w:val="single" w:sz="4" w:space="0" w:color="000000"/>
              <w:left w:val="single" w:sz="4" w:space="0" w:color="000000"/>
              <w:bottom w:val="single" w:sz="4" w:space="0" w:color="000000"/>
            </w:tcBorders>
          </w:tcPr>
          <w:p w14:paraId="29C6C1A2" w14:textId="77777777" w:rsidR="0045068E" w:rsidRDefault="0045068E">
            <w:pPr>
              <w:pStyle w:val="NoSpacing"/>
              <w:numPr>
                <w:ilvl w:val="0"/>
                <w:numId w:val="1"/>
              </w:numPr>
              <w:snapToGrid w:val="0"/>
              <w:ind w:left="0" w:firstLine="0"/>
              <w:rPr>
                <w:rFonts w:ascii="Arial" w:hAnsi="Arial" w:cs="Arial"/>
                <w:sz w:val="20"/>
                <w:szCs w:val="20"/>
              </w:rPr>
            </w:pPr>
            <w:r>
              <w:rPr>
                <w:rFonts w:ascii="Arial" w:hAnsi="Arial" w:cs="Arial"/>
                <w:sz w:val="20"/>
                <w:szCs w:val="20"/>
              </w:rPr>
              <w:t>I</w:t>
            </w:r>
            <w:r>
              <w:rPr>
                <w:rFonts w:ascii="Arial" w:hAnsi="Arial" w:cs="Arial"/>
                <w:sz w:val="20"/>
                <w:szCs w:val="20"/>
              </w:rPr>
              <w:t>nkontinensia urine (kondisi ketika dorongan berkemih tidak mampu dikontrol oleh sfingter ekternal)</w:t>
            </w:r>
          </w:p>
          <w:p w14:paraId="48FF238A" w14:textId="77777777" w:rsidR="0045068E" w:rsidRDefault="0045068E">
            <w:pPr>
              <w:pStyle w:val="NoSpacing"/>
              <w:numPr>
                <w:ilvl w:val="0"/>
                <w:numId w:val="1"/>
              </w:numPr>
              <w:snapToGrid w:val="0"/>
              <w:ind w:left="0" w:firstLine="0"/>
              <w:rPr>
                <w:rFonts w:ascii="Arial" w:hAnsi="Arial" w:cs="Arial"/>
                <w:sz w:val="20"/>
                <w:szCs w:val="20"/>
              </w:rPr>
            </w:pPr>
            <w:r>
              <w:rPr>
                <w:rFonts w:ascii="Arial" w:hAnsi="Arial" w:cs="Arial"/>
                <w:sz w:val="20"/>
                <w:szCs w:val="20"/>
              </w:rPr>
              <w:t>Retensi urine (tertahannya urine di kandung kemih akibat terganggunya proses pengosongan sehingga kandung kemih menjadi regang)</w:t>
            </w:r>
          </w:p>
          <w:p w14:paraId="7F034E1B" w14:textId="77777777" w:rsidR="0045068E" w:rsidRDefault="0045068E">
            <w:pPr>
              <w:pStyle w:val="NoSpacing"/>
              <w:numPr>
                <w:ilvl w:val="0"/>
                <w:numId w:val="1"/>
              </w:numPr>
              <w:snapToGrid w:val="0"/>
              <w:ind w:left="0" w:firstLine="0"/>
              <w:rPr>
                <w:rFonts w:ascii="Arial" w:hAnsi="Arial" w:cs="Arial"/>
                <w:sz w:val="20"/>
                <w:szCs w:val="20"/>
              </w:rPr>
            </w:pPr>
            <w:r>
              <w:rPr>
                <w:rFonts w:ascii="Arial" w:hAnsi="Arial" w:cs="Arial"/>
                <w:sz w:val="20"/>
                <w:szCs w:val="20"/>
              </w:rPr>
              <w:t>Enuresis/ mengompol (peristiwa berkemih yang tidak disadari pada anak yang usianya melampaui batas usia normal kontrol kandung kemih seharusnya tercapai)</w:t>
            </w:r>
          </w:p>
          <w:p w14:paraId="3CD84E01" w14:textId="77777777" w:rsidR="0045068E" w:rsidRDefault="0045068E">
            <w:pPr>
              <w:pStyle w:val="NoSpacing"/>
              <w:numPr>
                <w:ilvl w:val="0"/>
                <w:numId w:val="1"/>
              </w:numPr>
              <w:snapToGrid w:val="0"/>
              <w:ind w:left="0" w:firstLine="0"/>
              <w:rPr>
                <w:rFonts w:ascii="Arial" w:hAnsi="Arial" w:cs="Arial"/>
                <w:sz w:val="20"/>
                <w:szCs w:val="20"/>
              </w:rPr>
            </w:pPr>
            <w:r>
              <w:rPr>
                <w:rFonts w:ascii="Arial" w:hAnsi="Arial" w:cs="Arial"/>
                <w:sz w:val="20"/>
                <w:szCs w:val="20"/>
              </w:rPr>
              <w:t>Sering berkemih (meningkatnya frekuensi berkemih tanpa disertai peningkatan asupan)</w:t>
            </w:r>
          </w:p>
          <w:p w14:paraId="5135614A" w14:textId="77777777" w:rsidR="0045068E" w:rsidRDefault="0045068E">
            <w:pPr>
              <w:pStyle w:val="NoSpacing"/>
              <w:numPr>
                <w:ilvl w:val="0"/>
                <w:numId w:val="1"/>
              </w:numPr>
              <w:snapToGrid w:val="0"/>
              <w:ind w:left="0" w:firstLine="0"/>
              <w:rPr>
                <w:rFonts w:ascii="Arial" w:hAnsi="Arial" w:cs="Arial"/>
                <w:sz w:val="20"/>
                <w:szCs w:val="20"/>
              </w:rPr>
            </w:pPr>
            <w:r>
              <w:rPr>
                <w:rFonts w:ascii="Arial" w:hAnsi="Arial" w:cs="Arial"/>
                <w:sz w:val="20"/>
                <w:szCs w:val="20"/>
              </w:rPr>
              <w:t>Urgensi (perasaan yang kuat untuk berkemih)</w:t>
            </w:r>
          </w:p>
          <w:p w14:paraId="07E2476D" w14:textId="77777777" w:rsidR="0045068E" w:rsidRDefault="0045068E">
            <w:pPr>
              <w:pStyle w:val="NoSpacing"/>
              <w:numPr>
                <w:ilvl w:val="0"/>
                <w:numId w:val="1"/>
              </w:numPr>
              <w:snapToGrid w:val="0"/>
              <w:ind w:left="0" w:firstLine="0"/>
              <w:rPr>
                <w:rFonts w:ascii="Arial" w:hAnsi="Arial" w:cs="Arial"/>
                <w:sz w:val="20"/>
                <w:szCs w:val="20"/>
                <w:lang w:val="fi-FI"/>
              </w:rPr>
            </w:pPr>
            <w:r>
              <w:rPr>
                <w:rFonts w:ascii="Arial" w:hAnsi="Arial" w:cs="Arial"/>
                <w:sz w:val="20"/>
                <w:szCs w:val="20"/>
              </w:rPr>
              <w:t>Dis</w:t>
            </w:r>
            <w:r>
              <w:rPr>
                <w:rFonts w:ascii="Arial" w:hAnsi="Arial" w:cs="Arial"/>
                <w:sz w:val="20"/>
                <w:szCs w:val="20"/>
              </w:rPr>
              <w:t>uria (rasa nyeri dan kesulitan saat berkemih)</w:t>
            </w:r>
          </w:p>
        </w:tc>
        <w:tc>
          <w:tcPr>
            <w:tcW w:w="630" w:type="dxa"/>
            <w:tcBorders>
              <w:top w:val="single" w:sz="4" w:space="0" w:color="000000"/>
              <w:left w:val="single" w:sz="4" w:space="0" w:color="000000"/>
              <w:bottom w:val="single" w:sz="4" w:space="0" w:color="000000"/>
            </w:tcBorders>
          </w:tcPr>
          <w:p w14:paraId="0EDAD786"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top w:val="single" w:sz="4" w:space="0" w:color="000000"/>
              <w:left w:val="single" w:sz="4" w:space="0" w:color="000000"/>
              <w:bottom w:val="single" w:sz="4" w:space="0" w:color="000000"/>
              <w:right w:val="single" w:sz="4" w:space="0" w:color="000000"/>
            </w:tcBorders>
          </w:tcPr>
          <w:p w14:paraId="7C8AE89F"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459294B6" w14:textId="77777777">
        <w:tc>
          <w:tcPr>
            <w:tcW w:w="3600" w:type="dxa"/>
            <w:tcBorders>
              <w:top w:val="single" w:sz="4" w:space="0" w:color="000000"/>
              <w:left w:val="single" w:sz="4" w:space="0" w:color="000000"/>
              <w:bottom w:val="single" w:sz="4" w:space="0" w:color="000000"/>
            </w:tcBorders>
          </w:tcPr>
          <w:p w14:paraId="5D81A15F" w14:textId="77777777" w:rsidR="0045068E" w:rsidRDefault="0045068E">
            <w:pPr>
              <w:pStyle w:val="TeksIsi"/>
              <w:tabs>
                <w:tab w:val="left" w:pos="680"/>
              </w:tabs>
              <w:spacing w:after="0"/>
              <w:jc w:val="both"/>
              <w:rPr>
                <w:rFonts w:ascii="Arial" w:hAnsi="Arial" w:cs="Arial"/>
                <w:sz w:val="20"/>
                <w:szCs w:val="20"/>
                <w:lang w:val="fi-FI"/>
              </w:rPr>
            </w:pPr>
            <w:r>
              <w:rPr>
                <w:rFonts w:ascii="Arial" w:hAnsi="Arial" w:cs="Arial"/>
                <w:sz w:val="20"/>
                <w:szCs w:val="20"/>
                <w:lang w:val="it-IT" w:eastAsia="en-US"/>
              </w:rPr>
              <w:t>1.2 Data-data hasil pemeriksaan penunjang diidentifikasi.</w:t>
            </w:r>
          </w:p>
        </w:tc>
        <w:tc>
          <w:tcPr>
            <w:tcW w:w="3510" w:type="dxa"/>
            <w:tcBorders>
              <w:top w:val="single" w:sz="4" w:space="0" w:color="000000"/>
              <w:left w:val="single" w:sz="4" w:space="0" w:color="000000"/>
              <w:bottom w:val="single" w:sz="4" w:space="0" w:color="000000"/>
            </w:tcBorders>
          </w:tcPr>
          <w:p w14:paraId="5118AA21" w14:textId="77777777" w:rsidR="0045068E" w:rsidRDefault="0045068E">
            <w:pPr>
              <w:snapToGrid w:val="0"/>
              <w:spacing w:after="0" w:line="240" w:lineRule="auto"/>
              <w:rPr>
                <w:rFonts w:ascii="Arial" w:hAnsi="Arial" w:cs="Arial"/>
                <w:sz w:val="20"/>
                <w:szCs w:val="20"/>
                <w:lang w:val="fi-FI"/>
              </w:rPr>
            </w:pPr>
            <w:r>
              <w:rPr>
                <w:rFonts w:ascii="Arial" w:hAnsi="Arial" w:cs="Arial"/>
                <w:sz w:val="20"/>
                <w:szCs w:val="20"/>
                <w:lang w:val="fi-FI"/>
              </w:rPr>
              <w:t>Sebutkan hasil pemeriksaan urine/ urianalisa yang normal! Minimal 3</w:t>
            </w:r>
          </w:p>
        </w:tc>
        <w:tc>
          <w:tcPr>
            <w:tcW w:w="4770" w:type="dxa"/>
            <w:tcBorders>
              <w:top w:val="single" w:sz="4" w:space="0" w:color="000000"/>
              <w:left w:val="single" w:sz="4" w:space="0" w:color="000000"/>
              <w:bottom w:val="single" w:sz="4" w:space="0" w:color="000000"/>
            </w:tcBorders>
          </w:tcPr>
          <w:p w14:paraId="3A438E0E" w14:textId="77777777" w:rsidR="0045068E" w:rsidRDefault="0045068E">
            <w:pPr>
              <w:pStyle w:val="NoSpacing"/>
              <w:numPr>
                <w:ilvl w:val="0"/>
                <w:numId w:val="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Warna (jenih kekuningan)</w:t>
            </w:r>
          </w:p>
          <w:p w14:paraId="4CAD6F4D" w14:textId="77777777" w:rsidR="0045068E" w:rsidRDefault="0045068E">
            <w:pPr>
              <w:pStyle w:val="NoSpacing"/>
              <w:numPr>
                <w:ilvl w:val="0"/>
                <w:numId w:val="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Penampilan (jernih)</w:t>
            </w:r>
          </w:p>
          <w:p w14:paraId="3493AA00" w14:textId="77777777" w:rsidR="0045068E" w:rsidRDefault="0045068E">
            <w:pPr>
              <w:pStyle w:val="NoSpacing"/>
              <w:numPr>
                <w:ilvl w:val="0"/>
                <w:numId w:val="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Bau (beraroma)</w:t>
            </w:r>
          </w:p>
          <w:p w14:paraId="1FED915A" w14:textId="77777777" w:rsidR="0045068E" w:rsidRDefault="0045068E">
            <w:pPr>
              <w:pStyle w:val="NoSpacing"/>
              <w:numPr>
                <w:ilvl w:val="0"/>
                <w:numId w:val="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pH (4,5-8.0)</w:t>
            </w:r>
          </w:p>
          <w:p w14:paraId="77EDEAE1" w14:textId="77777777" w:rsidR="0045068E" w:rsidRDefault="0045068E">
            <w:pPr>
              <w:pStyle w:val="NoSpacing"/>
              <w:numPr>
                <w:ilvl w:val="0"/>
                <w:numId w:val="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Berat jenis (1,005-1,030)</w:t>
            </w:r>
          </w:p>
          <w:p w14:paraId="7D58BAFC" w14:textId="77777777" w:rsidR="0045068E" w:rsidRDefault="0045068E">
            <w:pPr>
              <w:pStyle w:val="NoSpacing"/>
              <w:numPr>
                <w:ilvl w:val="0"/>
                <w:numId w:val="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Glukosa (negatif)</w:t>
            </w:r>
          </w:p>
          <w:p w14:paraId="500A627D" w14:textId="77777777" w:rsidR="0045068E" w:rsidRDefault="0045068E">
            <w:pPr>
              <w:pStyle w:val="NoSpacing"/>
              <w:numPr>
                <w:ilvl w:val="0"/>
                <w:numId w:val="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Keton (negatif)</w:t>
            </w:r>
          </w:p>
        </w:tc>
        <w:tc>
          <w:tcPr>
            <w:tcW w:w="630" w:type="dxa"/>
            <w:tcBorders>
              <w:top w:val="single" w:sz="4" w:space="0" w:color="000000"/>
              <w:left w:val="single" w:sz="4" w:space="0" w:color="000000"/>
              <w:bottom w:val="single" w:sz="4" w:space="0" w:color="000000"/>
            </w:tcBorders>
          </w:tcPr>
          <w:p w14:paraId="39712283"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top w:val="single" w:sz="4" w:space="0" w:color="000000"/>
              <w:left w:val="single" w:sz="4" w:space="0" w:color="000000"/>
              <w:bottom w:val="single" w:sz="4" w:space="0" w:color="000000"/>
              <w:right w:val="single" w:sz="4" w:space="0" w:color="000000"/>
            </w:tcBorders>
          </w:tcPr>
          <w:p w14:paraId="4445D1E8"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25478B3F" w14:textId="77777777">
        <w:tc>
          <w:tcPr>
            <w:tcW w:w="3600" w:type="dxa"/>
            <w:tcBorders>
              <w:top w:val="single" w:sz="4" w:space="0" w:color="000000"/>
              <w:left w:val="single" w:sz="4" w:space="0" w:color="000000"/>
              <w:bottom w:val="single" w:sz="4" w:space="0" w:color="000000"/>
            </w:tcBorders>
          </w:tcPr>
          <w:p w14:paraId="235FE562" w14:textId="77777777" w:rsidR="0045068E" w:rsidRDefault="0045068E">
            <w:pPr>
              <w:pStyle w:val="TeksIsi"/>
              <w:tabs>
                <w:tab w:val="left" w:pos="680"/>
              </w:tabs>
              <w:snapToGrid w:val="0"/>
              <w:spacing w:after="0"/>
              <w:jc w:val="both"/>
              <w:rPr>
                <w:rFonts w:ascii="Arial" w:hAnsi="Arial" w:cs="Arial"/>
                <w:sz w:val="20"/>
                <w:szCs w:val="20"/>
                <w:lang w:val="fi-FI"/>
              </w:rPr>
            </w:pPr>
            <w:r>
              <w:rPr>
                <w:rFonts w:ascii="Arial" w:hAnsi="Arial" w:cs="Arial"/>
                <w:sz w:val="20"/>
                <w:szCs w:val="20"/>
                <w:lang w:val="es-ES" w:eastAsia="en-US"/>
              </w:rPr>
              <w:t>1.5 Risiko potensial dan aktual ditentukan</w:t>
            </w:r>
          </w:p>
        </w:tc>
        <w:tc>
          <w:tcPr>
            <w:tcW w:w="3510" w:type="dxa"/>
            <w:tcBorders>
              <w:top w:val="single" w:sz="4" w:space="0" w:color="000000"/>
              <w:left w:val="single" w:sz="4" w:space="0" w:color="000000"/>
              <w:bottom w:val="single" w:sz="4" w:space="0" w:color="000000"/>
            </w:tcBorders>
          </w:tcPr>
          <w:p w14:paraId="30EF9D38"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Sebutkan 3 diagnosa keperawatan pada sistem eliminasi urin!</w:t>
            </w:r>
          </w:p>
        </w:tc>
        <w:tc>
          <w:tcPr>
            <w:tcW w:w="4770" w:type="dxa"/>
            <w:tcBorders>
              <w:top w:val="single" w:sz="4" w:space="0" w:color="000000"/>
              <w:left w:val="single" w:sz="4" w:space="0" w:color="000000"/>
              <w:bottom w:val="single" w:sz="4" w:space="0" w:color="000000"/>
            </w:tcBorders>
          </w:tcPr>
          <w:p w14:paraId="736F4528" w14:textId="77777777" w:rsidR="0045068E" w:rsidRDefault="0045068E">
            <w:pPr>
              <w:pStyle w:val="NoSpacing"/>
              <w:numPr>
                <w:ilvl w:val="0"/>
                <w:numId w:val="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Perubahan pola eliminasi</w:t>
            </w:r>
          </w:p>
          <w:p w14:paraId="0EBD0B3E" w14:textId="77777777" w:rsidR="0045068E" w:rsidRDefault="0045068E">
            <w:pPr>
              <w:pStyle w:val="NoSpacing"/>
              <w:numPr>
                <w:ilvl w:val="0"/>
                <w:numId w:val="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Gangguan eliminasi urin</w:t>
            </w:r>
          </w:p>
          <w:p w14:paraId="0564F8CF" w14:textId="77777777" w:rsidR="0045068E" w:rsidRDefault="0045068E">
            <w:pPr>
              <w:pStyle w:val="NoSpacing"/>
              <w:numPr>
                <w:ilvl w:val="0"/>
                <w:numId w:val="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Inkontninesia</w:t>
            </w:r>
          </w:p>
          <w:p w14:paraId="0DA9C1EB" w14:textId="77777777" w:rsidR="0045068E" w:rsidRDefault="0045068E">
            <w:pPr>
              <w:pStyle w:val="NoSpacing"/>
              <w:numPr>
                <w:ilvl w:val="0"/>
                <w:numId w:val="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Gangguan rasa nyaman nyeri</w:t>
            </w:r>
          </w:p>
          <w:p w14:paraId="448107FF" w14:textId="77777777" w:rsidR="0045068E" w:rsidRDefault="0045068E">
            <w:pPr>
              <w:pStyle w:val="NoSpacing"/>
              <w:numPr>
                <w:ilvl w:val="0"/>
                <w:numId w:val="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Risiko i</w:t>
            </w:r>
            <w:r>
              <w:rPr>
                <w:rFonts w:ascii="Arial" w:hAnsi="Arial" w:cs="Arial"/>
                <w:sz w:val="20"/>
                <w:szCs w:val="20"/>
                <w:lang w:val="fi-FI"/>
              </w:rPr>
              <w:t>nfeksi</w:t>
            </w:r>
          </w:p>
        </w:tc>
        <w:tc>
          <w:tcPr>
            <w:tcW w:w="630" w:type="dxa"/>
            <w:tcBorders>
              <w:top w:val="single" w:sz="4" w:space="0" w:color="000000"/>
              <w:left w:val="single" w:sz="4" w:space="0" w:color="000000"/>
              <w:bottom w:val="single" w:sz="4" w:space="0" w:color="000000"/>
            </w:tcBorders>
          </w:tcPr>
          <w:p w14:paraId="251CA13F"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top w:val="single" w:sz="4" w:space="0" w:color="000000"/>
              <w:left w:val="single" w:sz="4" w:space="0" w:color="000000"/>
              <w:bottom w:val="single" w:sz="4" w:space="0" w:color="000000"/>
              <w:right w:val="single" w:sz="4" w:space="0" w:color="000000"/>
            </w:tcBorders>
          </w:tcPr>
          <w:p w14:paraId="5662BF08"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226015C4" w14:textId="77777777">
        <w:tc>
          <w:tcPr>
            <w:tcW w:w="3600" w:type="dxa"/>
            <w:tcBorders>
              <w:left w:val="single" w:sz="4" w:space="0" w:color="000000"/>
              <w:bottom w:val="single" w:sz="4" w:space="0" w:color="000000"/>
            </w:tcBorders>
          </w:tcPr>
          <w:p w14:paraId="44B5B499" w14:textId="77777777" w:rsidR="0045068E" w:rsidRDefault="0045068E">
            <w:pPr>
              <w:tabs>
                <w:tab w:val="left" w:pos="480"/>
              </w:tabs>
              <w:spacing w:after="0" w:line="240" w:lineRule="auto"/>
              <w:jc w:val="both"/>
              <w:rPr>
                <w:rFonts w:ascii="Arial" w:hAnsi="Arial" w:cs="Arial"/>
                <w:sz w:val="20"/>
                <w:szCs w:val="20"/>
                <w:lang w:val="fi-FI"/>
              </w:rPr>
            </w:pPr>
            <w:r>
              <w:rPr>
                <w:rFonts w:ascii="Arial" w:hAnsi="Arial" w:cs="Arial"/>
                <w:sz w:val="20"/>
                <w:szCs w:val="20"/>
                <w:lang w:val="de-DE"/>
              </w:rPr>
              <w:t xml:space="preserve">2.1 </w:t>
            </w:r>
            <w:r>
              <w:rPr>
                <w:rFonts w:ascii="Arial" w:hAnsi="Arial" w:cs="Arial"/>
                <w:sz w:val="20"/>
                <w:szCs w:val="20"/>
                <w:lang w:val="sv-SE"/>
              </w:rPr>
              <w:t xml:space="preserve">Berbagai tindakan keperawatan baik mandiri atau kolaboratif </w:t>
            </w:r>
            <w:r>
              <w:rPr>
                <w:rFonts w:ascii="Arial" w:hAnsi="Arial" w:cs="Arial"/>
                <w:sz w:val="20"/>
                <w:szCs w:val="20"/>
                <w:lang w:val="sv-SE"/>
              </w:rPr>
              <w:lastRenderedPageBreak/>
              <w:t>diinformasikan kepada klien/pasien</w:t>
            </w:r>
            <w:r>
              <w:rPr>
                <w:rFonts w:ascii="Arial" w:hAnsi="Arial" w:cs="Arial"/>
                <w:sz w:val="20"/>
                <w:szCs w:val="20"/>
                <w:lang w:val="id-ID"/>
              </w:rPr>
              <w:t>.</w:t>
            </w:r>
          </w:p>
        </w:tc>
        <w:tc>
          <w:tcPr>
            <w:tcW w:w="3510" w:type="dxa"/>
            <w:tcBorders>
              <w:left w:val="single" w:sz="4" w:space="0" w:color="000000"/>
              <w:bottom w:val="single" w:sz="4" w:space="0" w:color="000000"/>
            </w:tcBorders>
          </w:tcPr>
          <w:p w14:paraId="09DE1AB7"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lastRenderedPageBreak/>
              <w:t xml:space="preserve">Seorang perempuan berusia 40 th dirawat di ruang interna dengan </w:t>
            </w:r>
            <w:r>
              <w:rPr>
                <w:rFonts w:ascii="Arial" w:hAnsi="Arial" w:cs="Arial"/>
                <w:sz w:val="20"/>
                <w:szCs w:val="20"/>
                <w:lang w:val="fi-FI"/>
              </w:rPr>
              <w:lastRenderedPageBreak/>
              <w:t xml:space="preserve">keluhan bengkak pada seluruh tubuh sejak 1 minggu sebelum masuk RS. Pengkajian fisik ditemukan RR: 28 x/mnt, TD: 130/90 mmHg, edema palpebra, edema tibia dan ascites. Hasil pemeriksaan diagnostik didapatkan leukosit 12.500/uL, albumin serum 2,1 mg/dl, BUN 146 mg/dl, kreatinin 2,5 mg/dl. Apa tindakan kolaboratif yang akan diberikan pada </w:t>
            </w:r>
            <w:r>
              <w:rPr>
                <w:rFonts w:ascii="Arial" w:hAnsi="Arial" w:cs="Arial"/>
                <w:sz w:val="20"/>
                <w:szCs w:val="20"/>
                <w:lang w:val="fi-FI"/>
              </w:rPr>
              <w:t>pasien tersebut?</w:t>
            </w:r>
          </w:p>
          <w:p w14:paraId="28B39CBF" w14:textId="77777777" w:rsidR="0045068E" w:rsidRDefault="0045068E">
            <w:pPr>
              <w:pStyle w:val="NoSpacing"/>
              <w:numPr>
                <w:ilvl w:val="0"/>
                <w:numId w:val="9"/>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Diet rendah protein</w:t>
            </w:r>
          </w:p>
          <w:p w14:paraId="0D91230E" w14:textId="77777777" w:rsidR="0045068E" w:rsidRDefault="0045068E">
            <w:pPr>
              <w:pStyle w:val="NoSpacing"/>
              <w:numPr>
                <w:ilvl w:val="0"/>
                <w:numId w:val="9"/>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Beri infus albumin</w:t>
            </w:r>
          </w:p>
          <w:p w14:paraId="13FA977F" w14:textId="77777777" w:rsidR="0045068E" w:rsidRDefault="0045068E">
            <w:pPr>
              <w:pStyle w:val="NoSpacing"/>
              <w:numPr>
                <w:ilvl w:val="0"/>
                <w:numId w:val="9"/>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Diet rendah garam</w:t>
            </w:r>
          </w:p>
          <w:p w14:paraId="0F929A96" w14:textId="77777777" w:rsidR="0045068E" w:rsidRDefault="0045068E">
            <w:pPr>
              <w:pStyle w:val="NoSpacing"/>
              <w:numPr>
                <w:ilvl w:val="0"/>
                <w:numId w:val="9"/>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Beri antibiotik</w:t>
            </w:r>
          </w:p>
          <w:p w14:paraId="06412FDB" w14:textId="77777777" w:rsidR="0045068E" w:rsidRDefault="0045068E">
            <w:pPr>
              <w:pStyle w:val="NoSpacing"/>
              <w:numPr>
                <w:ilvl w:val="0"/>
                <w:numId w:val="9"/>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Beri diuretik</w:t>
            </w:r>
          </w:p>
        </w:tc>
        <w:tc>
          <w:tcPr>
            <w:tcW w:w="4770" w:type="dxa"/>
            <w:tcBorders>
              <w:left w:val="single" w:sz="4" w:space="0" w:color="000000"/>
              <w:bottom w:val="single" w:sz="4" w:space="0" w:color="000000"/>
            </w:tcBorders>
          </w:tcPr>
          <w:p w14:paraId="0DD5A35A"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lastRenderedPageBreak/>
              <w:t>Jawaban: e</w:t>
            </w:r>
          </w:p>
          <w:p w14:paraId="57E86F69"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 xml:space="preserve">Klien dengan keadaan edema dianjurkan untuk </w:t>
            </w:r>
            <w:r>
              <w:rPr>
                <w:rFonts w:ascii="Arial" w:hAnsi="Arial" w:cs="Arial"/>
                <w:sz w:val="20"/>
                <w:szCs w:val="20"/>
                <w:lang w:val="fi-FI"/>
              </w:rPr>
              <w:lastRenderedPageBreak/>
              <w:t>penggunaan diuretik jika pembatasan diet natrium saja tidak cukup untuk mengurangi edema dengan mencegah reabsorbsi natrium dan air oleh ginjal. Pilihan diuretik didasarkan pada keparahan keadaan hipervolemik, tingkat kerusakan fungsi renal, dan kepatenan diuretik. Umumnya diuretik golongan tiasid diresepkan untuk hipervolemia ringan sampai sedang, di</w:t>
            </w:r>
            <w:r>
              <w:rPr>
                <w:rFonts w:ascii="Arial" w:hAnsi="Arial" w:cs="Arial"/>
                <w:sz w:val="20"/>
                <w:szCs w:val="20"/>
                <w:lang w:val="fi-FI"/>
              </w:rPr>
              <w:t>uretik koo untuk hipervolemia berat</w:t>
            </w:r>
          </w:p>
        </w:tc>
        <w:tc>
          <w:tcPr>
            <w:tcW w:w="630" w:type="dxa"/>
            <w:tcBorders>
              <w:left w:val="single" w:sz="4" w:space="0" w:color="000000"/>
              <w:bottom w:val="single" w:sz="4" w:space="0" w:color="000000"/>
            </w:tcBorders>
          </w:tcPr>
          <w:p w14:paraId="0B07066F"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278E8A65"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11076AE4" w14:textId="77777777">
        <w:tc>
          <w:tcPr>
            <w:tcW w:w="3600" w:type="dxa"/>
            <w:tcBorders>
              <w:left w:val="single" w:sz="4" w:space="0" w:color="000000"/>
              <w:bottom w:val="single" w:sz="4" w:space="0" w:color="000000"/>
            </w:tcBorders>
          </w:tcPr>
          <w:p w14:paraId="5B2FC835" w14:textId="77777777" w:rsidR="0045068E" w:rsidRDefault="0045068E">
            <w:pPr>
              <w:pStyle w:val="TeksIsi"/>
              <w:tabs>
                <w:tab w:val="left" w:pos="680"/>
              </w:tabs>
              <w:snapToGrid w:val="0"/>
              <w:spacing w:after="0"/>
              <w:jc w:val="both"/>
              <w:rPr>
                <w:rFonts w:ascii="Arial" w:hAnsi="Arial" w:cs="Arial"/>
                <w:sz w:val="20"/>
                <w:szCs w:val="20"/>
                <w:lang w:val="fi-FI"/>
              </w:rPr>
            </w:pPr>
            <w:r>
              <w:rPr>
                <w:rFonts w:ascii="Arial" w:hAnsi="Arial" w:cs="Arial"/>
                <w:sz w:val="20"/>
                <w:szCs w:val="20"/>
                <w:lang w:val="sv-SE"/>
              </w:rPr>
              <w:t xml:space="preserve">2.3 </w:t>
            </w:r>
            <w:r>
              <w:rPr>
                <w:rFonts w:ascii="Arial" w:hAnsi="Arial" w:cs="Arial"/>
                <w:sz w:val="20"/>
                <w:szCs w:val="20"/>
                <w:lang w:val="de-DE"/>
              </w:rPr>
              <w:t>Kesiapan klien/pasien ditentukan.</w:t>
            </w:r>
          </w:p>
        </w:tc>
        <w:tc>
          <w:tcPr>
            <w:tcW w:w="3510" w:type="dxa"/>
            <w:tcBorders>
              <w:left w:val="single" w:sz="4" w:space="0" w:color="000000"/>
              <w:bottom w:val="single" w:sz="4" w:space="0" w:color="000000"/>
            </w:tcBorders>
          </w:tcPr>
          <w:p w14:paraId="53208872"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Pengkajian pemahaman pasien yang akan dilakukan operasi sangat penting. Sebutkan hal-hal yang harus dikaji minimal 3!</w:t>
            </w:r>
          </w:p>
        </w:tc>
        <w:tc>
          <w:tcPr>
            <w:tcW w:w="4770" w:type="dxa"/>
            <w:tcBorders>
              <w:left w:val="single" w:sz="4" w:space="0" w:color="000000"/>
              <w:bottom w:val="single" w:sz="4" w:space="0" w:color="000000"/>
            </w:tcBorders>
          </w:tcPr>
          <w:p w14:paraId="221F6C89" w14:textId="77777777" w:rsidR="0045068E" w:rsidRDefault="0045068E">
            <w:pPr>
              <w:pStyle w:val="NoSpacing"/>
              <w:numPr>
                <w:ilvl w:val="0"/>
                <w:numId w:val="1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Penyakitnya</w:t>
            </w:r>
          </w:p>
          <w:p w14:paraId="2A93858F" w14:textId="77777777" w:rsidR="0045068E" w:rsidRDefault="0045068E">
            <w:pPr>
              <w:pStyle w:val="NoSpacing"/>
              <w:numPr>
                <w:ilvl w:val="0"/>
                <w:numId w:val="1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Pengalaman operasi terdahulu/ sebelumnya</w:t>
            </w:r>
          </w:p>
          <w:p w14:paraId="787784DB" w14:textId="77777777" w:rsidR="0045068E" w:rsidRDefault="0045068E">
            <w:pPr>
              <w:pStyle w:val="NoSpacing"/>
              <w:numPr>
                <w:ilvl w:val="0"/>
                <w:numId w:val="1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Tujuan operasi dan tindakan operasi</w:t>
            </w:r>
          </w:p>
          <w:p w14:paraId="1C30B175" w14:textId="77777777" w:rsidR="0045068E" w:rsidRDefault="0045068E">
            <w:pPr>
              <w:pStyle w:val="NoSpacing"/>
              <w:numPr>
                <w:ilvl w:val="0"/>
                <w:numId w:val="1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Persiapan operasi baik fisik maupun penunjang</w:t>
            </w:r>
          </w:p>
          <w:p w14:paraId="13149E90" w14:textId="77777777" w:rsidR="0045068E" w:rsidRDefault="0045068E">
            <w:pPr>
              <w:pStyle w:val="NoSpacing"/>
              <w:numPr>
                <w:ilvl w:val="0"/>
                <w:numId w:val="1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Situasi, kondisi, dan petugas kamar operasi</w:t>
            </w:r>
          </w:p>
          <w:p w14:paraId="1913B19D" w14:textId="77777777" w:rsidR="0045068E" w:rsidRDefault="0045068E">
            <w:pPr>
              <w:pStyle w:val="NoSpacing"/>
              <w:numPr>
                <w:ilvl w:val="0"/>
                <w:numId w:val="1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Latihan yang harus dilakukan (mobilisasi, batuk efektif, nyeri: teknik relaksasi)</w:t>
            </w:r>
          </w:p>
        </w:tc>
        <w:tc>
          <w:tcPr>
            <w:tcW w:w="630" w:type="dxa"/>
            <w:tcBorders>
              <w:left w:val="single" w:sz="4" w:space="0" w:color="000000"/>
              <w:bottom w:val="single" w:sz="4" w:space="0" w:color="000000"/>
            </w:tcBorders>
          </w:tcPr>
          <w:p w14:paraId="23918976"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21533AE7"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09E1DC8F" w14:textId="77777777">
        <w:tc>
          <w:tcPr>
            <w:tcW w:w="3600" w:type="dxa"/>
            <w:tcBorders>
              <w:left w:val="single" w:sz="4" w:space="0" w:color="000000"/>
              <w:bottom w:val="single" w:sz="4" w:space="0" w:color="000000"/>
            </w:tcBorders>
          </w:tcPr>
          <w:p w14:paraId="649C5E6E" w14:textId="77777777" w:rsidR="0045068E" w:rsidRDefault="0045068E">
            <w:pPr>
              <w:pStyle w:val="TeksIsi"/>
              <w:tabs>
                <w:tab w:val="left" w:pos="680"/>
              </w:tabs>
              <w:snapToGrid w:val="0"/>
              <w:spacing w:after="0"/>
              <w:jc w:val="both"/>
              <w:rPr>
                <w:rFonts w:ascii="Arial" w:hAnsi="Arial" w:cs="Arial"/>
                <w:sz w:val="20"/>
                <w:szCs w:val="20"/>
                <w:lang w:val="fi-FI"/>
              </w:rPr>
            </w:pPr>
            <w:r>
              <w:rPr>
                <w:rFonts w:ascii="Arial" w:hAnsi="Arial" w:cs="Arial"/>
                <w:sz w:val="20"/>
                <w:szCs w:val="20"/>
                <w:lang w:val="fi-FI"/>
              </w:rPr>
              <w:t>2.4 Rasa cemas dan takut klien/pasien dikurangi.</w:t>
            </w:r>
          </w:p>
        </w:tc>
        <w:tc>
          <w:tcPr>
            <w:tcW w:w="3510" w:type="dxa"/>
            <w:tcBorders>
              <w:left w:val="single" w:sz="4" w:space="0" w:color="000000"/>
              <w:bottom w:val="single" w:sz="4" w:space="0" w:color="000000"/>
            </w:tcBorders>
          </w:tcPr>
          <w:p w14:paraId="5DDF853D"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Jela</w:t>
            </w:r>
            <w:r>
              <w:rPr>
                <w:rFonts w:ascii="Arial" w:hAnsi="Arial" w:cs="Arial"/>
                <w:sz w:val="20"/>
                <w:szCs w:val="20"/>
                <w:lang w:val="fi-FI"/>
              </w:rPr>
              <w:t>skan pengertian inkontinensia urine</w:t>
            </w:r>
          </w:p>
        </w:tc>
        <w:tc>
          <w:tcPr>
            <w:tcW w:w="4770" w:type="dxa"/>
            <w:tcBorders>
              <w:left w:val="single" w:sz="4" w:space="0" w:color="000000"/>
              <w:bottom w:val="single" w:sz="4" w:space="0" w:color="000000"/>
            </w:tcBorders>
          </w:tcPr>
          <w:p w14:paraId="630768D9"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Inkontinensia urine adalah kondisi ketika dorongan berkemih tidak mampu dikontrol oleh spfingter eksternal</w:t>
            </w:r>
          </w:p>
        </w:tc>
        <w:tc>
          <w:tcPr>
            <w:tcW w:w="630" w:type="dxa"/>
            <w:tcBorders>
              <w:left w:val="single" w:sz="4" w:space="0" w:color="000000"/>
              <w:bottom w:val="single" w:sz="4" w:space="0" w:color="000000"/>
            </w:tcBorders>
          </w:tcPr>
          <w:p w14:paraId="2E4E380E"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09C94828"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57CE77B1" w14:textId="77777777">
        <w:tc>
          <w:tcPr>
            <w:tcW w:w="3600" w:type="dxa"/>
            <w:tcBorders>
              <w:left w:val="single" w:sz="4" w:space="0" w:color="000000"/>
              <w:bottom w:val="single" w:sz="4" w:space="0" w:color="000000"/>
            </w:tcBorders>
          </w:tcPr>
          <w:p w14:paraId="38D70C01" w14:textId="77777777" w:rsidR="0045068E" w:rsidRDefault="0045068E">
            <w:pPr>
              <w:pStyle w:val="TeksIsi"/>
              <w:tabs>
                <w:tab w:val="left" w:pos="680"/>
              </w:tabs>
              <w:snapToGrid w:val="0"/>
              <w:spacing w:after="0"/>
              <w:jc w:val="both"/>
              <w:rPr>
                <w:rFonts w:ascii="Arial" w:hAnsi="Arial" w:cs="Arial"/>
                <w:sz w:val="20"/>
                <w:szCs w:val="20"/>
                <w:lang w:val="fi-FI"/>
              </w:rPr>
            </w:pPr>
            <w:r>
              <w:rPr>
                <w:rFonts w:ascii="Arial" w:hAnsi="Arial" w:cs="Arial"/>
                <w:sz w:val="20"/>
                <w:szCs w:val="20"/>
              </w:rPr>
              <w:t xml:space="preserve">2.6 </w:t>
            </w:r>
            <w:r>
              <w:rPr>
                <w:rFonts w:ascii="Arial" w:hAnsi="Arial" w:cs="Arial"/>
                <w:sz w:val="20"/>
                <w:szCs w:val="20"/>
                <w:lang w:val="sv-SE"/>
              </w:rPr>
              <w:t>Kebersihan fisik khususnya intergritas kulit dijaga.</w:t>
            </w:r>
          </w:p>
        </w:tc>
        <w:tc>
          <w:tcPr>
            <w:tcW w:w="3510" w:type="dxa"/>
            <w:tcBorders>
              <w:left w:val="single" w:sz="4" w:space="0" w:color="000000"/>
              <w:bottom w:val="single" w:sz="4" w:space="0" w:color="000000"/>
            </w:tcBorders>
          </w:tcPr>
          <w:p w14:paraId="2CF442BA"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Jelaskan prosedur vulva hygiene pada pasien wanita</w:t>
            </w:r>
          </w:p>
        </w:tc>
        <w:tc>
          <w:tcPr>
            <w:tcW w:w="4770" w:type="dxa"/>
            <w:tcBorders>
              <w:left w:val="single" w:sz="4" w:space="0" w:color="000000"/>
              <w:bottom w:val="single" w:sz="4" w:space="0" w:color="000000"/>
            </w:tcBorders>
          </w:tcPr>
          <w:p w14:paraId="31B0B489"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SPO vulva hygiene terlampir</w:t>
            </w:r>
          </w:p>
        </w:tc>
        <w:tc>
          <w:tcPr>
            <w:tcW w:w="630" w:type="dxa"/>
            <w:tcBorders>
              <w:left w:val="single" w:sz="4" w:space="0" w:color="000000"/>
              <w:bottom w:val="single" w:sz="4" w:space="0" w:color="000000"/>
            </w:tcBorders>
          </w:tcPr>
          <w:p w14:paraId="630AB2E0"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2C7D23AD"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1AEEA469" w14:textId="77777777">
        <w:tc>
          <w:tcPr>
            <w:tcW w:w="3600" w:type="dxa"/>
            <w:tcBorders>
              <w:left w:val="single" w:sz="4" w:space="0" w:color="000000"/>
              <w:bottom w:val="single" w:sz="4" w:space="0" w:color="000000"/>
            </w:tcBorders>
          </w:tcPr>
          <w:p w14:paraId="26D2A4F5" w14:textId="77777777" w:rsidR="0045068E" w:rsidRDefault="0045068E">
            <w:pPr>
              <w:pStyle w:val="TeksIsi"/>
              <w:tabs>
                <w:tab w:val="left" w:pos="680"/>
              </w:tabs>
              <w:snapToGrid w:val="0"/>
              <w:spacing w:after="0"/>
              <w:jc w:val="both"/>
              <w:rPr>
                <w:rFonts w:ascii="Arial" w:hAnsi="Arial" w:cs="Arial"/>
                <w:sz w:val="20"/>
                <w:szCs w:val="20"/>
                <w:lang w:val="fi-FI"/>
              </w:rPr>
            </w:pPr>
            <w:r>
              <w:rPr>
                <w:rFonts w:ascii="Arial" w:hAnsi="Arial" w:cs="Arial"/>
                <w:sz w:val="20"/>
                <w:szCs w:val="20"/>
                <w:lang w:val="de-DE"/>
              </w:rPr>
              <w:t xml:space="preserve">3.1 </w:t>
            </w:r>
            <w:r>
              <w:rPr>
                <w:rFonts w:ascii="Arial" w:hAnsi="Arial" w:cs="Arial"/>
                <w:sz w:val="20"/>
                <w:szCs w:val="20"/>
                <w:lang w:val="sv-SE"/>
              </w:rPr>
              <w:t>Peralatan disiapkan sesuai dengan teknik dan metoda yang dipilih</w:t>
            </w:r>
            <w:r>
              <w:rPr>
                <w:rFonts w:ascii="Arial" w:hAnsi="Arial" w:cs="Arial"/>
                <w:sz w:val="20"/>
                <w:szCs w:val="20"/>
                <w:lang w:val="de-DE"/>
              </w:rPr>
              <w:t>.</w:t>
            </w:r>
          </w:p>
        </w:tc>
        <w:tc>
          <w:tcPr>
            <w:tcW w:w="3510" w:type="dxa"/>
            <w:tcBorders>
              <w:left w:val="single" w:sz="4" w:space="0" w:color="000000"/>
              <w:bottom w:val="single" w:sz="4" w:space="0" w:color="000000"/>
            </w:tcBorders>
          </w:tcPr>
          <w:p w14:paraId="7A0F14CE"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Sebutkan peralatan untuk melepas kateter urine sesuai SPO yang berlaku!</w:t>
            </w:r>
          </w:p>
        </w:tc>
        <w:tc>
          <w:tcPr>
            <w:tcW w:w="4770" w:type="dxa"/>
            <w:tcBorders>
              <w:left w:val="single" w:sz="4" w:space="0" w:color="000000"/>
              <w:bottom w:val="single" w:sz="4" w:space="0" w:color="000000"/>
            </w:tcBorders>
          </w:tcPr>
          <w:p w14:paraId="2F9E1FD1" w14:textId="77777777" w:rsidR="0045068E" w:rsidRDefault="0045068E">
            <w:pPr>
              <w:pStyle w:val="NoSpacing"/>
              <w:numPr>
                <w:ilvl w:val="0"/>
                <w:numId w:val="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Troley tindakan</w:t>
            </w:r>
          </w:p>
          <w:p w14:paraId="60376DDD" w14:textId="77777777" w:rsidR="0045068E" w:rsidRDefault="0045068E">
            <w:pPr>
              <w:pStyle w:val="NoSpacing"/>
              <w:numPr>
                <w:ilvl w:val="0"/>
                <w:numId w:val="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Spuit 20 ml/ 10 ml</w:t>
            </w:r>
          </w:p>
          <w:p w14:paraId="497EA86D" w14:textId="77777777" w:rsidR="0045068E" w:rsidRDefault="0045068E">
            <w:pPr>
              <w:pStyle w:val="NoSpacing"/>
              <w:numPr>
                <w:ilvl w:val="0"/>
                <w:numId w:val="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Near bekken</w:t>
            </w:r>
          </w:p>
          <w:p w14:paraId="1B104214" w14:textId="77777777" w:rsidR="0045068E" w:rsidRDefault="0045068E">
            <w:pPr>
              <w:pStyle w:val="NoSpacing"/>
              <w:numPr>
                <w:ilvl w:val="0"/>
                <w:numId w:val="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Kantong plastik kuning untuk sampah me</w:t>
            </w:r>
            <w:r>
              <w:rPr>
                <w:rFonts w:ascii="Arial" w:hAnsi="Arial" w:cs="Arial"/>
                <w:sz w:val="20"/>
                <w:szCs w:val="20"/>
                <w:lang w:val="fi-FI"/>
              </w:rPr>
              <w:t>dis</w:t>
            </w:r>
          </w:p>
          <w:p w14:paraId="59C3C2FE" w14:textId="77777777" w:rsidR="0045068E" w:rsidRDefault="0045068E">
            <w:pPr>
              <w:pStyle w:val="NoSpacing"/>
              <w:numPr>
                <w:ilvl w:val="0"/>
                <w:numId w:val="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Underpad/ perlak</w:t>
            </w:r>
          </w:p>
          <w:p w14:paraId="461C8049" w14:textId="77777777" w:rsidR="0045068E" w:rsidRDefault="0045068E">
            <w:pPr>
              <w:pStyle w:val="NoSpacing"/>
              <w:numPr>
                <w:ilvl w:val="0"/>
                <w:numId w:val="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Sarung tangan nonsteril</w:t>
            </w:r>
          </w:p>
        </w:tc>
        <w:tc>
          <w:tcPr>
            <w:tcW w:w="630" w:type="dxa"/>
            <w:tcBorders>
              <w:left w:val="single" w:sz="4" w:space="0" w:color="000000"/>
              <w:bottom w:val="single" w:sz="4" w:space="0" w:color="000000"/>
            </w:tcBorders>
          </w:tcPr>
          <w:p w14:paraId="4E724D94"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12171789"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106D6DD7" w14:textId="77777777">
        <w:tc>
          <w:tcPr>
            <w:tcW w:w="3600" w:type="dxa"/>
            <w:tcBorders>
              <w:left w:val="single" w:sz="4" w:space="0" w:color="000000"/>
              <w:bottom w:val="single" w:sz="4" w:space="0" w:color="000000"/>
            </w:tcBorders>
          </w:tcPr>
          <w:p w14:paraId="5026081E" w14:textId="77777777" w:rsidR="0045068E" w:rsidRDefault="0045068E">
            <w:pPr>
              <w:pStyle w:val="TeksIsi"/>
              <w:tabs>
                <w:tab w:val="left" w:pos="85"/>
              </w:tabs>
              <w:snapToGrid w:val="0"/>
              <w:spacing w:after="0"/>
              <w:jc w:val="both"/>
              <w:rPr>
                <w:rFonts w:ascii="Arial" w:hAnsi="Arial" w:cs="Arial"/>
                <w:sz w:val="20"/>
                <w:szCs w:val="20"/>
              </w:rPr>
            </w:pPr>
            <w:r>
              <w:rPr>
                <w:rFonts w:ascii="Arial" w:hAnsi="Arial" w:cs="Arial"/>
                <w:sz w:val="20"/>
                <w:szCs w:val="20"/>
                <w:lang w:val="fi-FI"/>
              </w:rPr>
              <w:t>3.3 Pencegahan infeksi saluran perkemihan dijaga sesuai SOP</w:t>
            </w:r>
            <w:r>
              <w:rPr>
                <w:rFonts w:ascii="Arial" w:hAnsi="Arial" w:cs="Arial"/>
                <w:sz w:val="20"/>
                <w:szCs w:val="20"/>
              </w:rPr>
              <w:t>..</w:t>
            </w:r>
          </w:p>
        </w:tc>
        <w:tc>
          <w:tcPr>
            <w:tcW w:w="3510" w:type="dxa"/>
            <w:tcBorders>
              <w:left w:val="single" w:sz="4" w:space="0" w:color="000000"/>
              <w:bottom w:val="single" w:sz="4" w:space="0" w:color="000000"/>
            </w:tcBorders>
          </w:tcPr>
          <w:p w14:paraId="5E1234AC"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rPr>
              <w:t xml:space="preserve">Edukasi apa sajakah yang akan diberikan pada pasien dengan </w:t>
            </w:r>
            <w:r>
              <w:rPr>
                <w:rFonts w:ascii="Arial" w:hAnsi="Arial" w:cs="Arial"/>
                <w:sz w:val="20"/>
                <w:szCs w:val="20"/>
              </w:rPr>
              <w:lastRenderedPageBreak/>
              <w:t>pemasangan kateter urin untuk mencegah infeksi terjadi pada pasien? Sebutkan 2</w:t>
            </w:r>
          </w:p>
        </w:tc>
        <w:tc>
          <w:tcPr>
            <w:tcW w:w="4770" w:type="dxa"/>
            <w:tcBorders>
              <w:left w:val="single" w:sz="4" w:space="0" w:color="000000"/>
              <w:bottom w:val="single" w:sz="4" w:space="0" w:color="000000"/>
            </w:tcBorders>
          </w:tcPr>
          <w:p w14:paraId="7B7B9926" w14:textId="77777777" w:rsidR="0045068E" w:rsidRDefault="0045068E">
            <w:pPr>
              <w:pStyle w:val="NoSpacing"/>
              <w:numPr>
                <w:ilvl w:val="0"/>
                <w:numId w:val="8"/>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lastRenderedPageBreak/>
              <w:t>Menjelaskan pengendalian infeksi (cuci tangan dan prinsip steril)</w:t>
            </w:r>
          </w:p>
          <w:p w14:paraId="4FAF51DF" w14:textId="77777777" w:rsidR="0045068E" w:rsidRDefault="0045068E">
            <w:pPr>
              <w:pStyle w:val="NoSpacing"/>
              <w:numPr>
                <w:ilvl w:val="0"/>
                <w:numId w:val="8"/>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lastRenderedPageBreak/>
              <w:t>Menjelaskan tujuan perawatan kateter urine</w:t>
            </w:r>
          </w:p>
          <w:p w14:paraId="13E4B6A6" w14:textId="77777777" w:rsidR="0045068E" w:rsidRDefault="0045068E">
            <w:pPr>
              <w:pStyle w:val="NoSpacing"/>
              <w:numPr>
                <w:ilvl w:val="0"/>
                <w:numId w:val="8"/>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Menjelaskan masalah/ komplikasi yang mungkin terjadi akibat pemasangan kateter urine</w:t>
            </w:r>
          </w:p>
          <w:p w14:paraId="483FC197" w14:textId="77777777" w:rsidR="0045068E" w:rsidRDefault="0045068E">
            <w:pPr>
              <w:pStyle w:val="NoSpacing"/>
              <w:numPr>
                <w:ilvl w:val="0"/>
                <w:numId w:val="8"/>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 xml:space="preserve">Menjelaksan kondisi-kondisi yang harus dilaporkan (demam, nyeri perut </w:t>
            </w:r>
            <w:r>
              <w:rPr>
                <w:rFonts w:ascii="Arial" w:hAnsi="Arial" w:cs="Arial"/>
                <w:sz w:val="20"/>
                <w:szCs w:val="20"/>
                <w:lang w:val="fi-FI"/>
              </w:rPr>
              <w:t>bawah, warna urine berubah keruh/ merah, tak ada urine lebih dari 2 jam)</w:t>
            </w:r>
          </w:p>
          <w:p w14:paraId="50F29C0A" w14:textId="77777777" w:rsidR="0045068E" w:rsidRDefault="0045068E">
            <w:pPr>
              <w:pStyle w:val="NoSpacing"/>
              <w:numPr>
                <w:ilvl w:val="0"/>
                <w:numId w:val="8"/>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Menjelaskan/ demonstrasi cara membersihkan daerah perineum ( wanita dan laki-laki)</w:t>
            </w:r>
          </w:p>
        </w:tc>
        <w:tc>
          <w:tcPr>
            <w:tcW w:w="630" w:type="dxa"/>
            <w:tcBorders>
              <w:left w:val="single" w:sz="4" w:space="0" w:color="000000"/>
              <w:bottom w:val="single" w:sz="4" w:space="0" w:color="000000"/>
            </w:tcBorders>
          </w:tcPr>
          <w:p w14:paraId="065911D7"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220E0F4B"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5459B230" w14:textId="77777777">
        <w:tc>
          <w:tcPr>
            <w:tcW w:w="3600" w:type="dxa"/>
            <w:tcBorders>
              <w:left w:val="single" w:sz="4" w:space="0" w:color="000000"/>
              <w:bottom w:val="single" w:sz="4" w:space="0" w:color="000000"/>
            </w:tcBorders>
          </w:tcPr>
          <w:p w14:paraId="511B906B" w14:textId="77777777" w:rsidR="0045068E" w:rsidRDefault="0045068E">
            <w:pPr>
              <w:pStyle w:val="TeksIsi"/>
              <w:tabs>
                <w:tab w:val="left" w:pos="680"/>
              </w:tabs>
              <w:snapToGrid w:val="0"/>
              <w:spacing w:after="0"/>
              <w:jc w:val="both"/>
              <w:rPr>
                <w:rFonts w:ascii="Arial" w:eastAsia="Times New Roman" w:hAnsi="Arial" w:cs="Arial"/>
                <w:sz w:val="20"/>
                <w:szCs w:val="20"/>
                <w:lang w:val="fi-FI"/>
              </w:rPr>
            </w:pPr>
            <w:r>
              <w:rPr>
                <w:rFonts w:ascii="Arial" w:eastAsia="Times New Roman" w:hAnsi="Arial" w:cs="Arial"/>
                <w:sz w:val="20"/>
                <w:szCs w:val="20"/>
              </w:rPr>
              <w:t xml:space="preserve">.3.5 </w:t>
            </w:r>
            <w:r>
              <w:rPr>
                <w:rFonts w:ascii="Arial" w:eastAsia="Times New Roman" w:hAnsi="Arial" w:cs="Arial"/>
                <w:sz w:val="20"/>
                <w:szCs w:val="20"/>
                <w:lang w:val="fi-FI"/>
              </w:rPr>
              <w:t>Ukuran-ukuran keamanan dan kenyamanan klien/ pasien dijelaskan.</w:t>
            </w:r>
            <w:r>
              <w:rPr>
                <w:rFonts w:ascii="Arial" w:eastAsia="Times New Roman" w:hAnsi="Arial" w:cs="Arial"/>
                <w:sz w:val="20"/>
                <w:szCs w:val="20"/>
              </w:rPr>
              <w:t xml:space="preserve"> </w:t>
            </w:r>
            <w:r>
              <w:rPr>
                <w:rFonts w:ascii="Arial" w:eastAsia="Times New Roman" w:hAnsi="Arial" w:cs="Arial"/>
                <w:sz w:val="20"/>
                <w:szCs w:val="20"/>
                <w:lang w:val="sv-SE"/>
              </w:rPr>
              <w:t>.</w:t>
            </w:r>
          </w:p>
        </w:tc>
        <w:tc>
          <w:tcPr>
            <w:tcW w:w="3510" w:type="dxa"/>
            <w:tcBorders>
              <w:left w:val="single" w:sz="4" w:space="0" w:color="000000"/>
              <w:bottom w:val="single" w:sz="4" w:space="0" w:color="000000"/>
            </w:tcBorders>
          </w:tcPr>
          <w:p w14:paraId="2980455E"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Apakah yang harus diperhatikan pada tindakan memasang kateter urine?</w:t>
            </w:r>
          </w:p>
        </w:tc>
        <w:tc>
          <w:tcPr>
            <w:tcW w:w="4770" w:type="dxa"/>
            <w:tcBorders>
              <w:left w:val="single" w:sz="4" w:space="0" w:color="000000"/>
              <w:bottom w:val="single" w:sz="4" w:space="0" w:color="000000"/>
            </w:tcBorders>
          </w:tcPr>
          <w:p w14:paraId="38F20196" w14:textId="77777777" w:rsidR="0045068E" w:rsidRDefault="0045068E">
            <w:pPr>
              <w:pStyle w:val="NoSpacing"/>
              <w:numPr>
                <w:ilvl w:val="0"/>
                <w:numId w:val="6"/>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Mencatat tanggal dan jam pemasangan pada keteter, dan dokumentasikan seluruh kegiatan pada catatan keperawatan</w:t>
            </w:r>
          </w:p>
          <w:p w14:paraId="3733BA8C" w14:textId="77777777" w:rsidR="0045068E" w:rsidRDefault="0045068E">
            <w:pPr>
              <w:pStyle w:val="NoSpacing"/>
              <w:numPr>
                <w:ilvl w:val="0"/>
                <w:numId w:val="6"/>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Observasi jumlah urine, warna urine</w:t>
            </w:r>
          </w:p>
          <w:p w14:paraId="56886BA5" w14:textId="77777777" w:rsidR="0045068E" w:rsidRDefault="0045068E">
            <w:pPr>
              <w:pStyle w:val="NoSpacing"/>
              <w:numPr>
                <w:ilvl w:val="0"/>
                <w:numId w:val="6"/>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Hati-hati agar katetertidak masuk pada liang wagina saat pemasanga</w:t>
            </w:r>
            <w:r>
              <w:rPr>
                <w:rFonts w:ascii="Arial" w:hAnsi="Arial" w:cs="Arial"/>
                <w:sz w:val="20"/>
                <w:szCs w:val="20"/>
                <w:lang w:val="fi-FI"/>
              </w:rPr>
              <w:t>n pada pasien perempuan, terutama pada perempuan yang belum menikah</w:t>
            </w:r>
          </w:p>
          <w:p w14:paraId="4A966A2A" w14:textId="77777777" w:rsidR="0045068E" w:rsidRDefault="0045068E">
            <w:pPr>
              <w:pStyle w:val="NoSpacing"/>
              <w:numPr>
                <w:ilvl w:val="0"/>
                <w:numId w:val="6"/>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 xml:space="preserve">Rasa nyeri yang ditimbulkan </w:t>
            </w:r>
          </w:p>
        </w:tc>
        <w:tc>
          <w:tcPr>
            <w:tcW w:w="630" w:type="dxa"/>
            <w:tcBorders>
              <w:left w:val="single" w:sz="4" w:space="0" w:color="000000"/>
              <w:bottom w:val="single" w:sz="4" w:space="0" w:color="000000"/>
            </w:tcBorders>
          </w:tcPr>
          <w:p w14:paraId="0773A334"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7A48C27A"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72CD4A53" w14:textId="77777777">
        <w:tc>
          <w:tcPr>
            <w:tcW w:w="3600" w:type="dxa"/>
            <w:tcBorders>
              <w:left w:val="single" w:sz="4" w:space="0" w:color="000000"/>
              <w:bottom w:val="single" w:sz="4" w:space="0" w:color="000000"/>
            </w:tcBorders>
          </w:tcPr>
          <w:p w14:paraId="1015BC9F" w14:textId="77777777" w:rsidR="0045068E" w:rsidRDefault="0045068E">
            <w:pPr>
              <w:pStyle w:val="TeksIsi"/>
              <w:tabs>
                <w:tab w:val="left" w:pos="680"/>
              </w:tabs>
              <w:snapToGrid w:val="0"/>
              <w:spacing w:after="0"/>
              <w:jc w:val="both"/>
              <w:rPr>
                <w:rFonts w:ascii="Arial" w:hAnsi="Arial" w:cs="Arial"/>
                <w:sz w:val="20"/>
                <w:szCs w:val="20"/>
                <w:lang w:val="fi-FI"/>
              </w:rPr>
            </w:pPr>
            <w:r>
              <w:rPr>
                <w:rFonts w:ascii="Arial" w:hAnsi="Arial" w:cs="Arial"/>
                <w:bCs/>
                <w:i/>
                <w:sz w:val="20"/>
                <w:szCs w:val="20"/>
              </w:rPr>
              <w:t xml:space="preserve">3.6 </w:t>
            </w:r>
            <w:r>
              <w:rPr>
                <w:rFonts w:ascii="Arial" w:hAnsi="Arial" w:cs="Arial"/>
                <w:bCs/>
                <w:i/>
                <w:sz w:val="20"/>
                <w:szCs w:val="20"/>
                <w:lang w:val="sv-SE"/>
              </w:rPr>
              <w:t>Obat-obatan diberikan sesuai program dokter.</w:t>
            </w:r>
          </w:p>
        </w:tc>
        <w:tc>
          <w:tcPr>
            <w:tcW w:w="3510" w:type="dxa"/>
            <w:tcBorders>
              <w:left w:val="single" w:sz="4" w:space="0" w:color="000000"/>
              <w:bottom w:val="single" w:sz="4" w:space="0" w:color="000000"/>
            </w:tcBorders>
          </w:tcPr>
          <w:p w14:paraId="2CF1E9CB"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Tn. Ances dirawat dengan diagnosa CHF gr III, Pada saat ini pasien tampak sesak, RR 26 x/mnt, saturasu O2 97 %, terdengar ronchi basah di kedua lapang paru. Pasien diberikan furosemid drip 1 mg/jam. Apa edukasi yamg wajib perawat sampaikan terkait pemberian furosemid tersebut?</w:t>
            </w:r>
          </w:p>
          <w:p w14:paraId="57A2D5E7" w14:textId="77777777" w:rsidR="0045068E" w:rsidRDefault="0045068E">
            <w:pPr>
              <w:pStyle w:val="NoSpacing"/>
              <w:tabs>
                <w:tab w:val="left" w:pos="4730"/>
              </w:tabs>
              <w:snapToGrid w:val="0"/>
              <w:jc w:val="both"/>
              <w:rPr>
                <w:rFonts w:ascii="Arial" w:hAnsi="Arial" w:cs="Arial"/>
                <w:sz w:val="20"/>
                <w:szCs w:val="20"/>
                <w:lang w:val="fi-FI"/>
              </w:rPr>
            </w:pPr>
          </w:p>
          <w:p w14:paraId="1CF4F1DC" w14:textId="77777777" w:rsidR="0045068E" w:rsidRDefault="0045068E">
            <w:pPr>
              <w:pStyle w:val="NoSpacing"/>
              <w:tabs>
                <w:tab w:val="left" w:pos="4730"/>
              </w:tabs>
              <w:snapToGrid w:val="0"/>
              <w:jc w:val="both"/>
              <w:rPr>
                <w:rFonts w:ascii="Arial" w:hAnsi="Arial" w:cs="Arial"/>
                <w:sz w:val="20"/>
                <w:szCs w:val="20"/>
                <w:lang w:val="fi-FI"/>
              </w:rPr>
            </w:pPr>
          </w:p>
          <w:p w14:paraId="7BEF50D2"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Bagaimanakah cara anda memastikan instruksi obat yang tidak jelas?</w:t>
            </w:r>
          </w:p>
        </w:tc>
        <w:tc>
          <w:tcPr>
            <w:tcW w:w="4770" w:type="dxa"/>
            <w:tcBorders>
              <w:left w:val="single" w:sz="4" w:space="0" w:color="000000"/>
              <w:bottom w:val="single" w:sz="4" w:space="0" w:color="000000"/>
            </w:tcBorders>
          </w:tcPr>
          <w:p w14:paraId="26FC8891"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Furosemid bergun</w:t>
            </w:r>
            <w:r>
              <w:rPr>
                <w:rFonts w:ascii="Arial" w:hAnsi="Arial" w:cs="Arial"/>
                <w:sz w:val="20"/>
                <w:szCs w:val="20"/>
                <w:lang w:val="fi-FI"/>
              </w:rPr>
              <w:t>a untuk mengurangi sesak dengan cara mengeluerkan kelebihan cairan di paru-paru. Adapun efeksamping dari furosemid adalah apasien akan sering BAK, sehingga ditawarkan pemasanggan kateter dan batasi minum</w:t>
            </w:r>
          </w:p>
          <w:p w14:paraId="410FFB51" w14:textId="77777777" w:rsidR="0045068E" w:rsidRDefault="0045068E">
            <w:pPr>
              <w:pStyle w:val="NoSpacing"/>
              <w:tabs>
                <w:tab w:val="left" w:pos="4730"/>
              </w:tabs>
              <w:snapToGrid w:val="0"/>
              <w:jc w:val="both"/>
              <w:rPr>
                <w:rFonts w:ascii="Arial" w:hAnsi="Arial" w:cs="Arial"/>
                <w:sz w:val="20"/>
                <w:szCs w:val="20"/>
                <w:lang w:val="fi-FI"/>
              </w:rPr>
            </w:pPr>
          </w:p>
          <w:p w14:paraId="1D2927B2" w14:textId="77777777" w:rsidR="0045068E" w:rsidRDefault="0045068E">
            <w:pPr>
              <w:pStyle w:val="NoSpacing"/>
              <w:tabs>
                <w:tab w:val="left" w:pos="4730"/>
              </w:tabs>
              <w:snapToGrid w:val="0"/>
              <w:jc w:val="both"/>
              <w:rPr>
                <w:rFonts w:ascii="Arial" w:hAnsi="Arial" w:cs="Arial"/>
                <w:sz w:val="20"/>
                <w:szCs w:val="20"/>
                <w:lang w:val="fi-FI"/>
              </w:rPr>
            </w:pPr>
          </w:p>
          <w:p w14:paraId="4EE4A643" w14:textId="77777777" w:rsidR="0045068E" w:rsidRDefault="0045068E">
            <w:pPr>
              <w:pStyle w:val="NoSpacing"/>
              <w:numPr>
                <w:ilvl w:val="0"/>
                <w:numId w:val="7"/>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Melihat instruksi dokter untuk pemberian obat dalam rekam medis pasien</w:t>
            </w:r>
          </w:p>
          <w:p w14:paraId="34CB46EF" w14:textId="77777777" w:rsidR="0045068E" w:rsidRDefault="0045068E">
            <w:pPr>
              <w:pStyle w:val="NoSpacing"/>
              <w:numPr>
                <w:ilvl w:val="0"/>
                <w:numId w:val="7"/>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Melihat formulir pemberian obat yang sudah diisi</w:t>
            </w:r>
          </w:p>
          <w:p w14:paraId="756D1C8E" w14:textId="77777777" w:rsidR="0045068E" w:rsidRDefault="0045068E">
            <w:pPr>
              <w:pStyle w:val="NoSpacing"/>
              <w:numPr>
                <w:ilvl w:val="0"/>
                <w:numId w:val="7"/>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Konfirmasi pada perawat senior</w:t>
            </w:r>
          </w:p>
          <w:p w14:paraId="75ED7CB4" w14:textId="77777777" w:rsidR="0045068E" w:rsidRDefault="0045068E">
            <w:pPr>
              <w:pStyle w:val="NoSpacing"/>
              <w:numPr>
                <w:ilvl w:val="0"/>
                <w:numId w:val="7"/>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Konfirmasi dokter via telepon dengan menggunakan  metode TBAK</w:t>
            </w:r>
          </w:p>
        </w:tc>
        <w:tc>
          <w:tcPr>
            <w:tcW w:w="630" w:type="dxa"/>
            <w:tcBorders>
              <w:left w:val="single" w:sz="4" w:space="0" w:color="000000"/>
              <w:bottom w:val="single" w:sz="4" w:space="0" w:color="000000"/>
            </w:tcBorders>
          </w:tcPr>
          <w:p w14:paraId="32D5EED1"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54379148"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7950DFCC" w14:textId="77777777">
        <w:tc>
          <w:tcPr>
            <w:tcW w:w="3600" w:type="dxa"/>
            <w:tcBorders>
              <w:left w:val="single" w:sz="4" w:space="0" w:color="000000"/>
              <w:bottom w:val="single" w:sz="4" w:space="0" w:color="000000"/>
            </w:tcBorders>
          </w:tcPr>
          <w:p w14:paraId="48A943D2" w14:textId="77777777" w:rsidR="0045068E" w:rsidRDefault="0045068E">
            <w:pPr>
              <w:pStyle w:val="TeksIsi"/>
              <w:tabs>
                <w:tab w:val="left" w:pos="4730"/>
              </w:tabs>
              <w:snapToGrid w:val="0"/>
              <w:spacing w:after="0"/>
              <w:jc w:val="both"/>
              <w:rPr>
                <w:rFonts w:ascii="Arial" w:hAnsi="Arial" w:cs="Arial"/>
                <w:sz w:val="20"/>
                <w:szCs w:val="20"/>
                <w:lang w:val="fi-FI"/>
              </w:rPr>
            </w:pPr>
            <w:r>
              <w:rPr>
                <w:rFonts w:ascii="Arial" w:hAnsi="Arial" w:cs="Arial"/>
                <w:sz w:val="20"/>
                <w:szCs w:val="20"/>
                <w:lang w:val="fi-FI"/>
              </w:rPr>
              <w:t xml:space="preserve">3.7 </w:t>
            </w:r>
            <w:r>
              <w:rPr>
                <w:rFonts w:ascii="Arial" w:hAnsi="Arial" w:cs="Arial"/>
                <w:sz w:val="20"/>
                <w:szCs w:val="20"/>
              </w:rPr>
              <w:t>Bahan pemeriksaan urin disiapkan</w:t>
            </w:r>
          </w:p>
        </w:tc>
        <w:tc>
          <w:tcPr>
            <w:tcW w:w="3510" w:type="dxa"/>
            <w:tcBorders>
              <w:left w:val="single" w:sz="4" w:space="0" w:color="000000"/>
              <w:bottom w:val="single" w:sz="4" w:space="0" w:color="000000"/>
            </w:tcBorders>
          </w:tcPr>
          <w:p w14:paraId="209B97E6" w14:textId="77777777" w:rsidR="0045068E" w:rsidRDefault="0045068E">
            <w:pPr>
              <w:pStyle w:val="NoSpacing"/>
              <w:tabs>
                <w:tab w:val="left" w:pos="4730"/>
              </w:tabs>
              <w:snapToGrid w:val="0"/>
              <w:jc w:val="both"/>
              <w:rPr>
                <w:rFonts w:ascii="Arial" w:hAnsi="Arial" w:cs="Arial"/>
                <w:sz w:val="20"/>
                <w:szCs w:val="20"/>
                <w:lang w:val="sv-SE"/>
              </w:rPr>
            </w:pPr>
            <w:r>
              <w:rPr>
                <w:rFonts w:ascii="Arial" w:hAnsi="Arial" w:cs="Arial"/>
                <w:sz w:val="20"/>
                <w:szCs w:val="20"/>
                <w:lang w:val="fi-FI"/>
              </w:rPr>
              <w:t>Jelaskan prosedur pengambilan urine midstream</w:t>
            </w:r>
            <w:r>
              <w:rPr>
                <w:rFonts w:ascii="Arial" w:hAnsi="Arial" w:cs="Arial"/>
                <w:sz w:val="20"/>
                <w:szCs w:val="20"/>
                <w:lang w:val="sv-SE"/>
              </w:rPr>
              <w:t>!</w:t>
            </w:r>
          </w:p>
        </w:tc>
        <w:tc>
          <w:tcPr>
            <w:tcW w:w="4770" w:type="dxa"/>
            <w:tcBorders>
              <w:left w:val="single" w:sz="4" w:space="0" w:color="000000"/>
              <w:bottom w:val="single" w:sz="4" w:space="0" w:color="000000"/>
            </w:tcBorders>
          </w:tcPr>
          <w:p w14:paraId="0C1F0669" w14:textId="77777777" w:rsidR="0045068E" w:rsidRDefault="0045068E">
            <w:pPr>
              <w:pStyle w:val="NoSpacing"/>
              <w:numPr>
                <w:ilvl w:val="0"/>
                <w:numId w:val="5"/>
              </w:numPr>
              <w:tabs>
                <w:tab w:val="left" w:pos="4730"/>
              </w:tabs>
              <w:snapToGrid w:val="0"/>
              <w:ind w:left="0" w:firstLine="0"/>
              <w:jc w:val="both"/>
              <w:rPr>
                <w:rFonts w:ascii="Arial" w:hAnsi="Arial" w:cs="Arial"/>
                <w:sz w:val="20"/>
                <w:szCs w:val="20"/>
                <w:lang w:val="sv-SE"/>
              </w:rPr>
            </w:pPr>
            <w:r>
              <w:rPr>
                <w:rFonts w:ascii="Arial" w:hAnsi="Arial" w:cs="Arial"/>
                <w:sz w:val="20"/>
                <w:szCs w:val="20"/>
                <w:lang w:val="sv-SE"/>
              </w:rPr>
              <w:t>Letakk</w:t>
            </w:r>
            <w:r>
              <w:rPr>
                <w:rFonts w:ascii="Arial" w:hAnsi="Arial" w:cs="Arial"/>
                <w:sz w:val="20"/>
                <w:szCs w:val="20"/>
                <w:lang w:val="sv-SE"/>
              </w:rPr>
              <w:t>an perlak atau pengalas di bawah bokong klien</w:t>
            </w:r>
          </w:p>
          <w:p w14:paraId="1D4591EF" w14:textId="77777777" w:rsidR="0045068E" w:rsidRDefault="0045068E">
            <w:pPr>
              <w:pStyle w:val="NoSpacing"/>
              <w:numPr>
                <w:ilvl w:val="0"/>
                <w:numId w:val="5"/>
              </w:numPr>
              <w:tabs>
                <w:tab w:val="left" w:pos="4730"/>
              </w:tabs>
              <w:snapToGrid w:val="0"/>
              <w:ind w:left="0" w:firstLine="0"/>
              <w:jc w:val="both"/>
              <w:rPr>
                <w:rFonts w:ascii="Arial" w:hAnsi="Arial" w:cs="Arial"/>
                <w:sz w:val="20"/>
                <w:szCs w:val="20"/>
                <w:lang w:val="sv-SE"/>
              </w:rPr>
            </w:pPr>
            <w:r>
              <w:rPr>
                <w:rFonts w:ascii="Arial" w:hAnsi="Arial" w:cs="Arial"/>
                <w:sz w:val="20"/>
                <w:szCs w:val="20"/>
                <w:lang w:val="sv-SE"/>
              </w:rPr>
              <w:t>Lepaskan pakaian bawah klien, dan beri posisi yang sama saat membersihkan perineum (bila klien dibantu)</w:t>
            </w:r>
          </w:p>
          <w:p w14:paraId="10FC429D" w14:textId="77777777" w:rsidR="0045068E" w:rsidRDefault="0045068E">
            <w:pPr>
              <w:pStyle w:val="NoSpacing"/>
              <w:numPr>
                <w:ilvl w:val="0"/>
                <w:numId w:val="5"/>
              </w:numPr>
              <w:tabs>
                <w:tab w:val="left" w:pos="4730"/>
              </w:tabs>
              <w:snapToGrid w:val="0"/>
              <w:ind w:left="0" w:firstLine="0"/>
              <w:jc w:val="both"/>
              <w:rPr>
                <w:rFonts w:ascii="Arial" w:hAnsi="Arial" w:cs="Arial"/>
                <w:sz w:val="20"/>
                <w:szCs w:val="20"/>
                <w:lang w:val="sv-SE"/>
              </w:rPr>
            </w:pPr>
            <w:r>
              <w:rPr>
                <w:rFonts w:ascii="Arial" w:hAnsi="Arial" w:cs="Arial"/>
                <w:sz w:val="20"/>
                <w:szCs w:val="20"/>
                <w:lang w:val="sv-SE"/>
              </w:rPr>
              <w:t>Bersihkan perineum dan genitalia dengan air hangat, sabun, dan washlap, serta keringkan dengan handuk bawah</w:t>
            </w:r>
          </w:p>
          <w:p w14:paraId="38942AC5" w14:textId="77777777" w:rsidR="0045068E" w:rsidRDefault="0045068E">
            <w:pPr>
              <w:pStyle w:val="NoSpacing"/>
              <w:numPr>
                <w:ilvl w:val="0"/>
                <w:numId w:val="5"/>
              </w:numPr>
              <w:tabs>
                <w:tab w:val="left" w:pos="4730"/>
              </w:tabs>
              <w:snapToGrid w:val="0"/>
              <w:ind w:left="0" w:firstLine="0"/>
              <w:jc w:val="both"/>
              <w:rPr>
                <w:rFonts w:ascii="Arial" w:hAnsi="Arial" w:cs="Arial"/>
                <w:sz w:val="20"/>
                <w:szCs w:val="20"/>
                <w:lang w:val="fi-FI"/>
              </w:rPr>
            </w:pPr>
            <w:r>
              <w:rPr>
                <w:rFonts w:ascii="Arial" w:hAnsi="Arial" w:cs="Arial"/>
                <w:sz w:val="20"/>
                <w:szCs w:val="20"/>
                <w:lang w:val="sv-SE"/>
              </w:rPr>
              <w:t>Anjurkan klien untuk mengeluarkan urin dan tampung urin pada pispot. Minta klien untuk menahan berkemih. Tampung urin selanjutnya pada bokal steril sekitar 10 – 20 cc, dan biarkan klien menyelesaikan berkemih dalam urinal.</w:t>
            </w:r>
          </w:p>
        </w:tc>
        <w:tc>
          <w:tcPr>
            <w:tcW w:w="630" w:type="dxa"/>
            <w:tcBorders>
              <w:left w:val="single" w:sz="4" w:space="0" w:color="000000"/>
              <w:bottom w:val="single" w:sz="4" w:space="0" w:color="000000"/>
            </w:tcBorders>
          </w:tcPr>
          <w:p w14:paraId="2739A813"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69F1B8F1"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73906694" w14:textId="77777777">
        <w:tc>
          <w:tcPr>
            <w:tcW w:w="3600" w:type="dxa"/>
            <w:tcBorders>
              <w:left w:val="single" w:sz="4" w:space="0" w:color="000000"/>
              <w:bottom w:val="single" w:sz="4" w:space="0" w:color="000000"/>
            </w:tcBorders>
          </w:tcPr>
          <w:p w14:paraId="2EA684AE" w14:textId="77777777" w:rsidR="0045068E" w:rsidRDefault="0045068E">
            <w:pPr>
              <w:pStyle w:val="TeksIsi"/>
              <w:tabs>
                <w:tab w:val="left" w:pos="4730"/>
              </w:tabs>
              <w:snapToGrid w:val="0"/>
              <w:spacing w:after="0"/>
              <w:jc w:val="both"/>
              <w:rPr>
                <w:rFonts w:ascii="Arial" w:hAnsi="Arial" w:cs="Arial"/>
                <w:sz w:val="20"/>
                <w:szCs w:val="20"/>
                <w:lang w:val="fi-FI"/>
              </w:rPr>
            </w:pPr>
            <w:r>
              <w:rPr>
                <w:rFonts w:ascii="Arial" w:hAnsi="Arial" w:cs="Arial"/>
                <w:sz w:val="20"/>
                <w:szCs w:val="20"/>
                <w:lang w:val="fi-FI"/>
              </w:rPr>
              <w:t>3.8 Jumlah keseimbangan cair</w:t>
            </w:r>
            <w:r>
              <w:rPr>
                <w:rFonts w:ascii="Arial" w:hAnsi="Arial" w:cs="Arial"/>
                <w:sz w:val="20"/>
                <w:szCs w:val="20"/>
                <w:lang w:val="fi-FI"/>
              </w:rPr>
              <w:t>an (input dan output), warna, bau dan kejernihan urin dipantau</w:t>
            </w:r>
          </w:p>
        </w:tc>
        <w:tc>
          <w:tcPr>
            <w:tcW w:w="3510" w:type="dxa"/>
            <w:tcBorders>
              <w:left w:val="single" w:sz="4" w:space="0" w:color="000000"/>
              <w:bottom w:val="single" w:sz="4" w:space="0" w:color="000000"/>
            </w:tcBorders>
          </w:tcPr>
          <w:p w14:paraId="453CCC85"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An. B 9 th dirawat dengan DHF gr. III hari ke 5. Hasil lab Hb, 14,8 mg/dl, Ht 46%, leuko 2170, trombosit 35000. TTV TD: 100/70 mmHg, N: 96 x/mnt, RR: 21 x/mnt, S: 36</w:t>
            </w:r>
            <w:r>
              <w:rPr>
                <w:rFonts w:ascii="Arial" w:hAnsi="Arial" w:cs="Arial"/>
                <w:sz w:val="20"/>
                <w:szCs w:val="20"/>
                <w:lang w:val="fi-FI"/>
              </w:rPr>
              <w:t>°c. Akral teraba hangat, nadi teraba kuat. Pasien mendapat cairan RL 500 cc/4 jam. Saat dinas pagi ini, urin pasien 1000 cc, intake per oral 600 cc. BB pasien 20 kg. Hitung balance cairan di shift pagi!</w:t>
            </w:r>
          </w:p>
        </w:tc>
        <w:tc>
          <w:tcPr>
            <w:tcW w:w="4770" w:type="dxa"/>
            <w:tcBorders>
              <w:left w:val="single" w:sz="4" w:space="0" w:color="000000"/>
              <w:bottom w:val="single" w:sz="4" w:space="0" w:color="000000"/>
            </w:tcBorders>
          </w:tcPr>
          <w:p w14:paraId="487EE4D4"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Intake= Oral: 600 cc + infus: 825 cc= 1425 cc</w:t>
            </w:r>
          </w:p>
          <w:p w14:paraId="471D830A" w14:textId="77777777" w:rsidR="0045068E" w:rsidRDefault="0045068E">
            <w:pPr>
              <w:pStyle w:val="NoSpacing"/>
              <w:tabs>
                <w:tab w:val="left" w:pos="4730"/>
              </w:tabs>
              <w:snapToGrid w:val="0"/>
              <w:jc w:val="both"/>
              <w:rPr>
                <w:rFonts w:ascii="Arial" w:eastAsia="Arial" w:hAnsi="Arial" w:cs="Arial"/>
                <w:sz w:val="20"/>
                <w:szCs w:val="20"/>
                <w:lang w:val="fi-FI"/>
              </w:rPr>
            </w:pPr>
            <w:r>
              <w:rPr>
                <w:rFonts w:ascii="Arial" w:hAnsi="Arial" w:cs="Arial"/>
                <w:sz w:val="20"/>
                <w:szCs w:val="20"/>
                <w:lang w:val="fi-FI"/>
              </w:rPr>
              <w:t>Out put= urin: 1000 cc</w:t>
            </w:r>
          </w:p>
          <w:p w14:paraId="5238F14C" w14:textId="77777777" w:rsidR="0045068E" w:rsidRDefault="0045068E">
            <w:pPr>
              <w:pStyle w:val="NoSpacing"/>
              <w:tabs>
                <w:tab w:val="left" w:pos="4730"/>
              </w:tabs>
              <w:snapToGrid w:val="0"/>
              <w:jc w:val="both"/>
              <w:rPr>
                <w:rFonts w:ascii="Arial" w:hAnsi="Arial" w:cs="Arial"/>
                <w:sz w:val="20"/>
                <w:szCs w:val="20"/>
                <w:lang w:val="fi-FI"/>
              </w:rPr>
            </w:pPr>
            <w:r>
              <w:rPr>
                <w:rFonts w:ascii="Arial" w:eastAsia="Arial" w:hAnsi="Arial" w:cs="Arial"/>
                <w:sz w:val="20"/>
                <w:szCs w:val="20"/>
                <w:lang w:val="fi-FI"/>
              </w:rPr>
              <w:t xml:space="preserve">            </w:t>
            </w:r>
            <w:r>
              <w:rPr>
                <w:rFonts w:ascii="Arial" w:eastAsia="Arial" w:hAnsi="Arial" w:cs="Arial"/>
                <w:sz w:val="20"/>
                <w:szCs w:val="20"/>
                <w:lang w:val="fi-FI"/>
              </w:rPr>
              <w:t xml:space="preserve">   </w:t>
            </w:r>
            <w:r>
              <w:rPr>
                <w:rFonts w:ascii="Arial" w:hAnsi="Arial" w:cs="Arial"/>
                <w:sz w:val="20"/>
                <w:szCs w:val="20"/>
                <w:lang w:val="fi-FI"/>
              </w:rPr>
              <w:t>IWL: 20 x 20 kg x 7 : 24= 1118,67=1119</w:t>
            </w:r>
          </w:p>
          <w:p w14:paraId="6D8DC234"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Balance cairan: 1425-1119= + 306</w:t>
            </w:r>
          </w:p>
          <w:p w14:paraId="72603DAC" w14:textId="77777777" w:rsidR="0045068E" w:rsidRDefault="0045068E">
            <w:pPr>
              <w:pStyle w:val="NoSpacing"/>
              <w:tabs>
                <w:tab w:val="left" w:pos="4730"/>
              </w:tabs>
              <w:snapToGrid w:val="0"/>
              <w:jc w:val="both"/>
              <w:rPr>
                <w:rFonts w:ascii="Arial" w:hAnsi="Arial" w:cs="Arial"/>
                <w:sz w:val="20"/>
                <w:szCs w:val="20"/>
                <w:lang w:val="fi-FI"/>
              </w:rPr>
            </w:pPr>
          </w:p>
          <w:p w14:paraId="712AE831" w14:textId="77777777" w:rsidR="0045068E" w:rsidRDefault="0045068E">
            <w:pPr>
              <w:pStyle w:val="NoSpacing"/>
              <w:tabs>
                <w:tab w:val="left" w:pos="4730"/>
              </w:tabs>
              <w:snapToGrid w:val="0"/>
              <w:jc w:val="both"/>
              <w:rPr>
                <w:rFonts w:ascii="Arial" w:hAnsi="Arial" w:cs="Arial"/>
                <w:sz w:val="20"/>
                <w:szCs w:val="20"/>
                <w:lang w:val="fi-FI"/>
              </w:rPr>
            </w:pPr>
            <w:r>
              <w:rPr>
                <w:rFonts w:ascii="Arial" w:eastAsia="Arial" w:hAnsi="Arial" w:cs="Arial"/>
                <w:sz w:val="20"/>
                <w:szCs w:val="20"/>
                <w:lang w:val="fi-FI"/>
              </w:rPr>
              <w:t xml:space="preserve">              </w:t>
            </w:r>
          </w:p>
          <w:p w14:paraId="161A919F" w14:textId="77777777" w:rsidR="0045068E" w:rsidRDefault="0045068E">
            <w:pPr>
              <w:pStyle w:val="NoSpacing"/>
              <w:tabs>
                <w:tab w:val="left" w:pos="4730"/>
              </w:tabs>
              <w:snapToGrid w:val="0"/>
              <w:jc w:val="both"/>
              <w:rPr>
                <w:rFonts w:ascii="Arial" w:hAnsi="Arial" w:cs="Arial"/>
                <w:sz w:val="20"/>
                <w:szCs w:val="20"/>
                <w:lang w:val="fi-FI"/>
              </w:rPr>
            </w:pPr>
          </w:p>
        </w:tc>
        <w:tc>
          <w:tcPr>
            <w:tcW w:w="630" w:type="dxa"/>
            <w:tcBorders>
              <w:left w:val="single" w:sz="4" w:space="0" w:color="000000"/>
              <w:bottom w:val="single" w:sz="4" w:space="0" w:color="000000"/>
            </w:tcBorders>
          </w:tcPr>
          <w:p w14:paraId="145130F2"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09CF5F87"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0243885F" w14:textId="77777777">
        <w:tc>
          <w:tcPr>
            <w:tcW w:w="3600" w:type="dxa"/>
            <w:tcBorders>
              <w:left w:val="single" w:sz="4" w:space="0" w:color="000000"/>
              <w:bottom w:val="single" w:sz="4" w:space="0" w:color="000000"/>
            </w:tcBorders>
          </w:tcPr>
          <w:p w14:paraId="05BC1FE0" w14:textId="77777777" w:rsidR="0045068E" w:rsidRDefault="0045068E">
            <w:pPr>
              <w:pStyle w:val="TeksIsi"/>
              <w:tabs>
                <w:tab w:val="left" w:pos="4730"/>
              </w:tabs>
              <w:snapToGrid w:val="0"/>
              <w:spacing w:after="0"/>
              <w:jc w:val="both"/>
              <w:rPr>
                <w:rFonts w:ascii="Arial" w:hAnsi="Arial" w:cs="Arial"/>
                <w:sz w:val="20"/>
                <w:szCs w:val="20"/>
                <w:lang w:val="fi-FI"/>
              </w:rPr>
            </w:pPr>
            <w:r>
              <w:rPr>
                <w:rFonts w:ascii="Arial" w:hAnsi="Arial" w:cs="Arial"/>
                <w:sz w:val="20"/>
                <w:szCs w:val="20"/>
              </w:rPr>
              <w:t xml:space="preserve">4.1 </w:t>
            </w:r>
            <w:r>
              <w:rPr>
                <w:rFonts w:ascii="Arial" w:hAnsi="Arial" w:cs="Arial"/>
                <w:sz w:val="20"/>
                <w:szCs w:val="20"/>
                <w:lang w:val="es-ES"/>
              </w:rPr>
              <w:t>Keluhan, tanda dan gejala klien/pasien diobservasi/ dinilai.</w:t>
            </w:r>
          </w:p>
        </w:tc>
        <w:tc>
          <w:tcPr>
            <w:tcW w:w="3510" w:type="dxa"/>
            <w:tcBorders>
              <w:left w:val="single" w:sz="4" w:space="0" w:color="000000"/>
              <w:bottom w:val="single" w:sz="4" w:space="0" w:color="000000"/>
            </w:tcBorders>
          </w:tcPr>
          <w:p w14:paraId="1D1F7B44"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Di bawah ini merupakan tanda-tanda pre-eklamsi pada ibu hamil adalah:</w:t>
            </w:r>
          </w:p>
          <w:p w14:paraId="5BC89D98" w14:textId="77777777" w:rsidR="0045068E" w:rsidRDefault="0045068E">
            <w:pPr>
              <w:pStyle w:val="NoSpacing"/>
              <w:numPr>
                <w:ilvl w:val="0"/>
                <w:numId w:val="10"/>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Hipertensi dan kaki bengkak</w:t>
            </w:r>
          </w:p>
          <w:p w14:paraId="3A52AB68" w14:textId="77777777" w:rsidR="0045068E" w:rsidRDefault="0045068E">
            <w:pPr>
              <w:pStyle w:val="NoSpacing"/>
              <w:numPr>
                <w:ilvl w:val="0"/>
                <w:numId w:val="10"/>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Kencing tidak lancar, kaki membengkak, dan tekanan darah normal</w:t>
            </w:r>
          </w:p>
          <w:p w14:paraId="108690CC" w14:textId="77777777" w:rsidR="0045068E" w:rsidRDefault="0045068E">
            <w:pPr>
              <w:pStyle w:val="NoSpacing"/>
              <w:numPr>
                <w:ilvl w:val="0"/>
                <w:numId w:val="10"/>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Hipertensi, kaki membengkak dan protein urine negatif</w:t>
            </w:r>
          </w:p>
          <w:p w14:paraId="156D97B0" w14:textId="77777777" w:rsidR="0045068E" w:rsidRDefault="0045068E">
            <w:pPr>
              <w:pStyle w:val="NoSpacing"/>
              <w:numPr>
                <w:ilvl w:val="0"/>
                <w:numId w:val="10"/>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Hipertensi, kaki membengkak, dan protein urine positif</w:t>
            </w:r>
          </w:p>
          <w:p w14:paraId="2860E98B" w14:textId="77777777" w:rsidR="0045068E" w:rsidRDefault="0045068E">
            <w:pPr>
              <w:pStyle w:val="NoSpacing"/>
              <w:numPr>
                <w:ilvl w:val="0"/>
                <w:numId w:val="10"/>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Hipertensi dan timbul kejang</w:t>
            </w:r>
          </w:p>
        </w:tc>
        <w:tc>
          <w:tcPr>
            <w:tcW w:w="4770" w:type="dxa"/>
            <w:tcBorders>
              <w:left w:val="single" w:sz="4" w:space="0" w:color="000000"/>
              <w:bottom w:val="single" w:sz="4" w:space="0" w:color="000000"/>
            </w:tcBorders>
          </w:tcPr>
          <w:p w14:paraId="28EC5296"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Jawaban: d</w:t>
            </w:r>
          </w:p>
          <w:p w14:paraId="0D291D36"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Trias dari pre-eklamsi pada ibu hamil ada</w:t>
            </w:r>
            <w:r>
              <w:rPr>
                <w:rFonts w:ascii="Arial" w:hAnsi="Arial" w:cs="Arial"/>
                <w:sz w:val="20"/>
                <w:szCs w:val="20"/>
                <w:lang w:val="fi-FI"/>
              </w:rPr>
              <w:t>lah tekanan darah tinggi atau hipertensi, bengkak atau oedema pada kaki, dan adanya protein tinggi dalam urine</w:t>
            </w:r>
          </w:p>
        </w:tc>
        <w:tc>
          <w:tcPr>
            <w:tcW w:w="630" w:type="dxa"/>
            <w:tcBorders>
              <w:left w:val="single" w:sz="4" w:space="0" w:color="000000"/>
              <w:bottom w:val="single" w:sz="4" w:space="0" w:color="000000"/>
            </w:tcBorders>
          </w:tcPr>
          <w:p w14:paraId="7D52567D"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5ACCEA40"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50684F9B" w14:textId="77777777">
        <w:tc>
          <w:tcPr>
            <w:tcW w:w="3600" w:type="dxa"/>
            <w:tcBorders>
              <w:left w:val="single" w:sz="4" w:space="0" w:color="000000"/>
              <w:bottom w:val="single" w:sz="4" w:space="0" w:color="000000"/>
            </w:tcBorders>
          </w:tcPr>
          <w:p w14:paraId="73D3664C" w14:textId="77777777" w:rsidR="0045068E" w:rsidRDefault="0045068E">
            <w:pPr>
              <w:pStyle w:val="TeksIsi"/>
              <w:tabs>
                <w:tab w:val="left" w:pos="181"/>
              </w:tabs>
              <w:snapToGrid w:val="0"/>
              <w:spacing w:after="0"/>
              <w:jc w:val="both"/>
              <w:rPr>
                <w:rFonts w:ascii="Arial" w:hAnsi="Arial" w:cs="Arial"/>
                <w:sz w:val="20"/>
                <w:szCs w:val="20"/>
                <w:lang w:val="fi-FI"/>
              </w:rPr>
            </w:pPr>
            <w:r>
              <w:rPr>
                <w:rFonts w:ascii="Arial" w:hAnsi="Arial" w:cs="Arial"/>
                <w:sz w:val="20"/>
                <w:szCs w:val="20"/>
              </w:rPr>
              <w:t xml:space="preserve">4.3 </w:t>
            </w:r>
            <w:r>
              <w:rPr>
                <w:rFonts w:ascii="Arial" w:hAnsi="Arial" w:cs="Arial"/>
                <w:sz w:val="20"/>
                <w:szCs w:val="20"/>
                <w:lang w:val="de-DE"/>
              </w:rPr>
              <w:t>Jumlah cairan input dan output diteliti/dinilai.</w:t>
            </w:r>
          </w:p>
        </w:tc>
        <w:tc>
          <w:tcPr>
            <w:tcW w:w="3510" w:type="dxa"/>
            <w:tcBorders>
              <w:left w:val="single" w:sz="4" w:space="0" w:color="000000"/>
              <w:bottom w:val="single" w:sz="4" w:space="0" w:color="000000"/>
            </w:tcBorders>
          </w:tcPr>
          <w:p w14:paraId="10085DE3"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Tuliskan rumus IWL!</w:t>
            </w:r>
          </w:p>
        </w:tc>
        <w:tc>
          <w:tcPr>
            <w:tcW w:w="4770" w:type="dxa"/>
            <w:tcBorders>
              <w:left w:val="single" w:sz="4" w:space="0" w:color="000000"/>
              <w:bottom w:val="single" w:sz="4" w:space="0" w:color="000000"/>
            </w:tcBorders>
          </w:tcPr>
          <w:p w14:paraId="2C0683A4"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15 x BB/ 24 jam</w:t>
            </w:r>
          </w:p>
        </w:tc>
        <w:tc>
          <w:tcPr>
            <w:tcW w:w="630" w:type="dxa"/>
            <w:tcBorders>
              <w:left w:val="single" w:sz="4" w:space="0" w:color="000000"/>
              <w:bottom w:val="single" w:sz="4" w:space="0" w:color="000000"/>
            </w:tcBorders>
          </w:tcPr>
          <w:p w14:paraId="10F4EA92"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1ED79B2A"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2A3CE3C3" w14:textId="77777777">
        <w:tc>
          <w:tcPr>
            <w:tcW w:w="3600" w:type="dxa"/>
            <w:tcBorders>
              <w:left w:val="single" w:sz="4" w:space="0" w:color="000000"/>
              <w:bottom w:val="single" w:sz="4" w:space="0" w:color="000000"/>
            </w:tcBorders>
          </w:tcPr>
          <w:p w14:paraId="4CC2D3BC" w14:textId="77777777" w:rsidR="0045068E" w:rsidRDefault="0045068E">
            <w:pPr>
              <w:pStyle w:val="TeksIsi"/>
              <w:tabs>
                <w:tab w:val="left" w:pos="85"/>
              </w:tabs>
              <w:snapToGrid w:val="0"/>
              <w:spacing w:after="0"/>
              <w:jc w:val="both"/>
              <w:rPr>
                <w:rFonts w:ascii="Arial" w:hAnsi="Arial" w:cs="Arial"/>
                <w:sz w:val="20"/>
                <w:szCs w:val="20"/>
                <w:lang w:val="fi-FI"/>
              </w:rPr>
            </w:pPr>
            <w:r>
              <w:rPr>
                <w:rFonts w:ascii="Arial" w:hAnsi="Arial" w:cs="Arial"/>
                <w:sz w:val="20"/>
                <w:szCs w:val="20"/>
              </w:rPr>
              <w:t xml:space="preserve">4.4 </w:t>
            </w:r>
            <w:r>
              <w:rPr>
                <w:rFonts w:ascii="Arial" w:hAnsi="Arial" w:cs="Arial"/>
                <w:sz w:val="20"/>
                <w:szCs w:val="20"/>
                <w:lang w:val="sv-SE"/>
              </w:rPr>
              <w:t>Tanda-tanda dan gejala infeksi saluran eliminasi urin dideteksi dan dilaporkan ke dokter.</w:t>
            </w:r>
          </w:p>
        </w:tc>
        <w:tc>
          <w:tcPr>
            <w:tcW w:w="3510" w:type="dxa"/>
            <w:tcBorders>
              <w:left w:val="single" w:sz="4" w:space="0" w:color="000000"/>
              <w:bottom w:val="single" w:sz="4" w:space="0" w:color="000000"/>
            </w:tcBorders>
          </w:tcPr>
          <w:p w14:paraId="6941B8BF"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Sebutkan tanda dan gejala pada ISK!</w:t>
            </w:r>
          </w:p>
        </w:tc>
        <w:tc>
          <w:tcPr>
            <w:tcW w:w="4770" w:type="dxa"/>
            <w:tcBorders>
              <w:left w:val="single" w:sz="4" w:space="0" w:color="000000"/>
              <w:bottom w:val="single" w:sz="4" w:space="0" w:color="000000"/>
            </w:tcBorders>
          </w:tcPr>
          <w:p w14:paraId="19597558" w14:textId="77777777" w:rsidR="0045068E" w:rsidRDefault="0045068E">
            <w:pPr>
              <w:pStyle w:val="NoSpacing"/>
              <w:numPr>
                <w:ilvl w:val="0"/>
                <w:numId w:val="11"/>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Tanda dan gejala ISK bagian bawah (sistiyis)</w:t>
            </w:r>
          </w:p>
          <w:p w14:paraId="17F77169" w14:textId="77777777" w:rsidR="0045068E" w:rsidRDefault="0045068E">
            <w:pPr>
              <w:pStyle w:val="NoSpacing"/>
              <w:numPr>
                <w:ilvl w:val="0"/>
                <w:numId w:val="1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Nyeri yang sering dan rasa panas ketika berkemih</w:t>
            </w:r>
          </w:p>
          <w:p w14:paraId="0AC684B7" w14:textId="77777777" w:rsidR="0045068E" w:rsidRDefault="0045068E">
            <w:pPr>
              <w:pStyle w:val="NoSpacing"/>
              <w:numPr>
                <w:ilvl w:val="0"/>
                <w:numId w:val="1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Spasme pada area kangdung kemih dan suprapubis</w:t>
            </w:r>
          </w:p>
          <w:p w14:paraId="7CDE2377" w14:textId="77777777" w:rsidR="0045068E" w:rsidRDefault="0045068E">
            <w:pPr>
              <w:pStyle w:val="NoSpacing"/>
              <w:numPr>
                <w:ilvl w:val="0"/>
                <w:numId w:val="1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Hematuri</w:t>
            </w:r>
          </w:p>
          <w:p w14:paraId="710374E7" w14:textId="77777777" w:rsidR="0045068E" w:rsidRDefault="0045068E">
            <w:pPr>
              <w:pStyle w:val="NoSpacing"/>
              <w:numPr>
                <w:ilvl w:val="0"/>
                <w:numId w:val="1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Nyeri pinggang dapat terja</w:t>
            </w:r>
            <w:r>
              <w:rPr>
                <w:rFonts w:ascii="Arial" w:hAnsi="Arial" w:cs="Arial"/>
                <w:sz w:val="20"/>
                <w:szCs w:val="20"/>
                <w:lang w:val="fi-FI"/>
              </w:rPr>
              <w:t>di</w:t>
            </w:r>
          </w:p>
          <w:p w14:paraId="2CA8B8AE" w14:textId="77777777" w:rsidR="0045068E" w:rsidRDefault="0045068E">
            <w:pPr>
              <w:pStyle w:val="NoSpacing"/>
              <w:tabs>
                <w:tab w:val="left" w:pos="4730"/>
              </w:tabs>
              <w:snapToGrid w:val="0"/>
              <w:jc w:val="both"/>
              <w:rPr>
                <w:rFonts w:ascii="Arial" w:hAnsi="Arial" w:cs="Arial"/>
                <w:sz w:val="20"/>
                <w:szCs w:val="20"/>
                <w:lang w:val="fi-FI"/>
              </w:rPr>
            </w:pPr>
          </w:p>
          <w:p w14:paraId="5FC1C14D" w14:textId="77777777" w:rsidR="0045068E" w:rsidRDefault="0045068E">
            <w:pPr>
              <w:pStyle w:val="NoSpacing"/>
              <w:numPr>
                <w:ilvl w:val="0"/>
                <w:numId w:val="11"/>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Tanda dan gejala ISK bagian atas (phielonefritis)</w:t>
            </w:r>
          </w:p>
          <w:p w14:paraId="27219BDD" w14:textId="77777777" w:rsidR="0045068E" w:rsidRDefault="0045068E">
            <w:pPr>
              <w:pStyle w:val="NoSpacing"/>
              <w:tabs>
                <w:tab w:val="left" w:pos="4730"/>
              </w:tabs>
              <w:snapToGrid w:val="0"/>
              <w:jc w:val="both"/>
              <w:rPr>
                <w:rFonts w:ascii="Arial" w:hAnsi="Arial" w:cs="Arial"/>
                <w:sz w:val="20"/>
                <w:szCs w:val="20"/>
                <w:lang w:val="fi-FI"/>
              </w:rPr>
            </w:pPr>
          </w:p>
          <w:p w14:paraId="4F652E8C" w14:textId="77777777" w:rsidR="0045068E" w:rsidRDefault="0045068E">
            <w:pPr>
              <w:pStyle w:val="NoSpacing"/>
              <w:numPr>
                <w:ilvl w:val="0"/>
                <w:numId w:val="1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Demam</w:t>
            </w:r>
          </w:p>
          <w:p w14:paraId="77B792B6" w14:textId="77777777" w:rsidR="0045068E" w:rsidRDefault="0045068E">
            <w:pPr>
              <w:pStyle w:val="NoSpacing"/>
              <w:numPr>
                <w:ilvl w:val="0"/>
                <w:numId w:val="1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menggigil</w:t>
            </w:r>
          </w:p>
          <w:p w14:paraId="588458DC" w14:textId="77777777" w:rsidR="0045068E" w:rsidRDefault="0045068E">
            <w:pPr>
              <w:pStyle w:val="NoSpacing"/>
              <w:numPr>
                <w:ilvl w:val="0"/>
                <w:numId w:val="1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Nyeri panggul dan pinggang</w:t>
            </w:r>
          </w:p>
          <w:p w14:paraId="6851DCCA" w14:textId="77777777" w:rsidR="0045068E" w:rsidRDefault="0045068E">
            <w:pPr>
              <w:pStyle w:val="NoSpacing"/>
              <w:numPr>
                <w:ilvl w:val="0"/>
                <w:numId w:val="1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Nyeri ketika berkemih</w:t>
            </w:r>
          </w:p>
          <w:p w14:paraId="27902EAA" w14:textId="77777777" w:rsidR="0045068E" w:rsidRDefault="0045068E">
            <w:pPr>
              <w:pStyle w:val="NoSpacing"/>
              <w:numPr>
                <w:ilvl w:val="0"/>
                <w:numId w:val="1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Malaise</w:t>
            </w:r>
          </w:p>
          <w:p w14:paraId="615AFE35" w14:textId="77777777" w:rsidR="0045068E" w:rsidRDefault="0045068E">
            <w:pPr>
              <w:pStyle w:val="NoSpacing"/>
              <w:numPr>
                <w:ilvl w:val="0"/>
                <w:numId w:val="1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Pusing</w:t>
            </w:r>
          </w:p>
          <w:p w14:paraId="7AD717E8" w14:textId="77777777" w:rsidR="0045068E" w:rsidRDefault="0045068E">
            <w:pPr>
              <w:pStyle w:val="NoSpacing"/>
              <w:numPr>
                <w:ilvl w:val="0"/>
                <w:numId w:val="1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Mual dan muntah</w:t>
            </w:r>
          </w:p>
          <w:p w14:paraId="28BD2BA0" w14:textId="77777777" w:rsidR="0045068E" w:rsidRDefault="0045068E">
            <w:pPr>
              <w:pStyle w:val="NoSpacing"/>
              <w:tabs>
                <w:tab w:val="left" w:pos="4730"/>
              </w:tabs>
              <w:snapToGrid w:val="0"/>
              <w:jc w:val="both"/>
              <w:rPr>
                <w:rFonts w:ascii="Arial" w:hAnsi="Arial" w:cs="Arial"/>
                <w:sz w:val="20"/>
                <w:szCs w:val="20"/>
                <w:lang w:val="fi-FI"/>
              </w:rPr>
            </w:pPr>
          </w:p>
        </w:tc>
        <w:tc>
          <w:tcPr>
            <w:tcW w:w="630" w:type="dxa"/>
            <w:tcBorders>
              <w:left w:val="single" w:sz="4" w:space="0" w:color="000000"/>
              <w:bottom w:val="single" w:sz="4" w:space="0" w:color="000000"/>
            </w:tcBorders>
          </w:tcPr>
          <w:p w14:paraId="7C3F54D7"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24A6B365"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3D3CEF3E" w14:textId="77777777">
        <w:tc>
          <w:tcPr>
            <w:tcW w:w="3600" w:type="dxa"/>
            <w:tcBorders>
              <w:left w:val="single" w:sz="4" w:space="0" w:color="000000"/>
              <w:bottom w:val="single" w:sz="4" w:space="0" w:color="000000"/>
            </w:tcBorders>
          </w:tcPr>
          <w:p w14:paraId="7CFA80E9" w14:textId="77777777" w:rsidR="0045068E" w:rsidRDefault="0045068E">
            <w:pPr>
              <w:pStyle w:val="TeksIsi"/>
              <w:tabs>
                <w:tab w:val="left" w:pos="4730"/>
              </w:tabs>
              <w:snapToGrid w:val="0"/>
              <w:spacing w:after="0"/>
              <w:jc w:val="both"/>
              <w:rPr>
                <w:rFonts w:ascii="Arial" w:hAnsi="Arial" w:cs="Arial"/>
                <w:sz w:val="20"/>
                <w:szCs w:val="20"/>
                <w:lang w:val="fi-FI"/>
              </w:rPr>
            </w:pPr>
            <w:r>
              <w:rPr>
                <w:rFonts w:ascii="Arial" w:hAnsi="Arial" w:cs="Arial"/>
                <w:sz w:val="20"/>
                <w:szCs w:val="20"/>
                <w:lang w:val="fi-FI" w:eastAsia="en-US"/>
              </w:rPr>
              <w:t>4.7 Rujukan dilakukan bila perlu.</w:t>
            </w:r>
          </w:p>
        </w:tc>
        <w:tc>
          <w:tcPr>
            <w:tcW w:w="3510" w:type="dxa"/>
            <w:tcBorders>
              <w:left w:val="single" w:sz="4" w:space="0" w:color="000000"/>
              <w:bottom w:val="single" w:sz="4" w:space="0" w:color="000000"/>
            </w:tcBorders>
          </w:tcPr>
          <w:p w14:paraId="31305904"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Jelaskan prosedur merujuk pasien dari rawat inap ke rumah sakit lain!</w:t>
            </w:r>
          </w:p>
        </w:tc>
        <w:tc>
          <w:tcPr>
            <w:tcW w:w="4770" w:type="dxa"/>
            <w:tcBorders>
              <w:left w:val="single" w:sz="4" w:space="0" w:color="000000"/>
              <w:bottom w:val="single" w:sz="4" w:space="0" w:color="000000"/>
            </w:tcBorders>
          </w:tcPr>
          <w:p w14:paraId="26D3B75C"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SPO terlampir</w:t>
            </w:r>
          </w:p>
        </w:tc>
        <w:tc>
          <w:tcPr>
            <w:tcW w:w="630" w:type="dxa"/>
            <w:tcBorders>
              <w:left w:val="single" w:sz="4" w:space="0" w:color="000000"/>
              <w:bottom w:val="single" w:sz="4" w:space="0" w:color="000000"/>
            </w:tcBorders>
          </w:tcPr>
          <w:p w14:paraId="232E1426"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39C7B379"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40E225DB" w14:textId="77777777">
        <w:tc>
          <w:tcPr>
            <w:tcW w:w="3600" w:type="dxa"/>
            <w:tcBorders>
              <w:left w:val="single" w:sz="4" w:space="0" w:color="000000"/>
              <w:bottom w:val="single" w:sz="4" w:space="0" w:color="000000"/>
            </w:tcBorders>
          </w:tcPr>
          <w:p w14:paraId="65B2DF89" w14:textId="77777777" w:rsidR="0045068E" w:rsidRDefault="0045068E">
            <w:pPr>
              <w:pStyle w:val="TeksIsi"/>
              <w:tabs>
                <w:tab w:val="left" w:pos="4730"/>
              </w:tabs>
              <w:snapToGrid w:val="0"/>
              <w:spacing w:after="0"/>
              <w:jc w:val="both"/>
              <w:rPr>
                <w:rFonts w:ascii="Arial" w:hAnsi="Arial" w:cs="Arial"/>
                <w:sz w:val="20"/>
                <w:szCs w:val="20"/>
                <w:lang w:val="fi-FI"/>
              </w:rPr>
            </w:pPr>
            <w:r>
              <w:rPr>
                <w:rFonts w:ascii="Arial" w:hAnsi="Arial" w:cs="Arial"/>
                <w:sz w:val="20"/>
                <w:szCs w:val="20"/>
                <w:lang w:val="it-IT"/>
              </w:rPr>
              <w:t xml:space="preserve">5.1 </w:t>
            </w:r>
            <w:r>
              <w:rPr>
                <w:rFonts w:ascii="Arial" w:hAnsi="Arial" w:cs="Arial"/>
                <w:sz w:val="20"/>
                <w:szCs w:val="20"/>
                <w:lang w:val="de-DE"/>
              </w:rPr>
              <w:t>Skedul katerisasi, jumlah input dan output, pembatasan cairan dan lain lain dicatat secara rinci.</w:t>
            </w:r>
          </w:p>
        </w:tc>
        <w:tc>
          <w:tcPr>
            <w:tcW w:w="3510" w:type="dxa"/>
            <w:tcBorders>
              <w:left w:val="single" w:sz="4" w:space="0" w:color="000000"/>
              <w:bottom w:val="single" w:sz="4" w:space="0" w:color="000000"/>
            </w:tcBorders>
          </w:tcPr>
          <w:p w14:paraId="1A366596"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Apa saja yang didokumentasikan setelah melakukan tindakan pemasangan urine kateter?</w:t>
            </w:r>
          </w:p>
        </w:tc>
        <w:tc>
          <w:tcPr>
            <w:tcW w:w="4770" w:type="dxa"/>
            <w:tcBorders>
              <w:left w:val="single" w:sz="4" w:space="0" w:color="000000"/>
              <w:bottom w:val="single" w:sz="4" w:space="0" w:color="000000"/>
            </w:tcBorders>
          </w:tcPr>
          <w:p w14:paraId="33E3E4AA"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Tanggal pemasangan, jumlah urine yang keluar, kara</w:t>
            </w:r>
            <w:r>
              <w:rPr>
                <w:rFonts w:ascii="Arial" w:hAnsi="Arial" w:cs="Arial"/>
                <w:sz w:val="20"/>
                <w:szCs w:val="20"/>
                <w:lang w:val="fi-FI"/>
              </w:rPr>
              <w:t>kteristik urine, adanya pembatasan cairan yang masuk</w:t>
            </w:r>
          </w:p>
        </w:tc>
        <w:tc>
          <w:tcPr>
            <w:tcW w:w="630" w:type="dxa"/>
            <w:tcBorders>
              <w:left w:val="single" w:sz="4" w:space="0" w:color="000000"/>
              <w:bottom w:val="single" w:sz="4" w:space="0" w:color="000000"/>
            </w:tcBorders>
          </w:tcPr>
          <w:p w14:paraId="48C817F0" w14:textId="77777777" w:rsidR="0045068E" w:rsidRDefault="0045068E">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3F4B2549" w14:textId="77777777" w:rsidR="0045068E" w:rsidRDefault="0045068E">
            <w:pPr>
              <w:pStyle w:val="NoSpacing"/>
              <w:tabs>
                <w:tab w:val="left" w:pos="4730"/>
              </w:tabs>
              <w:snapToGrid w:val="0"/>
              <w:jc w:val="both"/>
              <w:rPr>
                <w:rFonts w:ascii="Arial" w:hAnsi="Arial" w:cs="Arial"/>
                <w:sz w:val="20"/>
                <w:szCs w:val="20"/>
                <w:lang w:val="fi-FI"/>
              </w:rPr>
            </w:pPr>
          </w:p>
        </w:tc>
      </w:tr>
      <w:tr w:rsidR="00000000" w14:paraId="403D9306" w14:textId="77777777">
        <w:tc>
          <w:tcPr>
            <w:tcW w:w="13325" w:type="dxa"/>
            <w:gridSpan w:val="5"/>
            <w:tcBorders>
              <w:top w:val="single" w:sz="4" w:space="0" w:color="000000"/>
              <w:left w:val="single" w:sz="4" w:space="0" w:color="000000"/>
              <w:bottom w:val="single" w:sz="4" w:space="0" w:color="000000"/>
              <w:right w:val="single" w:sz="4" w:space="0" w:color="000000"/>
            </w:tcBorders>
          </w:tcPr>
          <w:p w14:paraId="3ED30F36" w14:textId="77777777" w:rsidR="0045068E" w:rsidRDefault="0045068E">
            <w:pPr>
              <w:pStyle w:val="NoSpacing"/>
              <w:tabs>
                <w:tab w:val="left" w:pos="4730"/>
              </w:tabs>
              <w:snapToGrid w:val="0"/>
              <w:jc w:val="both"/>
              <w:rPr>
                <w:rFonts w:ascii="Arial" w:hAnsi="Arial" w:cs="Arial"/>
                <w:sz w:val="20"/>
                <w:szCs w:val="20"/>
                <w:lang w:val="fi-FI"/>
              </w:rPr>
            </w:pPr>
          </w:p>
          <w:p w14:paraId="41FB5D7D" w14:textId="77777777" w:rsidR="0045068E" w:rsidRDefault="0045068E">
            <w:pPr>
              <w:pStyle w:val="NoSpacing"/>
              <w:tabs>
                <w:tab w:val="left" w:pos="4730"/>
              </w:tabs>
              <w:jc w:val="both"/>
              <w:rPr>
                <w:rFonts w:ascii="Arial" w:hAnsi="Arial" w:cs="Arial"/>
                <w:sz w:val="20"/>
                <w:szCs w:val="20"/>
                <w:lang w:val="es-ES"/>
              </w:rPr>
            </w:pPr>
            <w:r>
              <w:rPr>
                <w:rFonts w:ascii="Arial" w:hAnsi="Arial" w:cs="Arial"/>
                <w:sz w:val="20"/>
                <w:szCs w:val="20"/>
                <w:lang w:val="es-ES"/>
              </w:rPr>
              <w:t>Tanda Tangan Peserta .......................................................................     Tanggal ........................................................................</w:t>
            </w:r>
          </w:p>
          <w:p w14:paraId="633E5A34" w14:textId="77777777" w:rsidR="0045068E" w:rsidRDefault="0045068E">
            <w:pPr>
              <w:pStyle w:val="NoSpacing"/>
              <w:tabs>
                <w:tab w:val="left" w:pos="4730"/>
              </w:tabs>
              <w:jc w:val="both"/>
              <w:rPr>
                <w:rFonts w:ascii="Arial" w:hAnsi="Arial" w:cs="Arial"/>
                <w:sz w:val="20"/>
                <w:szCs w:val="20"/>
                <w:lang w:val="es-ES"/>
              </w:rPr>
            </w:pPr>
          </w:p>
          <w:p w14:paraId="6A1755E7" w14:textId="77777777" w:rsidR="0045068E" w:rsidRDefault="0045068E">
            <w:pPr>
              <w:pStyle w:val="NoSpacing"/>
              <w:tabs>
                <w:tab w:val="left" w:pos="4730"/>
              </w:tabs>
              <w:jc w:val="both"/>
              <w:rPr>
                <w:rFonts w:ascii="Arial" w:hAnsi="Arial" w:cs="Arial"/>
                <w:sz w:val="20"/>
                <w:szCs w:val="20"/>
                <w:lang w:val="es-ES"/>
              </w:rPr>
            </w:pPr>
          </w:p>
          <w:p w14:paraId="1C477708" w14:textId="77777777" w:rsidR="0045068E" w:rsidRDefault="0045068E">
            <w:pPr>
              <w:pStyle w:val="NoSpacing"/>
              <w:tabs>
                <w:tab w:val="left" w:pos="4730"/>
              </w:tabs>
              <w:jc w:val="both"/>
              <w:rPr>
                <w:rFonts w:ascii="Arial" w:hAnsi="Arial" w:cs="Arial"/>
                <w:sz w:val="20"/>
                <w:szCs w:val="20"/>
                <w:lang w:val="fi-FI"/>
              </w:rPr>
            </w:pPr>
            <w:r>
              <w:rPr>
                <w:rFonts w:ascii="Arial" w:hAnsi="Arial" w:cs="Arial"/>
                <w:sz w:val="20"/>
                <w:szCs w:val="20"/>
                <w:lang w:val="es-ES"/>
              </w:rPr>
              <w:t xml:space="preserve">Tanda Tangan Asesor .......................................................................      </w:t>
            </w:r>
            <w:r>
              <w:rPr>
                <w:rFonts w:ascii="Arial" w:hAnsi="Arial" w:cs="Arial"/>
                <w:sz w:val="20"/>
                <w:szCs w:val="20"/>
                <w:lang w:val="fi-FI"/>
              </w:rPr>
              <w:t>Tanggal........................................................................</w:t>
            </w:r>
          </w:p>
          <w:p w14:paraId="7CAE27E6" w14:textId="77777777" w:rsidR="0045068E" w:rsidRDefault="0045068E">
            <w:pPr>
              <w:pStyle w:val="NoSpacing"/>
              <w:tabs>
                <w:tab w:val="left" w:pos="4730"/>
              </w:tabs>
              <w:jc w:val="both"/>
              <w:rPr>
                <w:rFonts w:ascii="Arial" w:hAnsi="Arial" w:cs="Arial"/>
                <w:sz w:val="20"/>
                <w:szCs w:val="20"/>
                <w:lang w:val="fi-FI"/>
              </w:rPr>
            </w:pPr>
          </w:p>
        </w:tc>
      </w:tr>
    </w:tbl>
    <w:p w14:paraId="153E1962" w14:textId="77777777" w:rsidR="0045068E" w:rsidRDefault="0045068E">
      <w:pPr>
        <w:pStyle w:val="NoSpacing"/>
        <w:tabs>
          <w:tab w:val="left" w:pos="4730"/>
        </w:tabs>
        <w:jc w:val="both"/>
        <w:rPr>
          <w:rFonts w:ascii="Arial" w:hAnsi="Arial" w:cs="Arial"/>
          <w:sz w:val="20"/>
          <w:szCs w:val="20"/>
          <w:lang w:val="fi-FI"/>
        </w:rPr>
      </w:pPr>
    </w:p>
    <w:p w14:paraId="0A609407" w14:textId="77777777" w:rsidR="0045068E" w:rsidRDefault="0045068E">
      <w:pPr>
        <w:rPr>
          <w:rFonts w:ascii="Arial" w:hAnsi="Arial" w:cs="Arial"/>
          <w:sz w:val="20"/>
          <w:szCs w:val="20"/>
          <w:lang w:val="id-ID"/>
        </w:rPr>
      </w:pPr>
    </w:p>
    <w:p w14:paraId="361B98B3" w14:textId="77777777" w:rsidR="0045068E" w:rsidRDefault="0045068E">
      <w:pPr>
        <w:rPr>
          <w:rFonts w:ascii="Arial" w:hAnsi="Arial" w:cs="Arial"/>
          <w:sz w:val="20"/>
          <w:szCs w:val="20"/>
          <w:lang w:val="id-ID"/>
        </w:rPr>
      </w:pPr>
    </w:p>
    <w:p w14:paraId="5BBDE1CB" w14:textId="77777777" w:rsidR="0045068E" w:rsidRDefault="0045068E">
      <w:pPr>
        <w:rPr>
          <w:rFonts w:ascii="Arial" w:hAnsi="Arial" w:cs="Arial"/>
          <w:sz w:val="20"/>
          <w:szCs w:val="20"/>
          <w:lang w:val="id-ID"/>
        </w:rPr>
      </w:pPr>
    </w:p>
    <w:p w14:paraId="1E8C0FA0" w14:textId="77777777" w:rsidR="0045068E" w:rsidRDefault="0045068E">
      <w:pPr>
        <w:rPr>
          <w:rFonts w:ascii="Arial" w:hAnsi="Arial" w:cs="Arial"/>
          <w:sz w:val="20"/>
          <w:szCs w:val="20"/>
          <w:lang w:val="id-ID"/>
        </w:rPr>
      </w:pPr>
    </w:p>
    <w:p w14:paraId="7E402FA8" w14:textId="77777777" w:rsidR="0045068E" w:rsidRDefault="0045068E">
      <w:pPr>
        <w:rPr>
          <w:rFonts w:ascii="Arial" w:hAnsi="Arial" w:cs="Arial"/>
          <w:sz w:val="20"/>
          <w:szCs w:val="20"/>
          <w:lang w:val="id-ID"/>
        </w:rPr>
      </w:pPr>
    </w:p>
    <w:p w14:paraId="7F714B9E" w14:textId="77777777" w:rsidR="0045068E" w:rsidRDefault="0045068E">
      <w:pPr>
        <w:rPr>
          <w:rFonts w:ascii="Arial" w:hAnsi="Arial" w:cs="Arial"/>
          <w:sz w:val="20"/>
          <w:szCs w:val="20"/>
          <w:lang w:val="id-ID"/>
        </w:rPr>
      </w:pPr>
    </w:p>
    <w:p w14:paraId="386EFBE3" w14:textId="77777777" w:rsidR="0045068E" w:rsidRDefault="0045068E">
      <w:pPr>
        <w:rPr>
          <w:rFonts w:ascii="Arial" w:hAnsi="Arial" w:cs="Arial"/>
          <w:sz w:val="20"/>
          <w:szCs w:val="20"/>
          <w:lang w:val="id-ID"/>
        </w:rPr>
      </w:pPr>
    </w:p>
    <w:p w14:paraId="14C20750" w14:textId="77777777" w:rsidR="0045068E" w:rsidRDefault="0045068E">
      <w:pPr>
        <w:jc w:val="center"/>
        <w:rPr>
          <w:rFonts w:ascii="Arial" w:hAnsi="Arial" w:cs="Arial"/>
          <w:sz w:val="20"/>
          <w:szCs w:val="20"/>
          <w:lang w:val="id-ID"/>
        </w:rPr>
      </w:pPr>
      <w:r>
        <w:rPr>
          <w:rFonts w:ascii="Arial" w:hAnsi="Arial" w:cs="Arial"/>
          <w:sz w:val="28"/>
          <w:szCs w:val="28"/>
          <w:lang w:val="id-ID"/>
        </w:rPr>
        <w:t>LEMBAR JAWABAN</w:t>
      </w:r>
    </w:p>
    <w:p w14:paraId="729F455A" w14:textId="77777777" w:rsidR="0045068E" w:rsidRDefault="0045068E">
      <w:pPr>
        <w:jc w:val="center"/>
        <w:rPr>
          <w:rFonts w:ascii="Arial" w:hAnsi="Arial" w:cs="Arial"/>
          <w:sz w:val="20"/>
          <w:szCs w:val="20"/>
          <w:lang w:val="id-ID"/>
        </w:rPr>
      </w:pPr>
    </w:p>
    <w:p w14:paraId="63347DDC" w14:textId="77777777" w:rsidR="0045068E" w:rsidRDefault="0045068E">
      <w:pPr>
        <w:pStyle w:val="NoSpacing"/>
        <w:tabs>
          <w:tab w:val="left" w:pos="4730"/>
        </w:tabs>
        <w:jc w:val="both"/>
        <w:rPr>
          <w:rFonts w:ascii="Arial" w:hAnsi="Arial" w:cs="Arial"/>
          <w:b/>
          <w:bCs/>
          <w:sz w:val="20"/>
          <w:szCs w:val="20"/>
          <w:lang w:val="es-ES"/>
        </w:rPr>
      </w:pPr>
      <w:r>
        <w:rPr>
          <w:rFonts w:ascii="Arial" w:hAnsi="Arial" w:cs="Arial"/>
          <w:b/>
          <w:bCs/>
          <w:sz w:val="20"/>
          <w:szCs w:val="20"/>
          <w:lang w:val="es-ES"/>
        </w:rPr>
        <w:t xml:space="preserve">Nama Asesi     :                                                        </w:t>
      </w:r>
      <w:r>
        <w:rPr>
          <w:rFonts w:ascii="Arial" w:hAnsi="Arial" w:cs="Arial"/>
          <w:b/>
          <w:bCs/>
          <w:sz w:val="20"/>
          <w:szCs w:val="20"/>
          <w:lang w:val="es-ES"/>
        </w:rPr>
        <w:t xml:space="preserve">                                                Tanggal Asesmen: </w:t>
      </w:r>
    </w:p>
    <w:p w14:paraId="6FCD5DF9" w14:textId="77777777" w:rsidR="0045068E" w:rsidRDefault="0045068E">
      <w:pPr>
        <w:pStyle w:val="NoSpacing"/>
        <w:tabs>
          <w:tab w:val="left" w:pos="4730"/>
        </w:tabs>
        <w:jc w:val="both"/>
        <w:rPr>
          <w:rFonts w:ascii="Arial" w:hAnsi="Arial" w:cs="Arial"/>
          <w:b/>
          <w:bCs/>
          <w:sz w:val="20"/>
          <w:szCs w:val="20"/>
        </w:rPr>
      </w:pPr>
      <w:r>
        <w:rPr>
          <w:rFonts w:ascii="Arial" w:hAnsi="Arial" w:cs="Arial"/>
          <w:b/>
          <w:bCs/>
          <w:sz w:val="20"/>
          <w:szCs w:val="20"/>
          <w:lang w:val="es-ES"/>
        </w:rPr>
        <w:t>Nama Asesor  :                                                                                                        Tempat Asesmen:</w:t>
      </w:r>
    </w:p>
    <w:p w14:paraId="349B1FBB" w14:textId="77777777" w:rsidR="0045068E" w:rsidRDefault="0045068E">
      <w:pPr>
        <w:pStyle w:val="NoSpacing"/>
        <w:tabs>
          <w:tab w:val="left" w:pos="4730"/>
        </w:tabs>
        <w:jc w:val="both"/>
        <w:rPr>
          <w:rFonts w:ascii="Arial" w:hAnsi="Arial" w:cs="Arial"/>
          <w:sz w:val="20"/>
          <w:szCs w:val="20"/>
        </w:rPr>
      </w:pPr>
      <w:r>
        <w:rPr>
          <w:rFonts w:ascii="Arial" w:hAnsi="Arial" w:cs="Arial"/>
          <w:b/>
          <w:bCs/>
          <w:sz w:val="20"/>
          <w:szCs w:val="20"/>
        </w:rPr>
        <w:t xml:space="preserve">Acuan Pembanding :      </w:t>
      </w:r>
    </w:p>
    <w:p w14:paraId="3E1D0F97" w14:textId="77777777" w:rsidR="0045068E" w:rsidRDefault="0045068E">
      <w:pPr>
        <w:rPr>
          <w:rFonts w:ascii="Arial" w:hAnsi="Arial" w:cs="Arial"/>
          <w:sz w:val="20"/>
          <w:szCs w:val="20"/>
        </w:rPr>
      </w:pPr>
    </w:p>
    <w:p w14:paraId="7BEBF8B5" w14:textId="77777777" w:rsidR="0045068E" w:rsidRDefault="0045068E">
      <w:pPr>
        <w:rPr>
          <w:rFonts w:ascii="Arial" w:hAnsi="Arial" w:cs="Arial"/>
          <w:sz w:val="20"/>
          <w:szCs w:val="20"/>
          <w:lang w:val="fi-FI"/>
        </w:rPr>
      </w:pPr>
      <w:r>
        <w:rPr>
          <w:rFonts w:ascii="Arial" w:hAnsi="Arial" w:cs="Arial"/>
          <w:sz w:val="20"/>
          <w:szCs w:val="20"/>
        </w:rPr>
        <w:t>SOAL :</w:t>
      </w:r>
    </w:p>
    <w:p w14:paraId="26B12454"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1.1 Sebutkan 3 faktor yang mempengaruhi</w:t>
      </w:r>
    </w:p>
    <w:p w14:paraId="74CB65A2" w14:textId="77777777" w:rsidR="0045068E" w:rsidRDefault="0045068E">
      <w:pPr>
        <w:pStyle w:val="NoSpacing"/>
        <w:tabs>
          <w:tab w:val="left" w:pos="4730"/>
        </w:tabs>
        <w:snapToGrid w:val="0"/>
        <w:jc w:val="both"/>
        <w:rPr>
          <w:rFonts w:ascii="Arial" w:hAnsi="Arial" w:cs="Arial"/>
          <w:sz w:val="20"/>
          <w:szCs w:val="20"/>
          <w:lang w:val="fi-FI"/>
        </w:rPr>
      </w:pPr>
    </w:p>
    <w:p w14:paraId="3A06DDC1"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1.2 Sebutkan hasil pemeriksaan urine/ urianalisa yang normal! Minimal 3</w:t>
      </w:r>
    </w:p>
    <w:p w14:paraId="34761027" w14:textId="77777777" w:rsidR="0045068E" w:rsidRDefault="0045068E">
      <w:pPr>
        <w:pStyle w:val="NoSpacing"/>
        <w:tabs>
          <w:tab w:val="left" w:pos="4730"/>
        </w:tabs>
        <w:snapToGrid w:val="0"/>
        <w:jc w:val="both"/>
        <w:rPr>
          <w:rFonts w:ascii="Arial" w:hAnsi="Arial" w:cs="Arial"/>
          <w:sz w:val="20"/>
          <w:szCs w:val="20"/>
          <w:lang w:val="fi-FI"/>
        </w:rPr>
      </w:pPr>
    </w:p>
    <w:p w14:paraId="3056763F"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1.5 Sebutkan 3 diagnosa keperawatan pada sistem eliminasi urine!</w:t>
      </w:r>
    </w:p>
    <w:p w14:paraId="00030CB5" w14:textId="77777777" w:rsidR="0045068E" w:rsidRDefault="0045068E">
      <w:pPr>
        <w:pStyle w:val="NoSpacing"/>
        <w:tabs>
          <w:tab w:val="left" w:pos="4730"/>
        </w:tabs>
        <w:snapToGrid w:val="0"/>
        <w:jc w:val="both"/>
        <w:rPr>
          <w:rFonts w:ascii="Arial" w:hAnsi="Arial" w:cs="Arial"/>
          <w:sz w:val="20"/>
          <w:szCs w:val="20"/>
          <w:lang w:val="fi-FI"/>
        </w:rPr>
      </w:pPr>
    </w:p>
    <w:p w14:paraId="100B299D"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2.1 Seorang perempuan berusia 40 th dirawat di ruang interna dengan keluhan bengkak pada seluruh tu</w:t>
      </w:r>
      <w:r>
        <w:rPr>
          <w:rFonts w:ascii="Arial" w:hAnsi="Arial" w:cs="Arial"/>
          <w:sz w:val="20"/>
          <w:szCs w:val="20"/>
          <w:lang w:val="fi-FI"/>
        </w:rPr>
        <w:t>buh sejak 1 minggu sebelum masuk RS. Pengkajian fisik ditemukan RR: 28 x/mnt, TD: 130/90 mmHg, edema palpebra, edema tibia dan ascites. Hasil pemeriksaan diagnostik didapatkan leukosit 12.500/uL, albumin serum 2,1 mg/dl, BUN 146 mg/dl, kreatinin 2,5 mg/dl. Apa tindakan kolaboratif yang akan diberikan pada pasien tersebut?</w:t>
      </w:r>
    </w:p>
    <w:p w14:paraId="174825CF" w14:textId="77777777" w:rsidR="0045068E" w:rsidRDefault="0045068E">
      <w:pPr>
        <w:pStyle w:val="NoSpacing"/>
        <w:numPr>
          <w:ilvl w:val="0"/>
          <w:numId w:val="15"/>
        </w:numPr>
        <w:tabs>
          <w:tab w:val="left" w:pos="4730"/>
        </w:tabs>
        <w:snapToGrid w:val="0"/>
        <w:jc w:val="both"/>
        <w:rPr>
          <w:rFonts w:ascii="Arial" w:hAnsi="Arial" w:cs="Arial"/>
          <w:sz w:val="20"/>
          <w:szCs w:val="20"/>
          <w:lang w:val="fi-FI"/>
        </w:rPr>
      </w:pPr>
      <w:r>
        <w:rPr>
          <w:rFonts w:ascii="Arial" w:hAnsi="Arial" w:cs="Arial"/>
          <w:sz w:val="20"/>
          <w:szCs w:val="20"/>
          <w:lang w:val="fi-FI"/>
        </w:rPr>
        <w:t>Diet rendah protein</w:t>
      </w:r>
    </w:p>
    <w:p w14:paraId="45DF3939" w14:textId="77777777" w:rsidR="0045068E" w:rsidRDefault="0045068E">
      <w:pPr>
        <w:pStyle w:val="NoSpacing"/>
        <w:numPr>
          <w:ilvl w:val="0"/>
          <w:numId w:val="15"/>
        </w:numPr>
        <w:tabs>
          <w:tab w:val="left" w:pos="4730"/>
        </w:tabs>
        <w:snapToGrid w:val="0"/>
        <w:jc w:val="both"/>
        <w:rPr>
          <w:rFonts w:ascii="Arial" w:hAnsi="Arial" w:cs="Arial"/>
          <w:sz w:val="20"/>
          <w:szCs w:val="20"/>
          <w:lang w:val="fi-FI"/>
        </w:rPr>
      </w:pPr>
      <w:r>
        <w:rPr>
          <w:rFonts w:ascii="Arial" w:hAnsi="Arial" w:cs="Arial"/>
          <w:sz w:val="20"/>
          <w:szCs w:val="20"/>
          <w:lang w:val="fi-FI"/>
        </w:rPr>
        <w:t>Beri infus albumin</w:t>
      </w:r>
    </w:p>
    <w:p w14:paraId="1FA318B0" w14:textId="77777777" w:rsidR="0045068E" w:rsidRDefault="0045068E">
      <w:pPr>
        <w:pStyle w:val="NoSpacing"/>
        <w:numPr>
          <w:ilvl w:val="0"/>
          <w:numId w:val="15"/>
        </w:numPr>
        <w:tabs>
          <w:tab w:val="left" w:pos="4730"/>
        </w:tabs>
        <w:snapToGrid w:val="0"/>
        <w:jc w:val="both"/>
        <w:rPr>
          <w:rFonts w:ascii="Arial" w:hAnsi="Arial" w:cs="Arial"/>
          <w:sz w:val="20"/>
          <w:szCs w:val="20"/>
          <w:lang w:val="fi-FI"/>
        </w:rPr>
      </w:pPr>
      <w:r>
        <w:rPr>
          <w:rFonts w:ascii="Arial" w:hAnsi="Arial" w:cs="Arial"/>
          <w:sz w:val="20"/>
          <w:szCs w:val="20"/>
          <w:lang w:val="fi-FI"/>
        </w:rPr>
        <w:t>Diet rendah garam</w:t>
      </w:r>
    </w:p>
    <w:p w14:paraId="4EF6D2FB" w14:textId="77777777" w:rsidR="0045068E" w:rsidRDefault="0045068E">
      <w:pPr>
        <w:pStyle w:val="NoSpacing"/>
        <w:numPr>
          <w:ilvl w:val="0"/>
          <w:numId w:val="15"/>
        </w:numPr>
        <w:tabs>
          <w:tab w:val="left" w:pos="4730"/>
        </w:tabs>
        <w:snapToGrid w:val="0"/>
        <w:jc w:val="both"/>
        <w:rPr>
          <w:rFonts w:ascii="Arial" w:hAnsi="Arial" w:cs="Arial"/>
          <w:sz w:val="20"/>
          <w:szCs w:val="20"/>
          <w:lang w:val="fi-FI"/>
        </w:rPr>
      </w:pPr>
      <w:r>
        <w:rPr>
          <w:rFonts w:ascii="Arial" w:hAnsi="Arial" w:cs="Arial"/>
          <w:sz w:val="20"/>
          <w:szCs w:val="20"/>
          <w:lang w:val="fi-FI"/>
        </w:rPr>
        <w:t>Beri antibiotik</w:t>
      </w:r>
    </w:p>
    <w:p w14:paraId="6E08C61E" w14:textId="77777777" w:rsidR="0045068E" w:rsidRDefault="0045068E">
      <w:pPr>
        <w:pStyle w:val="NoSpacing"/>
        <w:numPr>
          <w:ilvl w:val="0"/>
          <w:numId w:val="15"/>
        </w:numPr>
        <w:tabs>
          <w:tab w:val="left" w:pos="4730"/>
        </w:tabs>
        <w:snapToGrid w:val="0"/>
        <w:jc w:val="both"/>
        <w:rPr>
          <w:rFonts w:ascii="Arial" w:hAnsi="Arial" w:cs="Arial"/>
          <w:sz w:val="20"/>
          <w:szCs w:val="20"/>
          <w:lang w:val="fi-FI"/>
        </w:rPr>
      </w:pPr>
      <w:r>
        <w:rPr>
          <w:rFonts w:ascii="Arial" w:hAnsi="Arial" w:cs="Arial"/>
          <w:sz w:val="20"/>
          <w:szCs w:val="20"/>
          <w:lang w:val="fi-FI"/>
        </w:rPr>
        <w:t>Beri diuretik</w:t>
      </w:r>
    </w:p>
    <w:p w14:paraId="61A54C0E" w14:textId="77777777" w:rsidR="0045068E" w:rsidRDefault="0045068E">
      <w:pPr>
        <w:pStyle w:val="NoSpacing"/>
        <w:tabs>
          <w:tab w:val="left" w:pos="4730"/>
        </w:tabs>
        <w:snapToGrid w:val="0"/>
        <w:jc w:val="both"/>
        <w:rPr>
          <w:rFonts w:ascii="Arial" w:hAnsi="Arial" w:cs="Arial"/>
          <w:sz w:val="20"/>
          <w:szCs w:val="20"/>
          <w:lang w:val="fi-FI"/>
        </w:rPr>
      </w:pPr>
    </w:p>
    <w:p w14:paraId="1D63A94D"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2.3 Pengkajian pemahaman pasien yang akan dilakukan operasi sangat penting. Sebutkan hal-hal yang ha</w:t>
      </w:r>
      <w:r>
        <w:rPr>
          <w:rFonts w:ascii="Arial" w:hAnsi="Arial" w:cs="Arial"/>
          <w:sz w:val="20"/>
          <w:szCs w:val="20"/>
          <w:lang w:val="fi-FI"/>
        </w:rPr>
        <w:t>rus dikaji minimal 3!</w:t>
      </w:r>
    </w:p>
    <w:p w14:paraId="1362BE40" w14:textId="77777777" w:rsidR="0045068E" w:rsidRDefault="0045068E">
      <w:pPr>
        <w:pStyle w:val="NoSpacing"/>
        <w:tabs>
          <w:tab w:val="left" w:pos="4730"/>
        </w:tabs>
        <w:snapToGrid w:val="0"/>
        <w:jc w:val="both"/>
        <w:rPr>
          <w:rFonts w:ascii="Arial" w:hAnsi="Arial" w:cs="Arial"/>
          <w:sz w:val="20"/>
          <w:szCs w:val="20"/>
          <w:lang w:val="fi-FI"/>
        </w:rPr>
      </w:pPr>
    </w:p>
    <w:p w14:paraId="4E295778"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2.4 Jelaskan pengertian inkontinensia urine!</w:t>
      </w:r>
    </w:p>
    <w:p w14:paraId="230D759B" w14:textId="77777777" w:rsidR="0045068E" w:rsidRDefault="0045068E">
      <w:pPr>
        <w:pStyle w:val="NoSpacing"/>
        <w:tabs>
          <w:tab w:val="left" w:pos="4730"/>
        </w:tabs>
        <w:snapToGrid w:val="0"/>
        <w:jc w:val="both"/>
        <w:rPr>
          <w:rFonts w:ascii="Arial" w:hAnsi="Arial" w:cs="Arial"/>
          <w:sz w:val="20"/>
          <w:szCs w:val="20"/>
          <w:lang w:val="fi-FI"/>
        </w:rPr>
      </w:pPr>
    </w:p>
    <w:p w14:paraId="56657B12"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2.6 Jelaskan prosedur vulva hygiene pada pasien wanita</w:t>
      </w:r>
    </w:p>
    <w:p w14:paraId="0E2F517C" w14:textId="77777777" w:rsidR="0045068E" w:rsidRDefault="0045068E">
      <w:pPr>
        <w:pStyle w:val="NoSpacing"/>
        <w:tabs>
          <w:tab w:val="left" w:pos="4730"/>
        </w:tabs>
        <w:snapToGrid w:val="0"/>
        <w:jc w:val="both"/>
        <w:rPr>
          <w:rFonts w:ascii="Arial" w:hAnsi="Arial" w:cs="Arial"/>
          <w:sz w:val="20"/>
          <w:szCs w:val="20"/>
          <w:lang w:val="fi-FI"/>
        </w:rPr>
      </w:pPr>
    </w:p>
    <w:p w14:paraId="4855C3C2"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3.1 Sebutkan peralatan untuk melepas kateter urine sesuai SPO yang berlaku!</w:t>
      </w:r>
    </w:p>
    <w:p w14:paraId="1D43CEC8" w14:textId="77777777" w:rsidR="0045068E" w:rsidRDefault="0045068E">
      <w:pPr>
        <w:pStyle w:val="NoSpacing"/>
        <w:tabs>
          <w:tab w:val="left" w:pos="4730"/>
        </w:tabs>
        <w:snapToGrid w:val="0"/>
        <w:jc w:val="both"/>
        <w:rPr>
          <w:rFonts w:ascii="Arial" w:hAnsi="Arial" w:cs="Arial"/>
          <w:sz w:val="20"/>
          <w:szCs w:val="20"/>
          <w:lang w:val="fi-FI"/>
        </w:rPr>
      </w:pPr>
    </w:p>
    <w:p w14:paraId="4D60984F"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3.3 Edukasi apa sajakah yang akan diberikan pada pasien dengan pemasangan kateter urin untuk mencegah infeksi terjadi pada pasien? Sebutkan 2</w:t>
      </w:r>
    </w:p>
    <w:p w14:paraId="0DBFFDBF" w14:textId="77777777" w:rsidR="0045068E" w:rsidRDefault="0045068E">
      <w:pPr>
        <w:pStyle w:val="NoSpacing"/>
        <w:tabs>
          <w:tab w:val="left" w:pos="4730"/>
        </w:tabs>
        <w:snapToGrid w:val="0"/>
        <w:jc w:val="both"/>
        <w:rPr>
          <w:rFonts w:ascii="Arial" w:hAnsi="Arial" w:cs="Arial"/>
          <w:sz w:val="20"/>
          <w:szCs w:val="20"/>
          <w:lang w:val="fi-FI"/>
        </w:rPr>
      </w:pPr>
    </w:p>
    <w:p w14:paraId="19764335"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 xml:space="preserve">3.5 </w:t>
      </w:r>
      <w:r>
        <w:rPr>
          <w:rFonts w:ascii="Arial" w:hAnsi="Arial" w:cs="Arial"/>
          <w:sz w:val="20"/>
          <w:szCs w:val="20"/>
          <w:lang w:val="fi-FI"/>
        </w:rPr>
        <w:t>Apakah yang harus diperhatikan pada tindakan memasang kateter urine?</w:t>
      </w:r>
    </w:p>
    <w:p w14:paraId="68FD1248" w14:textId="77777777" w:rsidR="0045068E" w:rsidRDefault="0045068E">
      <w:pPr>
        <w:pStyle w:val="NoSpacing"/>
        <w:tabs>
          <w:tab w:val="left" w:pos="4730"/>
        </w:tabs>
        <w:snapToGrid w:val="0"/>
        <w:jc w:val="both"/>
        <w:rPr>
          <w:rFonts w:ascii="Arial" w:hAnsi="Arial" w:cs="Arial"/>
          <w:sz w:val="20"/>
          <w:szCs w:val="20"/>
          <w:lang w:val="fi-FI"/>
        </w:rPr>
      </w:pPr>
    </w:p>
    <w:p w14:paraId="4FB33FAD"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3.6 Tn. Ances dirawat dengan diagnosa CHF gr III, Pada saat ini pasien tampak sesak, RR 26 x/</w:t>
      </w:r>
      <w:r>
        <w:rPr>
          <w:rFonts w:ascii="Arial" w:hAnsi="Arial" w:cs="Arial"/>
          <w:sz w:val="20"/>
          <w:szCs w:val="20"/>
          <w:lang w:val="fi-FI"/>
        </w:rPr>
        <w:t>mnt, saturasu O2 97 %, terdengar ronchi basah di kedua lapang paru. Pasien diberikan furosemid drip 1 mg/jam. Apa edukasi yamg wajib perawat sampaikan terkait pemberian furosemid tersebut?</w:t>
      </w:r>
    </w:p>
    <w:p w14:paraId="2A9EC2CA" w14:textId="77777777" w:rsidR="0045068E" w:rsidRDefault="0045068E">
      <w:pPr>
        <w:pStyle w:val="NoSpacing"/>
        <w:tabs>
          <w:tab w:val="left" w:pos="4730"/>
        </w:tabs>
        <w:snapToGrid w:val="0"/>
        <w:jc w:val="both"/>
        <w:rPr>
          <w:rFonts w:ascii="Arial" w:hAnsi="Arial" w:cs="Arial"/>
          <w:sz w:val="20"/>
          <w:szCs w:val="20"/>
          <w:lang w:val="fi-FI"/>
        </w:rPr>
      </w:pPr>
    </w:p>
    <w:p w14:paraId="27A38B49"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3.7 Jelaskan prosedur pengambilan urine midstream</w:t>
      </w:r>
      <w:r>
        <w:rPr>
          <w:rFonts w:ascii="Arial" w:hAnsi="Arial" w:cs="Arial"/>
          <w:sz w:val="20"/>
          <w:szCs w:val="20"/>
          <w:lang w:val="sv-SE"/>
        </w:rPr>
        <w:t>!</w:t>
      </w:r>
    </w:p>
    <w:p w14:paraId="4823496F" w14:textId="77777777" w:rsidR="0045068E" w:rsidRDefault="0045068E">
      <w:pPr>
        <w:pStyle w:val="NoSpacing"/>
        <w:tabs>
          <w:tab w:val="left" w:pos="4730"/>
        </w:tabs>
        <w:snapToGrid w:val="0"/>
        <w:jc w:val="both"/>
        <w:rPr>
          <w:rFonts w:ascii="Arial" w:hAnsi="Arial" w:cs="Arial"/>
          <w:sz w:val="20"/>
          <w:szCs w:val="20"/>
          <w:lang w:val="fi-FI"/>
        </w:rPr>
      </w:pPr>
    </w:p>
    <w:p w14:paraId="0CC4FFF8"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sv-SE"/>
        </w:rPr>
        <w:t xml:space="preserve">3.8 </w:t>
      </w:r>
      <w:r>
        <w:rPr>
          <w:rFonts w:ascii="Arial" w:hAnsi="Arial" w:cs="Arial"/>
          <w:sz w:val="20"/>
          <w:szCs w:val="20"/>
          <w:lang w:val="fi-FI"/>
        </w:rPr>
        <w:t>An. B 9 th dirawat dengan DHF gr. III hari ke 5. Hasil lab Hb, 14,8 mg/dl, Ht 46%, leuko 2170, trombosit 35000. TTV TD: 100/70 mmHg, N: 96 x/mnt, RR: 21 x/mnt, S: 36</w:t>
      </w:r>
      <w:r>
        <w:rPr>
          <w:rFonts w:ascii="Noto Sans" w:hAnsi="Noto Sans" w:cs="Noto Sans"/>
          <w:sz w:val="20"/>
          <w:szCs w:val="20"/>
          <w:lang w:val="fi-FI"/>
        </w:rPr>
        <w:t>°</w:t>
      </w:r>
      <w:r>
        <w:rPr>
          <w:rFonts w:ascii="Arial" w:hAnsi="Arial" w:cs="Arial"/>
          <w:sz w:val="20"/>
          <w:szCs w:val="20"/>
          <w:lang w:val="fi-FI"/>
        </w:rPr>
        <w:t>c. Akral teraba hangat, nadi teraba kuat. Pasien mendapat cairan RL 500 cc/4 jam. Saat dinas pagi in</w:t>
      </w:r>
      <w:r>
        <w:rPr>
          <w:rFonts w:ascii="Arial" w:hAnsi="Arial" w:cs="Arial"/>
          <w:sz w:val="20"/>
          <w:szCs w:val="20"/>
          <w:lang w:val="fi-FI"/>
        </w:rPr>
        <w:t>i, urin pasien 1000 cc, intake per oral 600 cc. BB pasien 20 kg. Hitung balance cairan di shift pagi!</w:t>
      </w:r>
    </w:p>
    <w:p w14:paraId="7C9C7BFF" w14:textId="77777777" w:rsidR="0045068E" w:rsidRDefault="0045068E">
      <w:pPr>
        <w:pStyle w:val="NoSpacing"/>
        <w:tabs>
          <w:tab w:val="left" w:pos="4730"/>
        </w:tabs>
        <w:snapToGrid w:val="0"/>
        <w:jc w:val="both"/>
        <w:rPr>
          <w:rFonts w:ascii="Arial" w:hAnsi="Arial" w:cs="Arial"/>
          <w:sz w:val="20"/>
          <w:szCs w:val="20"/>
          <w:lang w:val="fi-FI"/>
        </w:rPr>
      </w:pPr>
    </w:p>
    <w:p w14:paraId="1A4DDA9A"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4.1 Di bawah ini merupakan tanda-tanda pre-eklamsi pada ibu hamil adalah:</w:t>
      </w:r>
    </w:p>
    <w:p w14:paraId="37C80E40" w14:textId="77777777" w:rsidR="0045068E" w:rsidRDefault="0045068E">
      <w:pPr>
        <w:pStyle w:val="NoSpacing"/>
        <w:numPr>
          <w:ilvl w:val="0"/>
          <w:numId w:val="16"/>
        </w:numPr>
        <w:tabs>
          <w:tab w:val="left" w:pos="4730"/>
        </w:tabs>
        <w:snapToGrid w:val="0"/>
        <w:jc w:val="both"/>
        <w:rPr>
          <w:rFonts w:ascii="Arial" w:hAnsi="Arial" w:cs="Arial"/>
          <w:sz w:val="20"/>
          <w:szCs w:val="20"/>
          <w:lang w:val="fi-FI"/>
        </w:rPr>
      </w:pPr>
      <w:r>
        <w:rPr>
          <w:rFonts w:ascii="Arial" w:hAnsi="Arial" w:cs="Arial"/>
          <w:sz w:val="20"/>
          <w:szCs w:val="20"/>
          <w:lang w:val="fi-FI"/>
        </w:rPr>
        <w:t>Hipertensi dan kaki bengkak</w:t>
      </w:r>
    </w:p>
    <w:p w14:paraId="10D791F5" w14:textId="77777777" w:rsidR="0045068E" w:rsidRDefault="0045068E">
      <w:pPr>
        <w:pStyle w:val="NoSpacing"/>
        <w:numPr>
          <w:ilvl w:val="0"/>
          <w:numId w:val="16"/>
        </w:numPr>
        <w:tabs>
          <w:tab w:val="left" w:pos="4730"/>
        </w:tabs>
        <w:snapToGrid w:val="0"/>
        <w:jc w:val="both"/>
        <w:rPr>
          <w:rFonts w:ascii="Arial" w:hAnsi="Arial" w:cs="Arial"/>
          <w:sz w:val="20"/>
          <w:szCs w:val="20"/>
          <w:lang w:val="fi-FI"/>
        </w:rPr>
      </w:pPr>
      <w:r>
        <w:rPr>
          <w:rFonts w:ascii="Arial" w:hAnsi="Arial" w:cs="Arial"/>
          <w:sz w:val="20"/>
          <w:szCs w:val="20"/>
          <w:lang w:val="fi-FI"/>
        </w:rPr>
        <w:t>Kencing tidak lancar, kaki membengkak, dan tekanan darah normal</w:t>
      </w:r>
    </w:p>
    <w:p w14:paraId="39071C47" w14:textId="77777777" w:rsidR="0045068E" w:rsidRDefault="0045068E">
      <w:pPr>
        <w:pStyle w:val="NoSpacing"/>
        <w:numPr>
          <w:ilvl w:val="0"/>
          <w:numId w:val="16"/>
        </w:numPr>
        <w:tabs>
          <w:tab w:val="left" w:pos="4730"/>
        </w:tabs>
        <w:snapToGrid w:val="0"/>
        <w:jc w:val="both"/>
        <w:rPr>
          <w:rFonts w:ascii="Arial" w:hAnsi="Arial" w:cs="Arial"/>
          <w:sz w:val="20"/>
          <w:szCs w:val="20"/>
          <w:lang w:val="fi-FI"/>
        </w:rPr>
      </w:pPr>
      <w:r>
        <w:rPr>
          <w:rFonts w:ascii="Arial" w:hAnsi="Arial" w:cs="Arial"/>
          <w:sz w:val="20"/>
          <w:szCs w:val="20"/>
          <w:lang w:val="fi-FI"/>
        </w:rPr>
        <w:t>Hipertensi, kaki membengkak dan protein urine negatif</w:t>
      </w:r>
    </w:p>
    <w:p w14:paraId="60D49314" w14:textId="77777777" w:rsidR="0045068E" w:rsidRDefault="0045068E">
      <w:pPr>
        <w:pStyle w:val="NoSpacing"/>
        <w:numPr>
          <w:ilvl w:val="0"/>
          <w:numId w:val="16"/>
        </w:numPr>
        <w:tabs>
          <w:tab w:val="left" w:pos="4730"/>
        </w:tabs>
        <w:snapToGrid w:val="0"/>
        <w:jc w:val="both"/>
        <w:rPr>
          <w:rFonts w:ascii="Arial" w:hAnsi="Arial" w:cs="Arial"/>
          <w:sz w:val="20"/>
          <w:szCs w:val="20"/>
          <w:lang w:val="fi-FI"/>
        </w:rPr>
      </w:pPr>
      <w:r>
        <w:rPr>
          <w:rFonts w:ascii="Arial" w:hAnsi="Arial" w:cs="Arial"/>
          <w:sz w:val="20"/>
          <w:szCs w:val="20"/>
          <w:lang w:val="fi-FI"/>
        </w:rPr>
        <w:t>Hipertensi, kaki membengkak, dan protein urine positif</w:t>
      </w:r>
    </w:p>
    <w:p w14:paraId="561B4473" w14:textId="77777777" w:rsidR="0045068E" w:rsidRDefault="0045068E">
      <w:pPr>
        <w:pStyle w:val="NoSpacing"/>
        <w:numPr>
          <w:ilvl w:val="0"/>
          <w:numId w:val="16"/>
        </w:numPr>
        <w:tabs>
          <w:tab w:val="left" w:pos="4730"/>
        </w:tabs>
        <w:snapToGrid w:val="0"/>
        <w:jc w:val="both"/>
        <w:rPr>
          <w:rFonts w:ascii="Arial" w:hAnsi="Arial" w:cs="Arial"/>
          <w:sz w:val="20"/>
          <w:szCs w:val="20"/>
          <w:lang w:val="fi-FI"/>
        </w:rPr>
      </w:pPr>
      <w:r>
        <w:rPr>
          <w:rFonts w:ascii="Arial" w:hAnsi="Arial" w:cs="Arial"/>
          <w:sz w:val="20"/>
          <w:szCs w:val="20"/>
          <w:lang w:val="fi-FI"/>
        </w:rPr>
        <w:t>Hipertensi dan timbul kejang</w:t>
      </w:r>
    </w:p>
    <w:p w14:paraId="6F1DD5FA" w14:textId="77777777" w:rsidR="0045068E" w:rsidRDefault="0045068E">
      <w:pPr>
        <w:pStyle w:val="NoSpacing"/>
        <w:tabs>
          <w:tab w:val="left" w:pos="4730"/>
        </w:tabs>
        <w:snapToGrid w:val="0"/>
        <w:jc w:val="both"/>
        <w:rPr>
          <w:rFonts w:ascii="Arial" w:hAnsi="Arial" w:cs="Arial"/>
          <w:sz w:val="20"/>
          <w:szCs w:val="20"/>
          <w:lang w:val="fi-FI"/>
        </w:rPr>
      </w:pPr>
    </w:p>
    <w:p w14:paraId="66A6CEBB"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4.3 Tuliskan rumus IWL!</w:t>
      </w:r>
    </w:p>
    <w:p w14:paraId="2855BFF7" w14:textId="77777777" w:rsidR="0045068E" w:rsidRDefault="0045068E">
      <w:pPr>
        <w:pStyle w:val="NoSpacing"/>
        <w:tabs>
          <w:tab w:val="left" w:pos="4730"/>
        </w:tabs>
        <w:snapToGrid w:val="0"/>
        <w:jc w:val="both"/>
        <w:rPr>
          <w:rFonts w:ascii="Arial" w:hAnsi="Arial" w:cs="Arial"/>
          <w:sz w:val="20"/>
          <w:szCs w:val="20"/>
          <w:lang w:val="fi-FI"/>
        </w:rPr>
      </w:pPr>
    </w:p>
    <w:p w14:paraId="7CB22D03"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4.4 Sebutkan tanda dan gejala pada ISK!</w:t>
      </w:r>
    </w:p>
    <w:p w14:paraId="5A75B477" w14:textId="77777777" w:rsidR="0045068E" w:rsidRDefault="0045068E">
      <w:pPr>
        <w:pStyle w:val="NoSpacing"/>
        <w:tabs>
          <w:tab w:val="left" w:pos="4730"/>
        </w:tabs>
        <w:snapToGrid w:val="0"/>
        <w:jc w:val="both"/>
        <w:rPr>
          <w:rFonts w:ascii="Arial" w:hAnsi="Arial" w:cs="Arial"/>
          <w:sz w:val="20"/>
          <w:szCs w:val="20"/>
          <w:lang w:val="fi-FI"/>
        </w:rPr>
      </w:pPr>
    </w:p>
    <w:p w14:paraId="7099141E" w14:textId="77777777" w:rsidR="0045068E" w:rsidRDefault="0045068E">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4.7 Jelaskan prosedur merujuk pasien d</w:t>
      </w:r>
      <w:r>
        <w:rPr>
          <w:rFonts w:ascii="Arial" w:hAnsi="Arial" w:cs="Arial"/>
          <w:sz w:val="20"/>
          <w:szCs w:val="20"/>
          <w:lang w:val="fi-FI"/>
        </w:rPr>
        <w:t>ari rawat inap ke rumah sakit lain!</w:t>
      </w:r>
    </w:p>
    <w:p w14:paraId="3BA5A967" w14:textId="77777777" w:rsidR="0045068E" w:rsidRDefault="0045068E">
      <w:pPr>
        <w:pStyle w:val="NoSpacing"/>
        <w:tabs>
          <w:tab w:val="left" w:pos="4730"/>
        </w:tabs>
        <w:snapToGrid w:val="0"/>
        <w:jc w:val="both"/>
        <w:rPr>
          <w:rFonts w:ascii="Arial" w:hAnsi="Arial" w:cs="Arial"/>
          <w:sz w:val="20"/>
          <w:szCs w:val="20"/>
          <w:lang w:val="fi-FI"/>
        </w:rPr>
      </w:pPr>
    </w:p>
    <w:p w14:paraId="5D609A79" w14:textId="77777777" w:rsidR="0045068E" w:rsidRDefault="0045068E">
      <w:pPr>
        <w:pStyle w:val="NoSpacing"/>
        <w:tabs>
          <w:tab w:val="left" w:pos="4730"/>
        </w:tabs>
        <w:snapToGrid w:val="0"/>
        <w:jc w:val="both"/>
        <w:rPr>
          <w:rFonts w:ascii="Arial" w:hAnsi="Arial" w:cs="Arial"/>
          <w:sz w:val="20"/>
          <w:szCs w:val="20"/>
        </w:rPr>
      </w:pPr>
      <w:r>
        <w:rPr>
          <w:rFonts w:ascii="Arial" w:hAnsi="Arial" w:cs="Arial"/>
          <w:sz w:val="20"/>
          <w:szCs w:val="20"/>
          <w:lang w:val="fi-FI"/>
        </w:rPr>
        <w:t>5.1 Apa saja yang didokumentasikan setelah melakukan tindakan pemasangan urine kateter?</w:t>
      </w:r>
    </w:p>
    <w:p w14:paraId="5E130DCA" w14:textId="77777777" w:rsidR="0045068E" w:rsidRDefault="0045068E">
      <w:pPr>
        <w:tabs>
          <w:tab w:val="left" w:pos="4730"/>
        </w:tabs>
        <w:jc w:val="both"/>
        <w:rPr>
          <w:rFonts w:ascii="Arial" w:hAnsi="Arial" w:cs="Arial"/>
          <w:sz w:val="20"/>
          <w:szCs w:val="20"/>
        </w:rPr>
      </w:pPr>
    </w:p>
    <w:p w14:paraId="1C04E590" w14:textId="77777777" w:rsidR="0045068E" w:rsidRDefault="0045068E">
      <w:pPr>
        <w:rPr>
          <w:sz w:val="20"/>
          <w:szCs w:val="20"/>
        </w:rPr>
      </w:pPr>
    </w:p>
    <w:p w14:paraId="02E77D5D" w14:textId="77777777" w:rsidR="0045068E" w:rsidRDefault="0045068E"/>
    <w:p w14:paraId="05C1072B" w14:textId="77777777" w:rsidR="0045068E" w:rsidRDefault="0045068E">
      <w:pPr>
        <w:rPr>
          <w:rFonts w:ascii="Arial" w:hAnsi="Arial" w:cs="Arial"/>
          <w:sz w:val="20"/>
          <w:szCs w:val="20"/>
        </w:rPr>
      </w:pPr>
    </w:p>
    <w:p w14:paraId="593CC0CF" w14:textId="77777777" w:rsidR="0045068E" w:rsidRDefault="0045068E">
      <w:pPr>
        <w:rPr>
          <w:rFonts w:ascii="Arial" w:hAnsi="Arial" w:cs="Arial"/>
          <w:sz w:val="20"/>
          <w:szCs w:val="20"/>
        </w:rPr>
      </w:pPr>
    </w:p>
    <w:p w14:paraId="0ABD9AE9" w14:textId="77777777" w:rsidR="0045068E" w:rsidRDefault="0045068E">
      <w:pPr>
        <w:rPr>
          <w:rFonts w:ascii="Arial" w:hAnsi="Arial" w:cs="Arial"/>
          <w:sz w:val="20"/>
          <w:szCs w:val="20"/>
        </w:rPr>
      </w:pPr>
    </w:p>
    <w:p w14:paraId="26EC9F68" w14:textId="77777777" w:rsidR="0045068E" w:rsidRDefault="0045068E">
      <w:pPr>
        <w:rPr>
          <w:rFonts w:ascii="Arial" w:hAnsi="Arial" w:cs="Arial"/>
          <w:sz w:val="20"/>
          <w:szCs w:val="20"/>
        </w:rPr>
      </w:pPr>
    </w:p>
    <w:p w14:paraId="5EAC2C8D" w14:textId="77777777" w:rsidR="0045068E" w:rsidRDefault="0045068E">
      <w:pPr>
        <w:rPr>
          <w:rFonts w:ascii="Arial" w:hAnsi="Arial" w:cs="Arial"/>
          <w:sz w:val="20"/>
          <w:szCs w:val="20"/>
        </w:rPr>
      </w:pPr>
    </w:p>
    <w:p w14:paraId="0E35F9EA" w14:textId="77777777" w:rsidR="0045068E" w:rsidRDefault="0045068E">
      <w:pPr>
        <w:rPr>
          <w:rFonts w:ascii="Arial" w:hAnsi="Arial" w:cs="Arial"/>
          <w:sz w:val="20"/>
          <w:szCs w:val="20"/>
        </w:rPr>
      </w:pPr>
    </w:p>
    <w:p w14:paraId="47C12D92" w14:textId="77777777" w:rsidR="0045068E" w:rsidRDefault="0045068E">
      <w:pPr>
        <w:tabs>
          <w:tab w:val="left" w:pos="4730"/>
        </w:tabs>
        <w:jc w:val="center"/>
      </w:pPr>
      <w:r>
        <w:rPr>
          <w:rFonts w:ascii="Arial" w:hAnsi="Arial" w:cs="Arial"/>
          <w:sz w:val="20"/>
          <w:szCs w:val="20"/>
          <w:lang w:val="id-ID"/>
        </w:rPr>
        <w:t>JAWABAN ASSESI</w:t>
      </w:r>
    </w:p>
    <w:sectPr w:rsidR="0045068E">
      <w:footerReference w:type="default" r:id="rId7"/>
      <w:footerReference w:type="first" r:id="rId8"/>
      <w:pgSz w:w="15840" w:h="12240" w:orient="landscape"/>
      <w:pgMar w:top="1440" w:right="1440" w:bottom="1440" w:left="1440" w:header="720" w:footer="720" w:gutter="0"/>
      <w:pgNumType w:start="18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46BAB" w14:textId="77777777" w:rsidR="0045068E" w:rsidRDefault="0045068E">
      <w:pPr>
        <w:spacing w:after="0" w:line="240" w:lineRule="auto"/>
      </w:pPr>
      <w:r>
        <w:separator/>
      </w:r>
    </w:p>
  </w:endnote>
  <w:endnote w:type="continuationSeparator" w:id="0">
    <w:p w14:paraId="1309BAC2" w14:textId="77777777" w:rsidR="0045068E" w:rsidRDefault="00450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Symbol">
    <w:altName w:val="Arial Unicode MS"/>
    <w:charset w:val="02"/>
    <w:family w:val="auto"/>
    <w:pitch w:val="default"/>
  </w:font>
  <w:font w:name="Liberation Sans">
    <w:altName w:val="Arial"/>
    <w:charset w:val="01"/>
    <w:family w:val="swiss"/>
    <w:pitch w:val="variable"/>
  </w:font>
  <w:font w:name="Droid Sans Fallback">
    <w:charset w:val="01"/>
    <w:family w:val="auto"/>
    <w:pitch w:val="variable"/>
  </w:font>
  <w:font w:name="FreeSans">
    <w:charset w:val="01"/>
    <w:family w:val="auto"/>
    <w:pitch w:val="variable"/>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04ACC" w14:textId="77777777" w:rsidR="0045068E" w:rsidRDefault="0045068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C8088" w14:textId="77777777" w:rsidR="0045068E" w:rsidRDefault="0045068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5D3DF" w14:textId="77777777" w:rsidR="0045068E" w:rsidRDefault="0045068E">
      <w:pPr>
        <w:spacing w:after="0" w:line="240" w:lineRule="auto"/>
      </w:pPr>
      <w:r>
        <w:separator/>
      </w:r>
    </w:p>
  </w:footnote>
  <w:footnote w:type="continuationSeparator" w:id="0">
    <w:p w14:paraId="0B39976B" w14:textId="77777777" w:rsidR="0045068E" w:rsidRDefault="004506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0"/>
        </w:tabs>
        <w:ind w:left="720" w:hanging="360"/>
      </w:pPr>
    </w:lvl>
  </w:abstractNum>
  <w:abstractNum w:abstractNumId="1"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name w:val="WW8Num3"/>
    <w:lvl w:ilvl="0">
      <w:start w:val="1"/>
      <w:numFmt w:val="decimal"/>
      <w:lvlText w:val="%1."/>
      <w:lvlJc w:val="left"/>
      <w:pPr>
        <w:tabs>
          <w:tab w:val="num" w:pos="720"/>
        </w:tabs>
        <w:ind w:left="720" w:hanging="360"/>
      </w:pPr>
      <w:rPr>
        <w:rFonts w:cs="Arial"/>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5"/>
    <w:multiLevelType w:val="multilevel"/>
    <w:tmpl w:val="00000005"/>
    <w:name w:val="WW8Num5"/>
    <w:lvl w:ilvl="0">
      <w:start w:val="1"/>
      <w:numFmt w:val="decimal"/>
      <w:lvlText w:val="%1."/>
      <w:lvlJc w:val="left"/>
      <w:pPr>
        <w:tabs>
          <w:tab w:val="num" w:pos="720"/>
        </w:tabs>
        <w:ind w:left="720" w:hanging="360"/>
      </w:pPr>
      <w:rPr>
        <w:rFonts w:cs="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name w:val="WW8Num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name w:val="WW8Num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name w:val="WW8Num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9"/>
    <w:multiLevelType w:val="multilevel"/>
    <w:tmpl w:val="00000009"/>
    <w:name w:val="WW8Num10"/>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9" w15:restartNumberingAfterBreak="0">
    <w:nsid w:val="0000000A"/>
    <w:multiLevelType w:val="multilevel"/>
    <w:tmpl w:val="0000000A"/>
    <w:name w:val="WW8Num11"/>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0" w15:restartNumberingAfterBreak="0">
    <w:nsid w:val="0000000B"/>
    <w:multiLevelType w:val="multilevel"/>
    <w:tmpl w:val="0000000B"/>
    <w:name w:val="WW8Num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0000000C"/>
    <w:multiLevelType w:val="multilevel"/>
    <w:tmpl w:val="0000000C"/>
    <w:name w:val="WW8Num13"/>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2" w15:restartNumberingAfterBreak="0">
    <w:nsid w:val="0000000D"/>
    <w:multiLevelType w:val="multilevel"/>
    <w:tmpl w:val="0000000D"/>
    <w:name w:val="WW8Num14"/>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3" w15:restartNumberingAfterBreak="0">
    <w:nsid w:val="0000000E"/>
    <w:multiLevelType w:val="multilevel"/>
    <w:tmpl w:val="0000000E"/>
    <w:name w:val="WW8Num1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0F"/>
    <w:multiLevelType w:val="multilevel"/>
    <w:tmpl w:val="0000000F"/>
    <w:name w:val="WW8Num16"/>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5" w15:restartNumberingAfterBreak="0">
    <w:nsid w:val="00000010"/>
    <w:multiLevelType w:val="multilevel"/>
    <w:tmpl w:val="00000010"/>
    <w:name w:val="WW8Num17"/>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6" w15:restartNumberingAfterBreak="0">
    <w:nsid w:val="00000011"/>
    <w:multiLevelType w:val="multilevel"/>
    <w:tmpl w:val="0000001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233859550">
    <w:abstractNumId w:val="0"/>
  </w:num>
  <w:num w:numId="2" w16cid:durableId="618731302">
    <w:abstractNumId w:val="1"/>
  </w:num>
  <w:num w:numId="3" w16cid:durableId="950287548">
    <w:abstractNumId w:val="2"/>
  </w:num>
  <w:num w:numId="4" w16cid:durableId="1017465831">
    <w:abstractNumId w:val="3"/>
  </w:num>
  <w:num w:numId="5" w16cid:durableId="322045966">
    <w:abstractNumId w:val="4"/>
  </w:num>
  <w:num w:numId="6" w16cid:durableId="518860039">
    <w:abstractNumId w:val="5"/>
  </w:num>
  <w:num w:numId="7" w16cid:durableId="787284949">
    <w:abstractNumId w:val="6"/>
  </w:num>
  <w:num w:numId="8" w16cid:durableId="1125731059">
    <w:abstractNumId w:val="7"/>
  </w:num>
  <w:num w:numId="9" w16cid:durableId="183597213">
    <w:abstractNumId w:val="8"/>
  </w:num>
  <w:num w:numId="10" w16cid:durableId="1851792566">
    <w:abstractNumId w:val="9"/>
  </w:num>
  <w:num w:numId="11" w16cid:durableId="449252052">
    <w:abstractNumId w:val="10"/>
  </w:num>
  <w:num w:numId="12" w16cid:durableId="703167136">
    <w:abstractNumId w:val="11"/>
  </w:num>
  <w:num w:numId="13" w16cid:durableId="383992626">
    <w:abstractNumId w:val="12"/>
  </w:num>
  <w:num w:numId="14" w16cid:durableId="289289752">
    <w:abstractNumId w:val="13"/>
  </w:num>
  <w:num w:numId="15" w16cid:durableId="2079284641">
    <w:abstractNumId w:val="14"/>
  </w:num>
  <w:num w:numId="16" w16cid:durableId="939144141">
    <w:abstractNumId w:val="15"/>
  </w:num>
  <w:num w:numId="17" w16cid:durableId="19723985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57FD"/>
    <w:rsid w:val="0045068E"/>
    <w:rsid w:val="00987235"/>
    <w:rsid w:val="00D257F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77BEC40"/>
  <w15:chartTrackingRefBased/>
  <w15:docId w15:val="{6165451D-AC8E-42F8-A8BF-16ECF1B3C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hAnsi="Calibri" w:cs="Calibri"/>
      <w:sz w:val="22"/>
      <w:szCs w:val="22"/>
      <w:lang w:val="en-US" w:eastAsia="zh-CN"/>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WW8Num1z0">
    <w:name w:val="WW8Num1z0"/>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cs="Arial"/>
      <w:sz w:val="20"/>
      <w:szCs w:val="20"/>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cs="Arial"/>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cs="Arial"/>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DefaultParagraphFont">
    <w:name w:val="Default Paragraph Font"/>
  </w:style>
  <w:style w:type="character" w:styleId="NomorHalaman">
    <w:name w:val="page number"/>
    <w:basedOn w:val="DefaultParagraphFont"/>
  </w:style>
  <w:style w:type="character" w:customStyle="1" w:styleId="BodyTextChar">
    <w:name w:val="Body Text Char"/>
    <w:rPr>
      <w:rFonts w:ascii="Calibri" w:eastAsia="Calibri" w:hAnsi="Calibri" w:cs="Calibri"/>
      <w:sz w:val="22"/>
      <w:szCs w:val="22"/>
    </w:rPr>
  </w:style>
  <w:style w:type="character" w:customStyle="1" w:styleId="NumberingSymbols">
    <w:name w:val="Numbering Symbols"/>
  </w:style>
  <w:style w:type="character" w:customStyle="1" w:styleId="Bullets">
    <w:name w:val="Bullets"/>
    <w:rPr>
      <w:rFonts w:ascii="OpenSymbol" w:eastAsia="OpenSymbol" w:hAnsi="OpenSymbol" w:cs="OpenSymbol"/>
      <w:sz w:val="20"/>
      <w:szCs w:val="20"/>
    </w:rPr>
  </w:style>
  <w:style w:type="paragraph" w:customStyle="1" w:styleId="Heading">
    <w:name w:val="Heading"/>
    <w:basedOn w:val="Normal"/>
    <w:next w:val="TeksIsi"/>
    <w:pPr>
      <w:keepNext/>
      <w:spacing w:before="240" w:after="120"/>
    </w:pPr>
    <w:rPr>
      <w:rFonts w:ascii="Liberation Sans" w:eastAsia="Droid Sans Fallback" w:hAnsi="Liberation Sans" w:cs="FreeSans"/>
      <w:sz w:val="28"/>
      <w:szCs w:val="28"/>
    </w:rPr>
  </w:style>
  <w:style w:type="paragraph" w:styleId="TeksIsi">
    <w:name w:val="Body Text"/>
    <w:basedOn w:val="Normal"/>
    <w:pPr>
      <w:spacing w:after="120" w:line="240" w:lineRule="auto"/>
    </w:pPr>
    <w:rPr>
      <w:rFonts w:eastAsia="Calibri"/>
      <w:lang w:val="id-ID"/>
    </w:rPr>
  </w:style>
  <w:style w:type="paragraph" w:styleId="Daftar">
    <w:name w:val="List"/>
    <w:basedOn w:val="TeksIsi"/>
    <w:rPr>
      <w:rFonts w:cs="FreeSans"/>
    </w:rPr>
  </w:style>
  <w:style w:type="paragraph" w:styleId="Keterangan">
    <w:name w:val="caption"/>
    <w:basedOn w:val="Normal"/>
    <w:qFormat/>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customStyle="1" w:styleId="NoSpacing">
    <w:name w:val="No Spacing"/>
    <w:pPr>
      <w:suppressAutoHyphens/>
    </w:pPr>
    <w:rPr>
      <w:rFonts w:ascii="Calibri" w:hAnsi="Calibri" w:cs="Calibri"/>
      <w:sz w:val="22"/>
      <w:szCs w:val="22"/>
      <w:lang w:val="en-US" w:eastAsia="zh-CN"/>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NormalWeb">
    <w:name w:val="Normal (Web)"/>
    <w:basedOn w:val="Normal"/>
    <w:pPr>
      <w:spacing w:before="280" w:after="280" w:line="240" w:lineRule="auto"/>
    </w:pPr>
    <w:rPr>
      <w:rFonts w:ascii="Times New Roman" w:hAnsi="Times New Roman" w:cs="Times New Roman"/>
      <w:sz w:val="24"/>
      <w:szCs w:val="24"/>
      <w:lang w:val="id-ID"/>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1703</Words>
  <Characters>9710</Characters>
  <Application>Microsoft Office Word</Application>
  <DocSecurity>4</DocSecurity>
  <Lines>80</Lines>
  <Paragraphs>22</Paragraphs>
  <ScaleCrop>false</ScaleCrop>
  <Company/>
  <LinksUpToDate>false</LinksUpToDate>
  <CharactersWithSpaces>11391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kelly luo</cp:lastModifiedBy>
  <cp:revision>2</cp:revision>
  <cp:lastPrinted>2010-08-27T06:19:00Z</cp:lastPrinted>
  <dcterms:created xsi:type="dcterms:W3CDTF">2026-09-16T01:13:00Z</dcterms:created>
  <dcterms:modified xsi:type="dcterms:W3CDTF">2026-09-16T01:13:00Z</dcterms:modified>
</cp:coreProperties>
</file>