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81DB75" w14:textId="77777777" w:rsidR="008727B8" w:rsidRDefault="008727B8">
      <w:pPr>
        <w:pStyle w:val="Judul5"/>
        <w:numPr>
          <w:ilvl w:val="4"/>
          <w:numId w:val="3"/>
        </w:numPr>
        <w:rPr>
          <w:szCs w:val="20"/>
        </w:rPr>
      </w:pPr>
      <w:r>
        <w:rPr>
          <w:szCs w:val="20"/>
        </w:rPr>
        <w:t xml:space="preserve">FFORM-03 :  </w:t>
      </w:r>
      <w:r>
        <w:rPr>
          <w:caps/>
          <w:szCs w:val="20"/>
        </w:rPr>
        <w:t xml:space="preserve">RENCANA ASESMEN </w:t>
      </w:r>
    </w:p>
    <w:p w14:paraId="71CCEEF1" w14:textId="77777777" w:rsidR="008727B8" w:rsidRDefault="008727B8">
      <w:pPr>
        <w:pStyle w:val="Judul2"/>
        <w:numPr>
          <w:ilvl w:val="1"/>
          <w:numId w:val="3"/>
        </w:numPr>
        <w:spacing w:line="160" w:lineRule="exact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1152"/>
        <w:gridCol w:w="404"/>
        <w:gridCol w:w="276"/>
        <w:gridCol w:w="1361"/>
        <w:gridCol w:w="536"/>
        <w:gridCol w:w="1023"/>
        <w:gridCol w:w="1482"/>
        <w:gridCol w:w="443"/>
        <w:gridCol w:w="1335"/>
        <w:gridCol w:w="1816"/>
        <w:gridCol w:w="20"/>
      </w:tblGrid>
      <w:tr w:rsidR="00000000" w14:paraId="14FA069E" w14:textId="77777777">
        <w:trPr>
          <w:gridAfter w:val="1"/>
          <w:wAfter w:w="20" w:type="dxa"/>
          <w:trHeight w:val="397"/>
        </w:trPr>
        <w:tc>
          <w:tcPr>
            <w:tcW w:w="1152" w:type="dxa"/>
            <w:vAlign w:val="center"/>
          </w:tcPr>
          <w:p w14:paraId="5DF792C7" w14:textId="77777777" w:rsidR="008727B8" w:rsidRDefault="008727B8">
            <w:pPr>
              <w:pStyle w:val="Judul2"/>
              <w:numPr>
                <w:ilvl w:val="1"/>
                <w:numId w:val="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Peserta</w:t>
            </w:r>
          </w:p>
        </w:tc>
        <w:tc>
          <w:tcPr>
            <w:tcW w:w="2577" w:type="dxa"/>
            <w:gridSpan w:val="4"/>
            <w:tcBorders>
              <w:bottom w:val="single" w:sz="4" w:space="0" w:color="000000"/>
            </w:tcBorders>
            <w:vAlign w:val="center"/>
          </w:tcPr>
          <w:p w14:paraId="7DC6C69D" w14:textId="77777777" w:rsidR="008727B8" w:rsidRDefault="008727B8">
            <w:pPr>
              <w:pStyle w:val="Judul2"/>
              <w:numPr>
                <w:ilvl w:val="1"/>
                <w:numId w:val="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2505" w:type="dxa"/>
            <w:gridSpan w:val="2"/>
            <w:vAlign w:val="center"/>
          </w:tcPr>
          <w:p w14:paraId="4DBE6B92" w14:textId="77777777" w:rsidR="008727B8" w:rsidRDefault="008727B8">
            <w:pPr>
              <w:pStyle w:val="Judul2"/>
              <w:numPr>
                <w:ilvl w:val="1"/>
                <w:numId w:val="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Tanggal/Waktu</w:t>
            </w:r>
          </w:p>
        </w:tc>
        <w:tc>
          <w:tcPr>
            <w:tcW w:w="3594" w:type="dxa"/>
            <w:gridSpan w:val="3"/>
            <w:tcBorders>
              <w:bottom w:val="single" w:sz="4" w:space="0" w:color="000000"/>
            </w:tcBorders>
            <w:vAlign w:val="center"/>
          </w:tcPr>
          <w:p w14:paraId="1D31A7AB" w14:textId="77777777" w:rsidR="008727B8" w:rsidRDefault="008727B8">
            <w:pPr>
              <w:pStyle w:val="Judul2"/>
              <w:numPr>
                <w:ilvl w:val="1"/>
                <w:numId w:val="3"/>
              </w:numPr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0780FBCB" w14:textId="77777777">
        <w:trPr>
          <w:gridAfter w:val="1"/>
          <w:wAfter w:w="20" w:type="dxa"/>
          <w:trHeight w:val="397"/>
        </w:trPr>
        <w:tc>
          <w:tcPr>
            <w:tcW w:w="1152" w:type="dxa"/>
            <w:vAlign w:val="center"/>
          </w:tcPr>
          <w:p w14:paraId="56DC976A" w14:textId="77777777" w:rsidR="008727B8" w:rsidRDefault="008727B8">
            <w:pPr>
              <w:pStyle w:val="Judul2"/>
              <w:numPr>
                <w:ilvl w:val="1"/>
                <w:numId w:val="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Asesor</w:t>
            </w:r>
          </w:p>
        </w:tc>
        <w:tc>
          <w:tcPr>
            <w:tcW w:w="2577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A9AA4D" w14:textId="77777777" w:rsidR="008727B8" w:rsidRDefault="008727B8">
            <w:pPr>
              <w:pStyle w:val="Judul2"/>
              <w:numPr>
                <w:ilvl w:val="1"/>
                <w:numId w:val="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2505" w:type="dxa"/>
            <w:gridSpan w:val="2"/>
            <w:vAlign w:val="center"/>
          </w:tcPr>
          <w:p w14:paraId="72F74248" w14:textId="77777777" w:rsidR="008727B8" w:rsidRDefault="008727B8">
            <w:pPr>
              <w:pStyle w:val="Judul2"/>
              <w:numPr>
                <w:ilvl w:val="1"/>
                <w:numId w:val="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3594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B6BD18" w14:textId="77777777" w:rsidR="008727B8" w:rsidRDefault="008727B8">
            <w:pPr>
              <w:pStyle w:val="Judul2"/>
              <w:numPr>
                <w:ilvl w:val="1"/>
                <w:numId w:val="3"/>
              </w:numPr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000000" w14:paraId="419D6183" w14:textId="77777777">
        <w:trPr>
          <w:trHeight w:val="576"/>
        </w:trPr>
        <w:tc>
          <w:tcPr>
            <w:tcW w:w="984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484574" w14:textId="77777777" w:rsidR="008727B8" w:rsidRDefault="008727B8">
            <w:pPr>
              <w:numPr>
                <w:ilvl w:val="0"/>
                <w:numId w:val="3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endekatan asesmen</w:t>
            </w:r>
          </w:p>
        </w:tc>
      </w:tr>
      <w:tr w:rsidR="00000000" w14:paraId="3C0BF7ED" w14:textId="77777777">
        <w:trPr>
          <w:trHeight w:val="864"/>
        </w:trPr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B2A77F" w14:textId="77777777" w:rsidR="008727B8" w:rsidRDefault="008727B8">
            <w:pPr>
              <w:pStyle w:val="Judul2"/>
              <w:numPr>
                <w:ilvl w:val="1"/>
                <w:numId w:val="3"/>
              </w:numPr>
              <w:spacing w:before="120" w:after="12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Karakteristik Peserta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082DC" w14:textId="77777777" w:rsidR="008727B8" w:rsidRDefault="008727B8">
            <w:pPr>
              <w:pStyle w:val="Judul2"/>
              <w:numPr>
                <w:ilvl w:val="1"/>
                <w:numId w:val="3"/>
              </w:numPr>
              <w:spacing w:before="120" w:after="120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:</w:t>
            </w:r>
          </w:p>
        </w:tc>
        <w:tc>
          <w:tcPr>
            <w:tcW w:w="8016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15F4" w14:textId="77777777" w:rsidR="008727B8" w:rsidRDefault="008727B8">
            <w:pPr>
              <w:pStyle w:val="Judul2"/>
              <w:numPr>
                <w:ilvl w:val="1"/>
                <w:numId w:val="3"/>
              </w:numPr>
              <w:spacing w:before="120" w:after="120"/>
              <w:jc w:val="left"/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PK I</w:t>
            </w:r>
          </w:p>
        </w:tc>
      </w:tr>
      <w:tr w:rsidR="00000000" w14:paraId="188ECFDC" w14:textId="77777777">
        <w:trPr>
          <w:trHeight w:val="458"/>
        </w:trPr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33011C" w14:textId="77777777" w:rsidR="008727B8" w:rsidRDefault="008727B8">
            <w:pPr>
              <w:pStyle w:val="Judul2"/>
              <w:numPr>
                <w:ilvl w:val="1"/>
                <w:numId w:val="3"/>
              </w:numPr>
              <w:spacing w:before="120" w:after="12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Tujuan asesmen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BE69FC" w14:textId="77777777" w:rsidR="008727B8" w:rsidRDefault="008727B8">
            <w:pPr>
              <w:pStyle w:val="Judul2"/>
              <w:numPr>
                <w:ilvl w:val="1"/>
                <w:numId w:val="3"/>
              </w:num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:</w:t>
            </w:r>
          </w:p>
        </w:tc>
        <w:tc>
          <w:tcPr>
            <w:tcW w:w="13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F4C815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RPL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( Recognation of Prior Learning )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AC97CE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Pencapaian </w:t>
            </w:r>
            <w:r>
              <w:rPr>
                <w:rFonts w:ascii="Arial" w:hAnsi="Arial" w:cs="Arial"/>
                <w:sz w:val="20"/>
                <w:szCs w:val="20"/>
              </w:rPr>
              <w:t>Proses pembelajaran</w:t>
            </w:r>
          </w:p>
        </w:tc>
        <w:tc>
          <w:tcPr>
            <w:tcW w:w="1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48B34C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RCC</w:t>
            </w:r>
          </w:p>
          <w:p w14:paraId="51132F05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(Recognation Current Competencies 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FFA66F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Sertifikasi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0E570" w14:textId="77777777" w:rsidR="008727B8" w:rsidRDefault="008727B8">
            <w:pPr>
              <w:numPr>
                <w:ilvl w:val="0"/>
                <w:numId w:val="3"/>
              </w:numPr>
            </w:pPr>
            <w:r>
              <w:rPr>
                <w:rFonts w:ascii="Arial" w:hAnsi="Arial" w:cs="Arial"/>
                <w:sz w:val="20"/>
                <w:szCs w:val="20"/>
              </w:rPr>
              <w:t>Lainnya: ……………………</w:t>
            </w:r>
          </w:p>
        </w:tc>
      </w:tr>
      <w:tr w:rsidR="00000000" w14:paraId="2E1C1EB9" w14:textId="77777777">
        <w:trPr>
          <w:trHeight w:val="323"/>
        </w:trPr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C8DA0D" w14:textId="77777777" w:rsidR="008727B8" w:rsidRDefault="008727B8">
            <w:pPr>
              <w:pStyle w:val="Judul2"/>
              <w:numPr>
                <w:ilvl w:val="1"/>
                <w:numId w:val="3"/>
              </w:numPr>
              <w:spacing w:before="120" w:after="12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Acuan pembanding/ benchmark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62083A" w14:textId="77777777" w:rsidR="008727B8" w:rsidRDefault="008727B8">
            <w:pPr>
              <w:pStyle w:val="Judul2"/>
              <w:numPr>
                <w:ilvl w:val="1"/>
                <w:numId w:val="3"/>
              </w:num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:</w:t>
            </w:r>
          </w:p>
        </w:tc>
        <w:tc>
          <w:tcPr>
            <w:tcW w:w="8016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27B4C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Standar kompetensi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dan S</w:t>
            </w:r>
            <w:r>
              <w:rPr>
                <w:rFonts w:ascii="Arial" w:hAnsi="Arial" w:cs="Arial"/>
                <w:b/>
                <w:sz w:val="20"/>
                <w:szCs w:val="20"/>
              </w:rPr>
              <w:t>O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P ( diisi nama SOP ) : </w:t>
            </w:r>
          </w:p>
          <w:p w14:paraId="3BA117D5" w14:textId="77777777" w:rsidR="008727B8" w:rsidRDefault="008727B8">
            <w:pPr>
              <w:numPr>
                <w:ilvl w:val="0"/>
                <w:numId w:val="3"/>
              </w:numPr>
            </w:pPr>
            <w:r>
              <w:rPr>
                <w:rFonts w:ascii="Arial" w:hAnsi="Arial" w:cs="Arial"/>
                <w:sz w:val="20"/>
                <w:szCs w:val="20"/>
              </w:rPr>
              <w:t xml:space="preserve">SPO </w:t>
            </w:r>
            <w:r>
              <w:rPr>
                <w:rFonts w:ascii="Arial" w:hAnsi="Arial" w:cs="Arial"/>
                <w:sz w:val="20"/>
                <w:szCs w:val="20"/>
              </w:rPr>
              <w:t xml:space="preserve">Manajemen Nyeri, </w:t>
            </w:r>
            <w:r>
              <w:rPr>
                <w:rFonts w:ascii="Arial" w:hAnsi="Arial" w:cs="Arial"/>
                <w:sz w:val="20"/>
                <w:szCs w:val="20"/>
              </w:rPr>
              <w:t>SPO</w:t>
            </w:r>
            <w:r>
              <w:rPr>
                <w:rFonts w:ascii="Arial" w:hAnsi="Arial" w:cs="Arial"/>
                <w:sz w:val="20"/>
                <w:szCs w:val="20"/>
              </w:rPr>
              <w:t xml:space="preserve"> Pemberian Obat, </w:t>
            </w:r>
            <w:r>
              <w:rPr>
                <w:rFonts w:ascii="Arial" w:hAnsi="Arial" w:cs="Arial"/>
                <w:sz w:val="20"/>
                <w:szCs w:val="20"/>
              </w:rPr>
              <w:t>SPO</w:t>
            </w:r>
            <w:r>
              <w:rPr>
                <w:rFonts w:ascii="Arial" w:hAnsi="Arial" w:cs="Arial"/>
                <w:sz w:val="20"/>
                <w:szCs w:val="20"/>
              </w:rPr>
              <w:t xml:space="preserve"> cuci tangan, </w:t>
            </w:r>
            <w:r>
              <w:rPr>
                <w:rFonts w:ascii="Arial" w:hAnsi="Arial" w:cs="Arial"/>
                <w:sz w:val="20"/>
                <w:szCs w:val="20"/>
              </w:rPr>
              <w:t>SPO</w:t>
            </w:r>
            <w:r>
              <w:rPr>
                <w:rFonts w:ascii="Arial" w:hAnsi="Arial" w:cs="Arial"/>
                <w:sz w:val="20"/>
                <w:szCs w:val="20"/>
              </w:rPr>
              <w:t xml:space="preserve"> Pasien Safety, </w:t>
            </w:r>
            <w:r>
              <w:rPr>
                <w:rFonts w:ascii="Arial" w:hAnsi="Arial" w:cs="Arial"/>
                <w:sz w:val="20"/>
                <w:szCs w:val="20"/>
              </w:rPr>
              <w:t>SPO</w:t>
            </w:r>
            <w:r>
              <w:rPr>
                <w:rFonts w:ascii="Arial" w:hAnsi="Arial" w:cs="Arial"/>
                <w:sz w:val="20"/>
                <w:szCs w:val="20"/>
              </w:rPr>
              <w:t xml:space="preserve"> Pengkajian Keperawatan, </w:t>
            </w:r>
            <w:r>
              <w:rPr>
                <w:rFonts w:ascii="Arial" w:hAnsi="Arial" w:cs="Arial"/>
                <w:sz w:val="20"/>
                <w:szCs w:val="20"/>
              </w:rPr>
              <w:t>SPO</w:t>
            </w:r>
            <w:r>
              <w:rPr>
                <w:rFonts w:ascii="Arial" w:hAnsi="Arial" w:cs="Arial"/>
                <w:sz w:val="20"/>
                <w:szCs w:val="20"/>
              </w:rPr>
              <w:t xml:space="preserve"> Komunikasi Efektif</w:t>
            </w:r>
          </w:p>
        </w:tc>
      </w:tr>
    </w:tbl>
    <w:p w14:paraId="07D3589B" w14:textId="77777777" w:rsidR="008727B8" w:rsidRDefault="008727B8">
      <w:pPr>
        <w:numPr>
          <w:ilvl w:val="1"/>
          <w:numId w:val="3"/>
        </w:numPr>
        <w:jc w:val="both"/>
        <w:rPr>
          <w:rFonts w:ascii="Arial" w:hAnsi="Arial" w:cs="Arial"/>
          <w:b/>
          <w:sz w:val="20"/>
          <w:szCs w:val="20"/>
          <w:lang w:val="en-US"/>
        </w:rPr>
      </w:pPr>
    </w:p>
    <w:p w14:paraId="51FAEB07" w14:textId="77777777" w:rsidR="008727B8" w:rsidRDefault="008727B8">
      <w:pPr>
        <w:numPr>
          <w:ilvl w:val="0"/>
          <w:numId w:val="3"/>
        </w:numPr>
        <w:jc w:val="both"/>
        <w:rPr>
          <w:rFonts w:ascii="Arial" w:hAnsi="Arial" w:cs="Arial"/>
          <w:b/>
          <w:sz w:val="20"/>
          <w:szCs w:val="20"/>
          <w:lang w:val="en-US"/>
        </w:rPr>
      </w:pP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2079"/>
        <w:gridCol w:w="276"/>
        <w:gridCol w:w="7533"/>
      </w:tblGrid>
      <w:tr w:rsidR="00000000" w14:paraId="74B05109" w14:textId="77777777">
        <w:trPr>
          <w:cantSplit/>
          <w:trHeight w:val="476"/>
        </w:trPr>
        <w:tc>
          <w:tcPr>
            <w:tcW w:w="988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221758A4" w14:textId="77777777" w:rsidR="008727B8" w:rsidRDefault="008727B8">
            <w:pPr>
              <w:numPr>
                <w:ilvl w:val="0"/>
                <w:numId w:val="3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encana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asesmen</w:t>
            </w:r>
          </w:p>
        </w:tc>
      </w:tr>
      <w:tr w:rsidR="00000000" w14:paraId="19AD2778" w14:textId="77777777">
        <w:trPr>
          <w:cantSplit/>
          <w:trHeight w:val="476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B21AEB9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Kode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Unit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38AAC6" w14:textId="77777777" w:rsidR="008727B8" w:rsidRDefault="008727B8">
            <w:pPr>
              <w:numPr>
                <w:ilvl w:val="0"/>
                <w:numId w:val="3"/>
              </w:numPr>
              <w:spacing w:before="120" w:after="120" w:line="20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53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6FC5748" w14:textId="77777777" w:rsidR="008727B8" w:rsidRDefault="008727B8">
            <w:pPr>
              <w:numPr>
                <w:ilvl w:val="0"/>
                <w:numId w:val="3"/>
              </w:numPr>
              <w:spacing w:before="120" w:after="120" w:line="200" w:lineRule="exact"/>
            </w:pPr>
            <w:r>
              <w:rPr>
                <w:rFonts w:ascii="Arial" w:hAnsi="Arial" w:cs="Arial"/>
                <w:sz w:val="20"/>
                <w:szCs w:val="20"/>
              </w:rPr>
              <w:t>KES.PG02.052.01</w:t>
            </w:r>
          </w:p>
        </w:tc>
      </w:tr>
      <w:tr w:rsidR="00000000" w14:paraId="71352C04" w14:textId="77777777">
        <w:trPr>
          <w:cantSplit/>
          <w:trHeight w:val="593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2CFF6EB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Judul Unit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40646C" w14:textId="77777777" w:rsidR="008727B8" w:rsidRDefault="008727B8">
            <w:pPr>
              <w:numPr>
                <w:ilvl w:val="0"/>
                <w:numId w:val="3"/>
              </w:numPr>
              <w:spacing w:before="120" w:after="120" w:line="20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53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4594EEA" w14:textId="77777777" w:rsidR="008727B8" w:rsidRDefault="008727B8">
            <w:pPr>
              <w:numPr>
                <w:ilvl w:val="0"/>
                <w:numId w:val="3"/>
              </w:numPr>
              <w:spacing w:before="120" w:after="120" w:line="200" w:lineRule="exact"/>
            </w:pPr>
            <w:r>
              <w:rPr>
                <w:rFonts w:ascii="Arial" w:hAnsi="Arial" w:cs="Arial"/>
                <w:sz w:val="20"/>
                <w:szCs w:val="20"/>
              </w:rPr>
              <w:t>Membantu mengelola nyeri dengan bantuan obat</w:t>
            </w:r>
          </w:p>
        </w:tc>
      </w:tr>
    </w:tbl>
    <w:p w14:paraId="1FE67A75" w14:textId="77777777" w:rsidR="008727B8" w:rsidRDefault="008727B8">
      <w:pPr>
        <w:numPr>
          <w:ilvl w:val="0"/>
          <w:numId w:val="3"/>
        </w:numPr>
      </w:pP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2012"/>
        <w:gridCol w:w="2326"/>
        <w:gridCol w:w="2111"/>
        <w:gridCol w:w="1172"/>
        <w:gridCol w:w="1418"/>
        <w:gridCol w:w="1139"/>
      </w:tblGrid>
      <w:tr w:rsidR="00000000" w14:paraId="60088A35" w14:textId="77777777">
        <w:trPr>
          <w:cantSplit/>
          <w:trHeight w:val="656"/>
        </w:trPr>
        <w:tc>
          <w:tcPr>
            <w:tcW w:w="20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7F4AEA5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Elemen</w:t>
            </w:r>
          </w:p>
          <w:p w14:paraId="30DCEF78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6DBAE47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cs="Arial"/>
                <w:szCs w:val="20"/>
                <w:lang w:val="nl-NL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Kriteria Unjuk Kerja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B9B1E8" w14:textId="77777777" w:rsidR="008727B8" w:rsidRDefault="008727B8">
            <w:pPr>
              <w:pStyle w:val="Judul3"/>
              <w:numPr>
                <w:ilvl w:val="2"/>
                <w:numId w:val="3"/>
              </w:numPr>
              <w:spacing w:before="120" w:after="120" w:line="240" w:lineRule="exact"/>
              <w:rPr>
                <w:szCs w:val="20"/>
              </w:rPr>
            </w:pPr>
            <w:r>
              <w:rPr>
                <w:szCs w:val="20"/>
                <w:lang w:val="nl-NL"/>
              </w:rPr>
              <w:t>Bukti-bukti ( Bukti Langsung (L), Bukti Tidak Langsung ( TL))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B027F" w14:textId="77777777" w:rsidR="008727B8" w:rsidRDefault="008727B8">
            <w:pPr>
              <w:pStyle w:val="Judul3"/>
              <w:numPr>
                <w:ilvl w:val="2"/>
                <w:numId w:val="3"/>
              </w:numPr>
              <w:spacing w:before="120" w:after="120" w:line="240" w:lineRule="exact"/>
              <w:rPr>
                <w:szCs w:val="20"/>
              </w:rPr>
            </w:pPr>
            <w:r>
              <w:rPr>
                <w:szCs w:val="20"/>
              </w:rPr>
              <w:t>Metoda Asesmen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CBAD96" w14:textId="77777777" w:rsidR="008727B8" w:rsidRDefault="008727B8">
            <w:pPr>
              <w:numPr>
                <w:ilvl w:val="0"/>
                <w:numId w:val="3"/>
              </w:numPr>
              <w:spacing w:before="120" w:after="120" w:line="200" w:lineRule="exac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Perangkat Asesmen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CCF193F" w14:textId="77777777" w:rsidR="008727B8" w:rsidRDefault="008727B8">
            <w:pPr>
              <w:numPr>
                <w:ilvl w:val="0"/>
                <w:numId w:val="3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Alat dan Bahan</w:t>
            </w:r>
          </w:p>
        </w:tc>
      </w:tr>
      <w:tr w:rsidR="00000000" w14:paraId="6D3E9F08" w14:textId="77777777"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2AB0B10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Mengkaji tanda fisik psikologis dan perubahan perilaku karena nyeri</w:t>
            </w: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6D44FA9" w14:textId="77777777" w:rsidR="008727B8" w:rsidRDefault="008727B8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pacing w:after="0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KUK 1.1 </w:t>
            </w:r>
          </w:p>
          <w:p w14:paraId="0A00E0FD" w14:textId="77777777" w:rsidR="008727B8" w:rsidRDefault="008727B8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pacing w:after="0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Tanda-tanda fisik nyeri seperti </w:t>
            </w:r>
            <w:r>
              <w:rPr>
                <w:rFonts w:ascii="Arial" w:hAnsi="Arial" w:cs="Arial"/>
                <w:i/>
                <w:sz w:val="20"/>
                <w:szCs w:val="20"/>
                <w:lang w:val="it-IT"/>
              </w:rPr>
              <w:t>diaporesis takikardi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, pucat diidentifikasi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</w:p>
          <w:p w14:paraId="5EC3EE2D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950AE4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aktivitas kerja mengidentifikasi tanda-tanda fisik nyeri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CF9ECC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2D0BED60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D9E39B1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7A180F84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Uji Tulis</w:t>
            </w:r>
          </w:p>
          <w:p w14:paraId="08184174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93B46B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Daftar pertanyaan </w:t>
            </w: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2E7D25F8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tulisan</w:t>
            </w:r>
          </w:p>
        </w:tc>
        <w:tc>
          <w:tcPr>
            <w:tcW w:w="11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2265E4F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Format pengkajian,</w:t>
            </w:r>
          </w:p>
          <w:p w14:paraId="64FCAD8D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ttv</w:t>
            </w:r>
          </w:p>
          <w:p w14:paraId="4C9AE48C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</w:pPr>
            <w:r>
              <w:rPr>
                <w:rFonts w:ascii="Arial" w:hAnsi="Arial" w:cs="Arial"/>
                <w:sz w:val="20"/>
                <w:szCs w:val="20"/>
              </w:rPr>
              <w:t>Persiapan pemberian obat</w:t>
            </w:r>
          </w:p>
        </w:tc>
      </w:tr>
      <w:tr w:rsidR="00000000" w14:paraId="202360EB" w14:textId="77777777">
        <w:trPr>
          <w:cantSplit/>
          <w:trHeight w:val="930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667DD63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9A4CC99" w14:textId="77777777" w:rsidR="008727B8" w:rsidRDefault="008727B8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napToGrid w:val="0"/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49D4D0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75F120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02FFE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A2DF52C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7DB13F0F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849D93D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41F9FAD" w14:textId="77777777" w:rsidR="008727B8" w:rsidRDefault="008727B8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pacing w:after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1.2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</w:p>
          <w:p w14:paraId="1C3D7143" w14:textId="77777777" w:rsidR="008727B8" w:rsidRDefault="008727B8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Tanda-tanda psikologis nyeri seperti rasa tertekan, cemas,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lastRenderedPageBreak/>
              <w:t>takut diidentifikasi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.</w:t>
            </w:r>
          </w:p>
          <w:p w14:paraId="7C2EE0C4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71BFB5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L: asesi mengidentifikasi tanda-tanda psikologi nyeri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D44A02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2824F7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obervasi</w:t>
            </w:r>
          </w:p>
          <w:p w14:paraId="351EE37C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D09D805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C7FD2A5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3CD1D69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EEDFB78" w14:textId="77777777" w:rsidR="008727B8" w:rsidRDefault="008727B8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napToGrid w:val="0"/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D4F885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4EDC8F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03669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6E43988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1D37604D" w14:textId="77777777">
        <w:trPr>
          <w:cantSplit/>
          <w:trHeight w:val="1409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EC105A4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024E9A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1.3</w:t>
            </w:r>
          </w:p>
          <w:p w14:paraId="198E449C" w14:textId="77777777" w:rsidR="008727B8" w:rsidRDefault="008727B8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Perubahan perilaku seperti menangis, marah, mengerang diidentifikasi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</w:t>
            </w:r>
          </w:p>
          <w:p w14:paraId="01EAE646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0B77D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mengident</w:t>
            </w:r>
            <w:r>
              <w:rPr>
                <w:rFonts w:ascii="Arial" w:hAnsi="Arial" w:cs="Arial"/>
                <w:sz w:val="20"/>
                <w:szCs w:val="20"/>
              </w:rPr>
              <w:t xml:space="preserve">ifikasi perubahan perilaku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C08C2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48DCDC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obervasi</w:t>
            </w:r>
          </w:p>
          <w:p w14:paraId="3B4DAA5B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D8D3502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6C4D35F6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07623E4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F4BCB53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425C4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E9985D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6D830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209051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716E48C" w14:textId="77777777">
        <w:trPr>
          <w:cantSplit/>
          <w:trHeight w:val="1102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1C0398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2C2C757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1.4</w:t>
            </w:r>
          </w:p>
          <w:p w14:paraId="35664EBD" w14:textId="77777777" w:rsidR="008727B8" w:rsidRDefault="008727B8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Skala nyeri ditentukan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</w:p>
          <w:p w14:paraId="30E7857F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93500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L. aktivitas kerja menetukan  skala nyeri</w:t>
            </w:r>
          </w:p>
          <w:p w14:paraId="3F730F00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</w:p>
          <w:p w14:paraId="3C135036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F8FFF5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2A8039C4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434CCED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8A666D4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C3BED7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1A7D0032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7D3995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5B248322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44A730E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72C894D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9BFEB4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870DEA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2DB1A2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90475B6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DF7D7B4" w14:textId="77777777"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2C79C26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Mempersiapkan  klien/ pasien yang akan menerima terapi obat</w:t>
            </w: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BE2DC0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2.1</w:t>
            </w:r>
          </w:p>
          <w:p w14:paraId="40EE17AF" w14:textId="77777777" w:rsidR="008727B8" w:rsidRDefault="008727B8">
            <w:pPr>
              <w:pStyle w:val="TeksIsi"/>
              <w:numPr>
                <w:ilvl w:val="0"/>
                <w:numId w:val="3"/>
              </w:numPr>
              <w:tabs>
                <w:tab w:val="left" w:pos="1440"/>
              </w:tabs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Hubungan kepercayaan dibangun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90F74DC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2DF0F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 : aktivitas kerja melakukan komunikasi efetif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3412B2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26BE251C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7A272F8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Uji Tulisan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217F17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i</w:t>
            </w:r>
          </w:p>
          <w:p w14:paraId="46157DE1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tulisan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8B097D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6A2AB4A3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81ADF51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9F618D8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3D808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238246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498954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8262372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7F15674C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360C489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2605DCA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2.2</w:t>
            </w:r>
          </w:p>
          <w:p w14:paraId="35FAD3B1" w14:textId="77777777" w:rsidR="008727B8" w:rsidRDefault="008727B8">
            <w:pPr>
              <w:pStyle w:val="TeksIsi"/>
              <w:numPr>
                <w:ilvl w:val="0"/>
                <w:numId w:val="3"/>
              </w:numPr>
              <w:tabs>
                <w:tab w:val="left" w:pos="1440"/>
              </w:tabs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Tujuan dan langkah-langkah tindakan disampaikan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29807D0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70A096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 : asesi menyampaikan tujuan dan langkah-langkah tindakan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CD753A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Observasi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173101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obervasi</w:t>
            </w:r>
          </w:p>
          <w:p w14:paraId="59BF9B73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BB6B70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529760FB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28D6FA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0CC2524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B99458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CCBA4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9CFF20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F434B9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3BB5775B" w14:textId="77777777">
        <w:trPr>
          <w:cantSplit/>
          <w:trHeight w:val="1870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4704F1F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3981076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2.3</w:t>
            </w:r>
          </w:p>
          <w:p w14:paraId="6BBC3B2F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 yang mungkin terjadi dan yang diharapkan disampaikan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375C62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 : aktivitas kerja menyampaikan respon yang mungkin terjadi dan yang diharapkan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DFDB10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1BE3EF3F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25E163C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E87C72D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F0D8D8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ervasi</w:t>
            </w:r>
          </w:p>
          <w:p w14:paraId="27BBCBF5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A8C48A6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22CBEF8F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4B1FFF8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D9FCD17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BB0A29E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25B68F6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D64584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358982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E925AC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D56FFC9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7C8A1658" w14:textId="77777777"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68BA3A0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Mempersiapkan alat dan obat sesuai yang dipilih</w:t>
            </w: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6111AC5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3.1</w:t>
            </w:r>
          </w:p>
          <w:p w14:paraId="093CFC1E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Kebutuhan alat untuk tindakan sesuai yang dipilih dipersiapkan sesuai prosedur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0CAD1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 : asesi menyiapkan kebutuhan alat untuk tindakan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916514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DF9019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obervasi</w:t>
            </w:r>
          </w:p>
          <w:p w14:paraId="09A7F523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B740254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68C3AE9A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8883942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D098C96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63611B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914A82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E44741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8E3CEA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70E65814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60E42BB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C22D247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3.2</w:t>
            </w:r>
          </w:p>
          <w:p w14:paraId="3EE9DF89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Obat disiapkan sesuai order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315A45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 : asesi menyiapkan obat sesuai order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60D831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2A272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obervasi</w:t>
            </w:r>
          </w:p>
          <w:p w14:paraId="442ED6AA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3EE1D49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5BD03903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FCDD9F2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72EFB4C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6B590B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43CAF2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CD787C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5940D54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B249E53" w14:textId="77777777"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281EB3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42EA779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CDB9CC1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019831D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3.3</w:t>
            </w:r>
          </w:p>
          <w:p w14:paraId="0DC7B1B3" w14:textId="77777777" w:rsidR="008727B8" w:rsidRDefault="008727B8">
            <w:pPr>
              <w:pStyle w:val="TeksIsi"/>
              <w:numPr>
                <w:ilvl w:val="0"/>
                <w:numId w:val="3"/>
              </w:numPr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Fungsi dan kegunaan alat dipahami sesuai petunjuk pabrik</w:t>
            </w:r>
            <w:r>
              <w:rPr>
                <w:rFonts w:ascii="Arial" w:hAnsi="Arial" w:cs="Arial"/>
                <w:iCs/>
                <w:sz w:val="20"/>
                <w:szCs w:val="20"/>
              </w:rPr>
              <w:t>.</w:t>
            </w:r>
          </w:p>
          <w:p w14:paraId="40F8E26A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2D3CD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 : asesi memahami fungsi dan kegunaan alat sesuai petunjuk pabrik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542A67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Observasi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EB7D78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obervasi</w:t>
            </w:r>
          </w:p>
          <w:p w14:paraId="38394C72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93681F7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3DE2FDA8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6DA9578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5AA4E2BA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9AD403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433C9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035E71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E4AFD45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14BED152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829FBB5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DAA3B41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3.4</w:t>
            </w:r>
          </w:p>
          <w:p w14:paraId="56AFE0B0" w14:textId="77777777" w:rsidR="008727B8" w:rsidRDefault="008727B8">
            <w:pPr>
              <w:pStyle w:val="TeksIsi"/>
              <w:numPr>
                <w:ilvl w:val="0"/>
                <w:numId w:val="3"/>
              </w:numPr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Kemungkinan bahaya bagi perawat dan pasien diidentifikasi</w:t>
            </w:r>
          </w:p>
          <w:p w14:paraId="344BA2FE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B8C90F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 : aktivitas kerja mengidentifikasi bahaya bagi perawat dan pasien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0615AC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147A3D6E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093658D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21AB9BBB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Uji Tulis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820FAD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4BA04945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</w:t>
            </w:r>
            <w:r>
              <w:rPr>
                <w:rFonts w:ascii="Arial" w:hAnsi="Arial" w:cs="Arial"/>
                <w:sz w:val="20"/>
                <w:szCs w:val="20"/>
              </w:rPr>
              <w:t>yaan tulis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F27CBB5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5564D9D0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7710636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46083423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C4F98F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6AA6E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522BD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B729256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700ACC6B" w14:textId="77777777"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904E1F9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Melakukan tindakan terapi</w:t>
            </w: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B5DC607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4.1</w:t>
            </w:r>
          </w:p>
          <w:p w14:paraId="0782D9B5" w14:textId="77777777" w:rsidR="008727B8" w:rsidRDefault="008727B8">
            <w:pPr>
              <w:pStyle w:val="TeksIsi"/>
              <w:numPr>
                <w:ilvl w:val="0"/>
                <w:numId w:val="3"/>
              </w:numPr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Kebutuhan terapi obat analgetik dipastikan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.</w:t>
            </w:r>
          </w:p>
          <w:p w14:paraId="41E69C3E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4C5CC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 : aktivitaskerja memastikan kebutuhan terapi obat analgetik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2503B2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300B7C50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3ACC8D4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13698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obervasi</w:t>
            </w:r>
          </w:p>
          <w:p w14:paraId="01B84D4C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167A1B8D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7FB9E1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3AE0D38D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512359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8C5FE8C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C32C4F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87984E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ADEBA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96F38BE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4EBDB1F3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208BE2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1A337C4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4.2</w:t>
            </w:r>
          </w:p>
          <w:p w14:paraId="0D9F2BCE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Pemberian obat dilakukan sesuai SOP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029E5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 : asesi memberikan obat kepada pasien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34088A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79386182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0301AE18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Uji Tulis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80778D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obervasi</w:t>
            </w:r>
          </w:p>
          <w:p w14:paraId="45775C34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</w:t>
            </w:r>
            <w:r>
              <w:rPr>
                <w:rFonts w:ascii="Arial" w:hAnsi="Arial" w:cs="Arial"/>
                <w:sz w:val="20"/>
                <w:szCs w:val="20"/>
              </w:rPr>
              <w:t>ulis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190ABD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4876F5DB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60A772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D049708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2E6D8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FEDD9B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88E4D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EC7F7B7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18AB7521" w14:textId="77777777"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6C2AC40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Melakukan evaluasi</w:t>
            </w: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4556D6FC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5.1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</w:p>
          <w:p w14:paraId="2F82632E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Respon klien/pasien terhadap nyeri setelah tindakan dievaluasi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23A930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 : asesi mengevaluasi respon pasien terhadap nyeri setelah tindakan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E693C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B7F19F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obervasi</w:t>
            </w:r>
          </w:p>
          <w:p w14:paraId="73BD3DE5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DFC71ED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E53E0A4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4B93946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50D6F471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6C6DDD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BF96D2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09C078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D298EB1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664A7D1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2DD99DE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A64AC85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5.2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</w:p>
          <w:p w14:paraId="133B401D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Respon fisik dan psikologis dievaluasi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174B2F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 : asesi mengevaluasi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respon fisik dan psikologis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C4230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73E56E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obervasi</w:t>
            </w:r>
          </w:p>
          <w:p w14:paraId="1F359D6E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E55116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A25165A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86A2D7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E21E87F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E13A89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TL : asesi mengumpulkan log </w:t>
            </w:r>
            <w:r>
              <w:rPr>
                <w:rFonts w:ascii="Arial" w:hAnsi="Arial" w:cs="Arial"/>
                <w:sz w:val="20"/>
                <w:szCs w:val="20"/>
              </w:rPr>
              <w:t>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8F70E9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EB7E00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4D9A4C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5033492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BD72BC6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8B723CC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5.3</w:t>
            </w:r>
          </w:p>
          <w:p w14:paraId="44E50CEB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Respon perilaku klien/pasien dievaluas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D7BF9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 : asesi mengevaluasi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respon perilaku klien/pasien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F9C8D0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99A6BC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obervasi</w:t>
            </w:r>
          </w:p>
          <w:p w14:paraId="139E459A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9E0ED7A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1E04B5D6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70470F2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06DDEB0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04D990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1B11B4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82D633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6028A9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5802D95C" w14:textId="77777777"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5C08F6F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74B741C" w14:textId="77777777" w:rsidR="008727B8" w:rsidRDefault="008727B8">
            <w:pPr>
              <w:pStyle w:val="TeksIsi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5.4</w:t>
            </w:r>
          </w:p>
          <w:p w14:paraId="64B22764" w14:textId="77777777" w:rsidR="008727B8" w:rsidRDefault="008727B8">
            <w:pPr>
              <w:pStyle w:val="TeksIsi"/>
              <w:numPr>
                <w:ilvl w:val="0"/>
                <w:numId w:val="3"/>
              </w:numPr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Tindak lanjut sesuai kebutuhan dilakukan</w:t>
            </w:r>
          </w:p>
          <w:p w14:paraId="219E23A3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C9E4CD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 : asesi melakukan tindak lanjut sesuai kebutuhan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5B7C57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56BDF6B6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50AE8D8A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5378D6C6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Uji Tulis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D45C7E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36ED4390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745B378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26E7D301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059854D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55B9D83" w14:textId="77777777" w:rsidR="008727B8" w:rsidRDefault="008727B8">
            <w:pPr>
              <w:pStyle w:val="TeksIsi"/>
              <w:numPr>
                <w:ilvl w:val="0"/>
                <w:numId w:val="3"/>
              </w:numPr>
              <w:snapToGrid w:val="0"/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66975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87E90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1C31CA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AAF01DF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5BCD788B" w14:textId="77777777"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696A51B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Mendokument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asikan tinda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an dan hasil</w:t>
            </w: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C48CB2E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6.1</w:t>
            </w:r>
          </w:p>
          <w:p w14:paraId="0FA7A3C4" w14:textId="77777777" w:rsidR="008727B8" w:rsidRDefault="008727B8">
            <w:pPr>
              <w:pStyle w:val="TeksIsi"/>
              <w:numPr>
                <w:ilvl w:val="0"/>
                <w:numId w:val="3"/>
              </w:numPr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Respon fisik dan psikologis serta perilaku klien/ pasien dicatat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D425A04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40DB0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 : asesi mencatat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respon fisik dan psikologis serta perilaku klien/ pasien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E08A9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336EE834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0CEDE32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5B2EECB1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3B3BE9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obervasi</w:t>
            </w:r>
          </w:p>
          <w:p w14:paraId="25762BEB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417F9AC8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61BE46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31FBD698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49642A9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43884940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6EFFD4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595137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8D85B7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4FBC68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627F6B6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56465F4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23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7A8083A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6.2</w:t>
            </w:r>
          </w:p>
          <w:p w14:paraId="24505098" w14:textId="77777777" w:rsidR="008727B8" w:rsidRDefault="008727B8">
            <w:pPr>
              <w:pStyle w:val="TeksIsi"/>
              <w:numPr>
                <w:ilvl w:val="0"/>
                <w:numId w:val="3"/>
              </w:numPr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Tindakan keperawatan dicatat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830A18C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B258E4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 : asesi mendokumentasikan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semua tindakan keperawatan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090549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721C8EEB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CA3BF90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Uji Tulis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8CA42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 list obervasi</w:t>
            </w:r>
          </w:p>
          <w:p w14:paraId="237422BD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965818E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2AED1C45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6305A97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23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48102EB8" w14:textId="77777777" w:rsidR="008727B8" w:rsidRDefault="008727B8">
            <w:pPr>
              <w:pStyle w:val="TeksIsi"/>
              <w:numPr>
                <w:ilvl w:val="0"/>
                <w:numId w:val="3"/>
              </w:numPr>
              <w:snapToGrid w:val="0"/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DD16D8" w14:textId="77777777" w:rsidR="008727B8" w:rsidRDefault="008727B8">
            <w:pPr>
              <w:numPr>
                <w:ilvl w:val="0"/>
                <w:numId w:val="3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 : asesi mengumpulkan log book,</w:t>
            </w:r>
            <w:r>
              <w:rPr>
                <w:rFonts w:ascii="Arial" w:hAnsi="Arial" w:cs="Arial"/>
                <w:sz w:val="20"/>
                <w:szCs w:val="20"/>
              </w:rPr>
              <w:t xml:space="preserve"> CPPT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C239AE" w14:textId="77777777" w:rsidR="008727B8" w:rsidRDefault="008727B8">
            <w:pPr>
              <w:numPr>
                <w:ilvl w:val="0"/>
                <w:numId w:val="3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2BA08D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9BB20FB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</w:tbl>
    <w:p w14:paraId="656249CC" w14:textId="77777777" w:rsidR="008727B8" w:rsidRDefault="008727B8">
      <w:pPr>
        <w:numPr>
          <w:ilvl w:val="0"/>
          <w:numId w:val="3"/>
        </w:numPr>
        <w:spacing w:before="120"/>
        <w:rPr>
          <w:rFonts w:ascii="Arial" w:hAnsi="Arial" w:cs="Arial"/>
          <w:sz w:val="20"/>
          <w:szCs w:val="20"/>
          <w:lang w:val="en-US"/>
        </w:rPr>
      </w:pPr>
    </w:p>
    <w:p w14:paraId="06B602EF" w14:textId="77777777" w:rsidR="008727B8" w:rsidRDefault="008727B8">
      <w:pPr>
        <w:numPr>
          <w:ilvl w:val="0"/>
          <w:numId w:val="3"/>
        </w:numPr>
        <w:spacing w:before="120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r>
        <w:rPr>
          <w:rFonts w:ascii="Arial" w:hAnsi="Arial" w:cs="Arial"/>
          <w:sz w:val="20"/>
          <w:szCs w:val="20"/>
        </w:rPr>
        <w:t xml:space="preserve">Catatan : *) L = Bukti langsung,  TL = Bukti tidak langsung,  T = Bukti tambahan </w:t>
      </w:r>
    </w:p>
    <w:p w14:paraId="0F9B4CEA" w14:textId="77777777" w:rsidR="008727B8" w:rsidRDefault="008727B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</w:p>
    <w:p w14:paraId="53E2686D" w14:textId="77777777" w:rsidR="008727B8" w:rsidRDefault="008727B8">
      <w:pPr>
        <w:pStyle w:val="BodyText3"/>
        <w:numPr>
          <w:ilvl w:val="0"/>
          <w:numId w:val="3"/>
        </w:numPr>
        <w:rPr>
          <w:sz w:val="20"/>
          <w:szCs w:val="20"/>
        </w:rPr>
      </w:pPr>
    </w:p>
    <w:p w14:paraId="2FCCF903" w14:textId="77777777" w:rsidR="008727B8" w:rsidRDefault="008727B8">
      <w:pPr>
        <w:pStyle w:val="BodyText3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Metoda – metoda yang digunakan dalam Asesmen /Uji Kompetensi : </w:t>
      </w:r>
    </w:p>
    <w:p w14:paraId="6579B2A4" w14:textId="77777777" w:rsidR="008727B8" w:rsidRDefault="008727B8">
      <w:pPr>
        <w:numPr>
          <w:ilvl w:val="0"/>
          <w:numId w:val="3"/>
        </w:numPr>
        <w:spacing w:line="200" w:lineRule="exact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6"/>
        <w:gridCol w:w="1834"/>
        <w:gridCol w:w="546"/>
        <w:gridCol w:w="2239"/>
        <w:gridCol w:w="523"/>
        <w:gridCol w:w="1918"/>
      </w:tblGrid>
      <w:tr w:rsidR="00000000" w14:paraId="0447BB9F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08C73385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834" w:type="dxa"/>
            <w:vAlign w:val="center"/>
          </w:tcPr>
          <w:p w14:paraId="5D10250B" w14:textId="77777777" w:rsidR="008727B8" w:rsidRDefault="008727B8">
            <w:pPr>
              <w:numPr>
                <w:ilvl w:val="0"/>
                <w:numId w:val="3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Observasi</w:t>
            </w:r>
          </w:p>
        </w:tc>
        <w:tc>
          <w:tcPr>
            <w:tcW w:w="546" w:type="dxa"/>
            <w:vAlign w:val="center"/>
          </w:tcPr>
          <w:p w14:paraId="4F6A0BE2" w14:textId="77777777" w:rsidR="008727B8" w:rsidRDefault="008727B8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3256C4BB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Uji Tulis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</w:p>
        </w:tc>
        <w:tc>
          <w:tcPr>
            <w:tcW w:w="523" w:type="dxa"/>
            <w:vAlign w:val="center"/>
          </w:tcPr>
          <w:p w14:paraId="45C5F56D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566538FA" w14:textId="77777777" w:rsidR="008727B8" w:rsidRDefault="008727B8">
            <w:pPr>
              <w:numPr>
                <w:ilvl w:val="0"/>
                <w:numId w:val="3"/>
              </w:numPr>
            </w:pPr>
            <w:r>
              <w:rPr>
                <w:rFonts w:ascii="Arial" w:hAnsi="Arial" w:cs="Arial"/>
                <w:sz w:val="20"/>
                <w:szCs w:val="20"/>
              </w:rPr>
              <w:t>_____________</w:t>
            </w:r>
          </w:p>
        </w:tc>
      </w:tr>
      <w:tr w:rsidR="00000000" w14:paraId="64DB0FD0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4EF56C59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1834" w:type="dxa"/>
            <w:vAlign w:val="center"/>
          </w:tcPr>
          <w:p w14:paraId="384A64E7" w14:textId="77777777" w:rsidR="008727B8" w:rsidRDefault="008727B8">
            <w:pPr>
              <w:numPr>
                <w:ilvl w:val="0"/>
                <w:numId w:val="3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Uji Lisan</w:t>
            </w:r>
          </w:p>
        </w:tc>
        <w:tc>
          <w:tcPr>
            <w:tcW w:w="546" w:type="dxa"/>
            <w:vAlign w:val="center"/>
          </w:tcPr>
          <w:p w14:paraId="190DD234" w14:textId="77777777" w:rsidR="008727B8" w:rsidRDefault="008727B8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4245D807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Portofolio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523" w:type="dxa"/>
            <w:vAlign w:val="center"/>
          </w:tcPr>
          <w:p w14:paraId="0C7D54CB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3F2AB7D4" w14:textId="77777777" w:rsidR="008727B8" w:rsidRDefault="008727B8">
            <w:pPr>
              <w:numPr>
                <w:ilvl w:val="0"/>
                <w:numId w:val="3"/>
              </w:numPr>
            </w:pPr>
            <w:r>
              <w:rPr>
                <w:rFonts w:ascii="Arial" w:hAnsi="Arial" w:cs="Arial"/>
                <w:sz w:val="20"/>
                <w:szCs w:val="20"/>
              </w:rPr>
              <w:t>_____________</w:t>
            </w:r>
          </w:p>
        </w:tc>
      </w:tr>
      <w:tr w:rsidR="00000000" w14:paraId="732F5DBF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42FA898F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1834" w:type="dxa"/>
            <w:vAlign w:val="center"/>
          </w:tcPr>
          <w:p w14:paraId="207C1B7A" w14:textId="77777777" w:rsidR="008727B8" w:rsidRDefault="008727B8">
            <w:pPr>
              <w:numPr>
                <w:ilvl w:val="0"/>
                <w:numId w:val="3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Studi kasus</w:t>
            </w:r>
          </w:p>
        </w:tc>
        <w:tc>
          <w:tcPr>
            <w:tcW w:w="546" w:type="dxa"/>
            <w:vAlign w:val="center"/>
          </w:tcPr>
          <w:p w14:paraId="5436D9B5" w14:textId="77777777" w:rsidR="008727B8" w:rsidRDefault="008727B8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574ACC0B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Simulasi</w:t>
            </w:r>
          </w:p>
        </w:tc>
        <w:tc>
          <w:tcPr>
            <w:tcW w:w="523" w:type="dxa"/>
            <w:vAlign w:val="center"/>
          </w:tcPr>
          <w:p w14:paraId="6B82B349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1024E9F0" w14:textId="77777777" w:rsidR="008727B8" w:rsidRDefault="008727B8">
            <w:pPr>
              <w:numPr>
                <w:ilvl w:val="0"/>
                <w:numId w:val="3"/>
              </w:numPr>
            </w:pPr>
            <w:r>
              <w:rPr>
                <w:rFonts w:ascii="Arial" w:hAnsi="Arial" w:cs="Arial"/>
                <w:sz w:val="20"/>
                <w:szCs w:val="20"/>
              </w:rPr>
              <w:t>_____________</w:t>
            </w:r>
          </w:p>
        </w:tc>
      </w:tr>
    </w:tbl>
    <w:p w14:paraId="7B2C661D" w14:textId="77777777" w:rsidR="008727B8" w:rsidRDefault="008727B8">
      <w:pPr>
        <w:numPr>
          <w:ilvl w:val="0"/>
          <w:numId w:val="3"/>
        </w:numPr>
        <w:rPr>
          <w:rFonts w:ascii="Arial" w:hAnsi="Arial" w:cs="Arial"/>
          <w:color w:val="FF0000"/>
          <w:sz w:val="20"/>
          <w:szCs w:val="20"/>
        </w:rPr>
      </w:pPr>
    </w:p>
    <w:p w14:paraId="71565EF1" w14:textId="77777777" w:rsidR="008727B8" w:rsidRDefault="008727B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24" w:type="dxa"/>
        <w:tblLayout w:type="fixed"/>
        <w:tblLook w:val="0000" w:firstRow="0" w:lastRow="0" w:firstColumn="0" w:lastColumn="0" w:noHBand="0" w:noVBand="0"/>
      </w:tblPr>
      <w:tblGrid>
        <w:gridCol w:w="558"/>
        <w:gridCol w:w="7947"/>
        <w:gridCol w:w="576"/>
        <w:gridCol w:w="785"/>
      </w:tblGrid>
      <w:tr w:rsidR="00000000" w14:paraId="27EF9B96" w14:textId="77777777">
        <w:trPr>
          <w:trHeight w:val="494"/>
        </w:trPr>
        <w:tc>
          <w:tcPr>
            <w:tcW w:w="98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3FDC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</w:pPr>
            <w:r>
              <w:rPr>
                <w:rFonts w:ascii="Arial" w:hAnsi="Arial" w:cs="Arial"/>
                <w:b/>
                <w:sz w:val="20"/>
                <w:szCs w:val="20"/>
              </w:rPr>
              <w:t>Pengkajian metoda dan perangkat asesmen</w:t>
            </w:r>
          </w:p>
        </w:tc>
      </w:tr>
      <w:tr w:rsidR="00000000" w14:paraId="2FA3D748" w14:textId="77777777">
        <w:trPr>
          <w:trHeight w:val="215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3099F7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Kriteria :</w:t>
            </w:r>
          </w:p>
        </w:tc>
        <w:tc>
          <w:tcPr>
            <w:tcW w:w="1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75B8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</w:pPr>
            <w:r>
              <w:rPr>
                <w:rFonts w:ascii="Arial" w:hAnsi="Arial" w:cs="Arial"/>
                <w:sz w:val="20"/>
                <w:szCs w:val="20"/>
              </w:rPr>
              <w:t>Memenuhi ?</w:t>
            </w:r>
          </w:p>
        </w:tc>
      </w:tr>
      <w:tr w:rsidR="00000000" w14:paraId="0BECB5C2" w14:textId="77777777">
        <w:trPr>
          <w:cantSplit/>
          <w:trHeight w:val="683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3B86AAEA" w14:textId="77777777" w:rsidR="008727B8" w:rsidRDefault="008727B8">
            <w:pPr>
              <w:numPr>
                <w:ilvl w:val="0"/>
                <w:numId w:val="3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Prinsip-prinsip asesmen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7B0F8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172CEB65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asesmen memenuhi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4F383E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Ya</w:t>
            </w:r>
          </w:p>
          <w:p w14:paraId="472D5EFE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20027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</w:pPr>
            <w:r>
              <w:rPr>
                <w:rFonts w:ascii="Arial" w:hAnsi="Arial" w:cs="Arial"/>
                <w:sz w:val="20"/>
                <w:szCs w:val="20"/>
              </w:rPr>
              <w:t>Tidak</w:t>
            </w:r>
          </w:p>
        </w:tc>
      </w:tr>
      <w:tr w:rsidR="00000000" w14:paraId="43AC7209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0581EF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555678FA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Reliabilitas</w:t>
            </w:r>
          </w:p>
          <w:p w14:paraId="716BEFC6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secara konsisten mengukur apa yang seharusnya diukur?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54DA80C8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8B4A40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E85B5A9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9F959E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</w:tcBorders>
          </w:tcPr>
          <w:p w14:paraId="0A3B99C8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instruksi-instruksi yang disediakan untuk kandidat memastikan penerapan yang konsisten dari aktifitas-aktifitas?</w:t>
            </w:r>
          </w:p>
        </w:tc>
        <w:tc>
          <w:tcPr>
            <w:tcW w:w="576" w:type="dxa"/>
            <w:tcBorders>
              <w:left w:val="single" w:sz="4" w:space="0" w:color="000000"/>
            </w:tcBorders>
          </w:tcPr>
          <w:p w14:paraId="2B8736CB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85" w:type="dxa"/>
            <w:tcBorders>
              <w:left w:val="single" w:sz="4" w:space="0" w:color="000000"/>
              <w:right w:val="single" w:sz="4" w:space="0" w:color="000000"/>
            </w:tcBorders>
          </w:tcPr>
          <w:p w14:paraId="7D4DD8DE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C4FA32D" w14:textId="77777777">
        <w:trPr>
          <w:cantSplit/>
          <w:trHeight w:val="647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96D55B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6783F067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Dapatkah aktifitas-aktifitas digunakan oleh asesor yang berbeda pada situasi yang berbeda dengan kandidat yang berbeda untuk mencapai hasil yang konsisten?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4BAA9248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ABF74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9B68768" w14:textId="77777777">
        <w:trPr>
          <w:cantSplit/>
          <w:trHeight w:val="692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33CD9D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63D8D4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Fleksibilitas</w:t>
            </w:r>
          </w:p>
          <w:p w14:paraId="3D81F9DC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kandidat dan organisasi?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5B3348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B1A23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4E4B9D5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7580B0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08D6CCF6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Keadilan </w:t>
            </w:r>
          </w:p>
          <w:p w14:paraId="3381B7EF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</w:t>
            </w:r>
            <w:r>
              <w:rPr>
                <w:rFonts w:ascii="Arial" w:hAnsi="Arial" w:cs="Arial"/>
                <w:sz w:val="20"/>
                <w:szCs w:val="20"/>
              </w:rPr>
              <w:t>an dan karakteristik kandidat?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127A1901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1DF248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DCB45FF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B9D5A6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75464720" w14:textId="77777777" w:rsidR="008727B8" w:rsidRDefault="008727B8">
            <w:pPr>
              <w:numPr>
                <w:ilvl w:val="0"/>
                <w:numId w:val="3"/>
              </w:num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Apakah aktifitas bebas dari bias dan apakah dapat diadaptasikan untuk mencegah hambatan-hambatan pada individu dengan kebutuhan khusus? 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2423805A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BB90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CFB2765" w14:textId="77777777">
        <w:trPr>
          <w:cantSplit/>
          <w:trHeight w:val="701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2A493ACE" w14:textId="77777777" w:rsidR="008727B8" w:rsidRDefault="008727B8">
            <w:pPr>
              <w:numPr>
                <w:ilvl w:val="0"/>
                <w:numId w:val="3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Aturan-aturan Bukti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61B6E5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7DB242A8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diarahkan pada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3492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A386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DF58618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230DC2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D38A91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Terkini</w:t>
            </w:r>
          </w:p>
          <w:p w14:paraId="4777B444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terkini?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B7B81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E5CC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97BBFBD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62F65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F50618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Kecukupan</w:t>
            </w:r>
          </w:p>
          <w:p w14:paraId="00F77661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cukup bukti untuk memenuhi seluruh bagian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85086F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14FB5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22FF8CE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7783F6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E4716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Keaslian</w:t>
            </w:r>
          </w:p>
          <w:p w14:paraId="05CA0537" w14:textId="77777777" w:rsidR="008727B8" w:rsidRDefault="008727B8">
            <w:pPr>
              <w:numPr>
                <w:ilvl w:val="0"/>
                <w:numId w:val="3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yang dikumpulkan merupakan pekerjaan kandidat sendiri?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36C9F3" w14:textId="77777777" w:rsidR="008727B8" w:rsidRDefault="008727B8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473D" w14:textId="77777777" w:rsidR="008727B8" w:rsidRDefault="008727B8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68C43D" w14:textId="77777777" w:rsidR="008727B8" w:rsidRDefault="008727B8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Ind w:w="-138" w:type="dxa"/>
        <w:tblLayout w:type="fixed"/>
        <w:tblLook w:val="0000" w:firstRow="0" w:lastRow="0" w:firstColumn="0" w:lastColumn="0" w:noHBand="0" w:noVBand="0"/>
      </w:tblPr>
      <w:tblGrid>
        <w:gridCol w:w="4610"/>
        <w:gridCol w:w="2700"/>
        <w:gridCol w:w="2500"/>
      </w:tblGrid>
      <w:tr w:rsidR="00000000" w14:paraId="48EACEC5" w14:textId="77777777">
        <w:trPr>
          <w:trHeight w:val="437"/>
        </w:trPr>
        <w:tc>
          <w:tcPr>
            <w:tcW w:w="461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F3D23FD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9A73DC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Catatan :</w:t>
            </w:r>
          </w:p>
          <w:p w14:paraId="6B5B7551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2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B09FAF" w14:textId="77777777" w:rsidR="008727B8" w:rsidRDefault="008727B8">
            <w:pPr>
              <w:numPr>
                <w:ilvl w:val="0"/>
                <w:numId w:val="3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Peserta :</w:t>
            </w:r>
          </w:p>
        </w:tc>
      </w:tr>
      <w:tr w:rsidR="00000000" w14:paraId="727F1178" w14:textId="77777777">
        <w:trPr>
          <w:trHeight w:val="354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30B3F5E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18AF742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3C4711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000000" w14:paraId="51282A82" w14:textId="77777777">
        <w:trPr>
          <w:trHeight w:val="537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FCE0E93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6F11D91E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</w:t>
            </w:r>
            <w:r>
              <w:rPr>
                <w:rFonts w:ascii="Arial" w:hAnsi="Arial" w:cs="Arial"/>
                <w:sz w:val="20"/>
                <w:szCs w:val="20"/>
              </w:rPr>
              <w:t>nda tangan/Tanggal</w:t>
            </w:r>
          </w:p>
        </w:tc>
        <w:tc>
          <w:tcPr>
            <w:tcW w:w="2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C34B30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C1E5103" w14:textId="77777777">
        <w:trPr>
          <w:trHeight w:val="380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CF38E4D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A6E7FA" w14:textId="77777777" w:rsidR="008727B8" w:rsidRDefault="008727B8">
            <w:pPr>
              <w:numPr>
                <w:ilvl w:val="0"/>
                <w:numId w:val="3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Asesor   :</w:t>
            </w:r>
          </w:p>
        </w:tc>
      </w:tr>
      <w:tr w:rsidR="00000000" w14:paraId="0FFA30BA" w14:textId="77777777">
        <w:trPr>
          <w:trHeight w:val="313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216CF36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0180C7B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A39790" w14:textId="77777777" w:rsidR="008727B8" w:rsidRDefault="008727B8">
            <w:pPr>
              <w:numPr>
                <w:ilvl w:val="0"/>
                <w:numId w:val="3"/>
              </w:numPr>
            </w:pPr>
            <w:r>
              <w:rPr>
                <w:rFonts w:ascii="Arial" w:hAnsi="Arial" w:cs="Arial"/>
                <w:sz w:val="20"/>
                <w:szCs w:val="20"/>
              </w:rPr>
              <w:t>Anis Mujiati</w:t>
            </w:r>
          </w:p>
        </w:tc>
      </w:tr>
      <w:tr w:rsidR="00000000" w14:paraId="4EA6763F" w14:textId="77777777">
        <w:trPr>
          <w:trHeight w:val="346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C2C1901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2C7EF24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</w:t>
            </w:r>
          </w:p>
        </w:tc>
        <w:tc>
          <w:tcPr>
            <w:tcW w:w="2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2DFF43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96E0C02" w14:textId="77777777">
        <w:trPr>
          <w:trHeight w:val="555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3131E9C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6F8A2AB3" w14:textId="77777777" w:rsidR="008727B8" w:rsidRDefault="008727B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tangan/Tanggal</w:t>
            </w:r>
          </w:p>
        </w:tc>
        <w:tc>
          <w:tcPr>
            <w:tcW w:w="2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9501AD" w14:textId="77777777" w:rsidR="008727B8" w:rsidRDefault="008727B8">
            <w:pPr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DCF917B" w14:textId="77777777" w:rsidR="008727B8" w:rsidRDefault="008727B8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n-US"/>
        </w:rPr>
      </w:pPr>
    </w:p>
    <w:p w14:paraId="3F0CCC9D" w14:textId="77777777" w:rsidR="008727B8" w:rsidRDefault="008727B8">
      <w:pPr>
        <w:numPr>
          <w:ilvl w:val="0"/>
          <w:numId w:val="3"/>
        </w:numPr>
        <w:jc w:val="center"/>
      </w:pPr>
    </w:p>
    <w:sectPr w:rsidR="008727B8">
      <w:footerReference w:type="default" r:id="rId7"/>
      <w:footerReference w:type="first" r:id="rId8"/>
      <w:pgSz w:w="11906" w:h="16838"/>
      <w:pgMar w:top="720" w:right="1440" w:bottom="990" w:left="1440" w:header="720" w:footer="720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4626D" w14:textId="77777777" w:rsidR="008727B8" w:rsidRDefault="008727B8">
      <w:r>
        <w:separator/>
      </w:r>
    </w:p>
  </w:endnote>
  <w:endnote w:type="continuationSeparator" w:id="0">
    <w:p w14:paraId="48896438" w14:textId="77777777" w:rsidR="008727B8" w:rsidRDefault="00872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097B9" w14:textId="77777777" w:rsidR="008727B8" w:rsidRDefault="008727B8">
    <w:pPr>
      <w:pStyle w:val="Footer"/>
      <w:ind w:right="360" w:firstLine="360"/>
      <w:jc w:val="right"/>
    </w:pPr>
    <w:r>
      <w:pict w14:anchorId="18494F4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25.3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69E5AEB8" w14:textId="77777777" w:rsidR="008727B8" w:rsidRDefault="008727B8">
                <w:pPr>
                  <w:pStyle w:val="Footer"/>
                </w:pPr>
              </w:p>
              <w:p w14:paraId="2B6CCB85" w14:textId="77777777" w:rsidR="008727B8" w:rsidRDefault="008727B8">
                <w:pPr>
                  <w:pStyle w:val="Footer"/>
                </w:pPr>
              </w:p>
            </w:txbxContent>
          </v:textbox>
          <w10:wrap type="square" side="largest"/>
        </v:shape>
      </w:pict>
    </w:r>
    <w:r>
      <w:rPr>
        <w:rFonts w:cs="Calibri"/>
      </w:rPr>
      <w:t xml:space="preserve">  </w:t>
    </w:r>
  </w:p>
  <w:p w14:paraId="67B961E8" w14:textId="77777777" w:rsidR="008727B8" w:rsidRDefault="008727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CE02" w14:textId="77777777" w:rsidR="008727B8" w:rsidRDefault="008727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ED9DB" w14:textId="77777777" w:rsidR="008727B8" w:rsidRDefault="008727B8">
      <w:r>
        <w:separator/>
      </w:r>
    </w:p>
  </w:footnote>
  <w:footnote w:type="continuationSeparator" w:id="0">
    <w:p w14:paraId="7F5424AA" w14:textId="77777777" w:rsidR="008727B8" w:rsidRDefault="008727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eastAsia="Tahoma" w:hAnsi="Tahoma" w:cs="Tahoma"/>
        <w:b/>
        <w:bCs/>
        <w:color w:val="000000"/>
        <w:sz w:val="16"/>
        <w:szCs w:val="16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eastAsia="Tahoma" w:hAnsi="Tahoma" w:cs="Tahoma"/>
        <w:b/>
        <w:bCs/>
        <w:color w:val="000000"/>
        <w:sz w:val="16"/>
        <w:szCs w:val="16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eastAsia="Tahoma" w:hAnsi="Tahoma" w:cs="Tahoma"/>
        <w:b/>
        <w:bCs/>
        <w:color w:val="000000"/>
        <w:sz w:val="16"/>
        <w:szCs w:val="16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344743170">
    <w:abstractNumId w:val="0"/>
  </w:num>
  <w:num w:numId="2" w16cid:durableId="782070181">
    <w:abstractNumId w:val="1"/>
  </w:num>
  <w:num w:numId="3" w16cid:durableId="153181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296E"/>
    <w:rsid w:val="00522DDB"/>
    <w:rsid w:val="008727B8"/>
    <w:rsid w:val="00AB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B4408AB"/>
  <w15:chartTrackingRefBased/>
  <w15:docId w15:val="{400C84C0-63A2-4D97-8DB0-606C3BB5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/>
      <w:sz w:val="22"/>
      <w:szCs w:val="22"/>
      <w:lang w:val="id-ID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rFonts w:ascii="Cambria" w:eastAsia="SimSun" w:hAnsi="Cambria"/>
      <w:b/>
      <w:bCs/>
      <w:kern w:val="1"/>
      <w:sz w:val="32"/>
      <w:szCs w:val="32"/>
    </w:rPr>
  </w:style>
  <w:style w:type="paragraph" w:styleId="Judul2">
    <w:name w:val="heading 2"/>
    <w:basedOn w:val="Normal"/>
    <w:next w:val="Normal"/>
    <w:qFormat/>
    <w:pPr>
      <w:keepNext/>
      <w:numPr>
        <w:numId w:val="3"/>
      </w:numPr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x-none"/>
    </w:rPr>
  </w:style>
  <w:style w:type="paragraph" w:styleId="Judul3">
    <w:name w:val="heading 3"/>
    <w:basedOn w:val="Normal"/>
    <w:next w:val="Normal"/>
    <w:qFormat/>
    <w:pPr>
      <w:keepNext/>
      <w:numPr>
        <w:numId w:val="3"/>
      </w:numPr>
      <w:outlineLvl w:val="2"/>
    </w:pPr>
    <w:rPr>
      <w:rFonts w:ascii="Arial" w:eastAsia="MS Mincho" w:hAnsi="Arial" w:cs="Arial"/>
      <w:b/>
      <w:bCs/>
      <w:sz w:val="20"/>
      <w:szCs w:val="24"/>
      <w:lang w:val="x-none"/>
    </w:rPr>
  </w:style>
  <w:style w:type="paragraph" w:styleId="Judul5">
    <w:name w:val="heading 5"/>
    <w:basedOn w:val="Normal"/>
    <w:next w:val="Normal"/>
    <w:qFormat/>
    <w:pPr>
      <w:keepNext/>
      <w:numPr>
        <w:numId w:val="3"/>
      </w:numPr>
      <w:jc w:val="center"/>
      <w:outlineLvl w:val="4"/>
    </w:pPr>
    <w:rPr>
      <w:rFonts w:ascii="Arial" w:eastAsia="MS Mincho" w:hAnsi="Arial" w:cs="Arial"/>
      <w:b/>
      <w:sz w:val="20"/>
      <w:szCs w:val="24"/>
      <w:lang w:val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eastAsia="Tahoma" w:hAnsi="Tahoma" w:cs="Tahoma"/>
      <w:b/>
      <w:bCs/>
      <w:color w:val="000000"/>
      <w:sz w:val="16"/>
      <w:szCs w:val="16"/>
      <w:lang w:val="sv-SE"/>
    </w:rPr>
  </w:style>
  <w:style w:type="character" w:customStyle="1" w:styleId="WW8Num1z1">
    <w:name w:val="WW8Num1z1"/>
    <w:rPr>
      <w:rFonts w:ascii="Arial" w:hAnsi="Arial" w:cs="Arial"/>
      <w:iCs/>
      <w:lang w:val="it-IT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eastAsia="Tahoma" w:hAnsi="Tahoma" w:cs="Tahoma"/>
      <w:b/>
      <w:bCs/>
      <w:color w:val="000000"/>
      <w:sz w:val="16"/>
      <w:szCs w:val="16"/>
      <w:lang w:val="sv-SE"/>
    </w:rPr>
  </w:style>
  <w:style w:type="character" w:customStyle="1" w:styleId="WW8Num2z1">
    <w:name w:val="WW8Num2z1"/>
    <w:rPr>
      <w:rFonts w:ascii="Arial" w:hAnsi="Arial" w:cs="Arial"/>
      <w:iCs/>
      <w:lang w:val="it-IT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ahoma" w:eastAsia="Tahoma" w:hAnsi="Tahoma" w:cs="Tahoma"/>
      <w:b/>
      <w:bCs/>
      <w:color w:val="000000"/>
      <w:sz w:val="16"/>
      <w:szCs w:val="16"/>
      <w:lang w:val="sv-SE"/>
    </w:rPr>
  </w:style>
  <w:style w:type="character" w:customStyle="1" w:styleId="WW8Num3z1">
    <w:name w:val="WW8Num3z1"/>
    <w:rPr>
      <w:rFonts w:ascii="Arial" w:hAnsi="Arial" w:cs="Arial"/>
      <w:iCs/>
      <w:lang w:val="it-IT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5z0">
    <w:name w:val="WW8Num5z0"/>
  </w:style>
  <w:style w:type="character" w:customStyle="1" w:styleId="WW8Num6z0">
    <w:name w:val="WW8Num6z0"/>
  </w:style>
  <w:style w:type="character" w:customStyle="1" w:styleId="WW8Num7z0">
    <w:name w:val="WW8Num7z0"/>
    <w:rPr>
      <w:rFonts w:ascii="Wingdings" w:hAnsi="Wingdings" w:cs="Wingdings"/>
      <w:sz w:val="28"/>
    </w:rPr>
  </w:style>
  <w:style w:type="character" w:customStyle="1" w:styleId="WW8Num8z0">
    <w:name w:val="WW8Num8z0"/>
  </w:style>
  <w:style w:type="character" w:customStyle="1" w:styleId="WW8Num9z0">
    <w:name w:val="WW8Num9z0"/>
  </w:style>
  <w:style w:type="character" w:customStyle="1" w:styleId="WW8Num10z0">
    <w:name w:val="WW8Num10z0"/>
  </w:style>
  <w:style w:type="character" w:customStyle="1" w:styleId="WW8Num10z1">
    <w:name w:val="WW8Num10z1"/>
    <w:rPr>
      <w:rFonts w:ascii="Tahoma" w:hAnsi="Tahoma" w:cs="Tahoma"/>
      <w:sz w:val="20"/>
      <w:szCs w:val="20"/>
      <w:lang w:eastAsia="en-US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2z0">
    <w:name w:val="WW8Num12z0"/>
  </w:style>
  <w:style w:type="character" w:customStyle="1" w:styleId="WW8Num12z1">
    <w:name w:val="WW8Num12z1"/>
    <w:rPr>
      <w:rFonts w:ascii="Tahoma" w:hAnsi="Tahoma" w:cs="Tahoma"/>
      <w:sz w:val="20"/>
      <w:szCs w:val="20"/>
      <w:lang w:eastAsia="en-US"/>
    </w:rPr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4z0">
    <w:name w:val="WW8Num14z0"/>
  </w:style>
  <w:style w:type="character" w:customStyle="1" w:styleId="WW8Num14z1">
    <w:name w:val="WW8Num14z1"/>
    <w:rPr>
      <w:lang w:val="de-DE" w:eastAsia="en-US"/>
    </w:rPr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  <w:rPr>
      <w:rFonts w:ascii="Tahoma" w:hAnsi="Tahoma" w:cs="Tahoma"/>
      <w:iCs/>
      <w:sz w:val="20"/>
      <w:szCs w:val="20"/>
      <w:lang w:val="de-DE" w:eastAsia="en-US"/>
    </w:rPr>
  </w:style>
  <w:style w:type="character" w:customStyle="1" w:styleId="WW8Num15z2">
    <w:name w:val="WW8Num15z2"/>
    <w:rPr>
      <w:i w:val="0"/>
    </w:rPr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Arial" w:hAnsi="Arial" w:cs="Arial"/>
      <w:b w:val="0"/>
      <w:i w:val="0"/>
      <w:sz w:val="22"/>
      <w:szCs w:val="20"/>
      <w:lang w:val="de-DE" w:eastAsia="en-US"/>
    </w:rPr>
  </w:style>
  <w:style w:type="character" w:customStyle="1" w:styleId="WW8Num17z0">
    <w:name w:val="WW8Num17z0"/>
  </w:style>
  <w:style w:type="character" w:customStyle="1" w:styleId="WW8Num18z0">
    <w:name w:val="WW8Num18z0"/>
  </w:style>
  <w:style w:type="character" w:customStyle="1" w:styleId="WW8Num19z0">
    <w:name w:val="WW8Num19z0"/>
    <w:rPr>
      <w:rFonts w:ascii="Tahoma" w:hAnsi="Tahoma" w:cs="Tahoma"/>
      <w:sz w:val="20"/>
      <w:szCs w:val="20"/>
      <w:lang w:val="sv-SE"/>
    </w:rPr>
  </w:style>
  <w:style w:type="character" w:customStyle="1" w:styleId="WW8Num20z0">
    <w:name w:val="WW8Num20z0"/>
  </w:style>
  <w:style w:type="character" w:customStyle="1" w:styleId="WW8Num21z0">
    <w:name w:val="WW8Num21z0"/>
  </w:style>
  <w:style w:type="character" w:customStyle="1" w:styleId="WW8Num22z0">
    <w:name w:val="WW8Num22z0"/>
    <w:rPr>
      <w:rFonts w:ascii="Arial" w:hAnsi="Arial" w:cs="Arial"/>
    </w:rPr>
  </w:style>
  <w:style w:type="character" w:customStyle="1" w:styleId="WW8Num23z0">
    <w:name w:val="WW8Num23z0"/>
    <w:rPr>
      <w:rFonts w:ascii="Symbol" w:hAnsi="Symbol" w:cs="Symbol"/>
      <w:sz w:val="24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6z1">
    <w:name w:val="WW8Num16z1"/>
    <w:rPr>
      <w:lang w:eastAsia="en-US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</w:style>
  <w:style w:type="character" w:customStyle="1" w:styleId="WW8Num25z1">
    <w:name w:val="WW8Num25z1"/>
    <w:rPr>
      <w:lang w:eastAsia="en-US"/>
    </w:rPr>
  </w:style>
  <w:style w:type="character" w:customStyle="1" w:styleId="WW8Num25z2">
    <w:name w:val="WW8Num25z2"/>
    <w:rPr>
      <w:i w:val="0"/>
    </w:rPr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Arial" w:hAnsi="Arial" w:cs="Arial"/>
      <w:b w:val="0"/>
      <w:i w:val="0"/>
      <w:sz w:val="22"/>
      <w:lang w:val="de-DE" w:eastAsia="en-US"/>
    </w:rPr>
  </w:style>
  <w:style w:type="character" w:customStyle="1" w:styleId="WW8Num27z1">
    <w:name w:val="WW8Num27z1"/>
    <w:rPr>
      <w:b/>
    </w:rPr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</w:style>
  <w:style w:type="character" w:customStyle="1" w:styleId="WW8Num28z1">
    <w:name w:val="WW8Num28z1"/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ascii="Tahoma" w:hAnsi="Tahoma" w:cs="Tahoma"/>
      <w:sz w:val="20"/>
      <w:szCs w:val="20"/>
      <w:lang w:val="sv-SE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Arial" w:eastAsia="MS Mincho" w:hAnsi="Arial" w:cs="Aria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 w:cs="Wingdings"/>
    </w:rPr>
  </w:style>
  <w:style w:type="character" w:customStyle="1" w:styleId="WW8Num35z3">
    <w:name w:val="WW8Num35z3"/>
    <w:rPr>
      <w:rFonts w:ascii="Symbol" w:hAnsi="Symbol" w:cs="Symbol"/>
    </w:rPr>
  </w:style>
  <w:style w:type="character" w:customStyle="1" w:styleId="WW8Num36z0">
    <w:name w:val="WW8Num36z0"/>
    <w:rPr>
      <w:rFonts w:ascii="Symbol" w:hAnsi="Symbol" w:cs="Symbol"/>
      <w:sz w:val="24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 w:cs="Wingdings"/>
    </w:rPr>
  </w:style>
  <w:style w:type="character" w:customStyle="1" w:styleId="WW8Num36z3">
    <w:name w:val="WW8Num36z3"/>
    <w:rPr>
      <w:rFonts w:ascii="Symbol" w:hAnsi="Symbol" w:cs="Symbol"/>
    </w:rPr>
  </w:style>
  <w:style w:type="character" w:customStyle="1" w:styleId="DefaultParagraphFont">
    <w:name w:val="Default Paragraph Font"/>
  </w:style>
  <w:style w:type="character" w:customStyle="1" w:styleId="NoSpacingChar">
    <w:name w:val="No Spacing Char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id-ID"/>
    </w:rPr>
  </w:style>
  <w:style w:type="character" w:customStyle="1" w:styleId="HeaderChar">
    <w:name w:val="Header Char"/>
    <w:rPr>
      <w:sz w:val="22"/>
      <w:szCs w:val="22"/>
      <w:lang w:val="id-ID"/>
    </w:rPr>
  </w:style>
  <w:style w:type="character" w:customStyle="1" w:styleId="FooterChar">
    <w:name w:val="Footer Char"/>
    <w:rPr>
      <w:sz w:val="22"/>
      <w:szCs w:val="22"/>
      <w:lang w:val="id-ID"/>
    </w:rPr>
  </w:style>
  <w:style w:type="character" w:customStyle="1" w:styleId="Heading2Char">
    <w:name w:val="Heading 2 Char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rPr>
      <w:rFonts w:ascii="Arial" w:eastAsia="MS Mincho" w:hAnsi="Arial" w:cs="Arial"/>
      <w:b/>
      <w:bCs/>
      <w:szCs w:val="24"/>
    </w:rPr>
  </w:style>
  <w:style w:type="character" w:customStyle="1" w:styleId="Heading5Char">
    <w:name w:val="Heading 5 Char"/>
    <w:rPr>
      <w:rFonts w:ascii="Arial" w:eastAsia="MS Mincho" w:hAnsi="Arial" w:cs="Arial"/>
      <w:b/>
      <w:szCs w:val="24"/>
    </w:rPr>
  </w:style>
  <w:style w:type="character" w:customStyle="1" w:styleId="BodyText3Char">
    <w:name w:val="Body Text 3 Char"/>
    <w:rPr>
      <w:rFonts w:ascii="Arial" w:eastAsia="MS Mincho" w:hAnsi="Arial" w:cs="Arial"/>
      <w:sz w:val="22"/>
      <w:szCs w:val="24"/>
    </w:rPr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sz w:val="22"/>
      <w:szCs w:val="22"/>
      <w:lang w:val="id-ID"/>
    </w:rPr>
  </w:style>
  <w:style w:type="character" w:customStyle="1" w:styleId="WW8Num45z0">
    <w:name w:val="WW8Num45z0"/>
    <w:rPr>
      <w:rFonts w:ascii="Symbol" w:hAnsi="Symbol" w:cs="Symbol"/>
      <w:sz w:val="24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 w:cs="Wingdings"/>
    </w:rPr>
  </w:style>
  <w:style w:type="character" w:customStyle="1" w:styleId="WW8Num45z3">
    <w:name w:val="WW8Num45z3"/>
    <w:rPr>
      <w:rFonts w:ascii="Symbol" w:hAnsi="Symbol" w:cs="Symbol"/>
    </w:rPr>
  </w:style>
  <w:style w:type="character" w:customStyle="1" w:styleId="WW8Num43z0">
    <w:name w:val="WW8Num43z0"/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customStyle="1" w:styleId="WW8Num44z0">
    <w:name w:val="WW8Num44z0"/>
    <w:rPr>
      <w:rFonts w:ascii="Arial" w:eastAsia="MS Mincho" w:hAnsi="Arial" w:cs="Arial"/>
    </w:rPr>
  </w:style>
  <w:style w:type="character" w:customStyle="1" w:styleId="WW8Num44z1">
    <w:name w:val="WW8Num44z1"/>
    <w:rPr>
      <w:rFonts w:ascii="Courier New" w:hAnsi="Courier New" w:cs="Courier New"/>
    </w:rPr>
  </w:style>
  <w:style w:type="character" w:customStyle="1" w:styleId="WW8Num44z2">
    <w:name w:val="WW8Num44z2"/>
    <w:rPr>
      <w:rFonts w:ascii="Wingdings" w:hAnsi="Wingdings" w:cs="Wingdings"/>
    </w:rPr>
  </w:style>
  <w:style w:type="character" w:customStyle="1" w:styleId="WW8Num44z3">
    <w:name w:val="WW8Num44z3"/>
    <w:rPr>
      <w:rFonts w:ascii="Symbol" w:hAnsi="Symbol" w:cs="Symbol"/>
    </w:rPr>
  </w:style>
  <w:style w:type="character" w:customStyle="1" w:styleId="WW8Num37z0">
    <w:name w:val="WW8Num37z0"/>
    <w:rPr>
      <w:rFonts w:ascii="Arial" w:hAnsi="Arial" w:cs="Arial"/>
      <w:b w:val="0"/>
      <w:i w:val="0"/>
      <w:sz w:val="22"/>
      <w:lang w:val="de-DE" w:eastAsia="en-US"/>
    </w:rPr>
  </w:style>
  <w:style w:type="character" w:customStyle="1" w:styleId="WW8Num37z1">
    <w:name w:val="WW8Num37z1"/>
    <w:rPr>
      <w:b/>
    </w:rPr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42z0">
    <w:name w:val="WW8Num42z0"/>
    <w:rPr>
      <w:rFonts w:ascii="Arial" w:eastAsia="MS Mincho" w:hAnsi="Arial" w:cs="Aria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 w:cs="Wingdings"/>
    </w:rPr>
  </w:style>
  <w:style w:type="character" w:customStyle="1" w:styleId="WW8Num42z3">
    <w:name w:val="WW8Num42z3"/>
    <w:rPr>
      <w:rFonts w:ascii="Symbol" w:hAnsi="Symbol" w:cs="Symbol"/>
    </w:rPr>
  </w:style>
  <w:style w:type="character" w:customStyle="1" w:styleId="WW8Num41z0">
    <w:name w:val="WW8Num41z0"/>
    <w:rPr>
      <w:rFonts w:ascii="Arial" w:eastAsia="MS Mincho" w:hAnsi="Arial" w:cs="Arial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 w:cs="Wingdings"/>
    </w:rPr>
  </w:style>
  <w:style w:type="character" w:customStyle="1" w:styleId="WW8Num41z3">
    <w:name w:val="WW8Num41z3"/>
    <w:rPr>
      <w:rFonts w:ascii="Symbol" w:hAnsi="Symbol" w:cs="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ListParagraph">
    <w:name w:val="List Paragraph"/>
    <w:basedOn w:val="Normal"/>
    <w:pPr>
      <w:ind w:left="720"/>
      <w:contextualSpacing/>
    </w:pPr>
  </w:style>
  <w:style w:type="paragraph" w:customStyle="1" w:styleId="NoSpacing">
    <w:name w:val="No Spacing"/>
    <w:pPr>
      <w:suppressAutoHyphens/>
    </w:pPr>
    <w:rPr>
      <w:rFonts w:ascii="Calibri" w:hAnsi="Calibri"/>
      <w:sz w:val="22"/>
      <w:szCs w:val="22"/>
      <w:lang w:val="en-US" w:eastAsia="zh-CN"/>
    </w:rPr>
  </w:style>
  <w:style w:type="paragraph" w:customStyle="1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BodyText3">
    <w:name w:val="Body Text 3"/>
    <w:basedOn w:val="Normal"/>
    <w:rPr>
      <w:rFonts w:ascii="Arial" w:eastAsia="MS Mincho" w:hAnsi="Arial" w:cs="Arial"/>
      <w:szCs w:val="24"/>
      <w:lang w:val="x-none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1083</Words>
  <Characters>6178</Characters>
  <Application>Microsoft Office Word</Application>
  <DocSecurity>4</DocSecurity>
  <Lines>51</Lines>
  <Paragraphs>14</Paragraphs>
  <ScaleCrop>false</ScaleCrop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dc:description/>
  <cp:lastModifiedBy>kelly luo</cp:lastModifiedBy>
  <cp:revision>2</cp:revision>
  <cp:lastPrinted>2014-02-21T23:14:00Z</cp:lastPrinted>
  <dcterms:created xsi:type="dcterms:W3CDTF">2026-09-16T03:43:00Z</dcterms:created>
  <dcterms:modified xsi:type="dcterms:W3CDTF">2026-09-16T03:43:00Z</dcterms:modified>
</cp:coreProperties>
</file>