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94FAED6" w14:textId="77777777" w:rsidR="00ED04A4" w:rsidRDefault="00ED04A4">
      <w:pPr>
        <w:pStyle w:val="NoSpacing"/>
        <w:tabs>
          <w:tab w:val="left" w:pos="4730"/>
        </w:tabs>
        <w:jc w:val="center"/>
        <w:rPr>
          <w:rFonts w:ascii="Arial" w:hAnsi="Arial" w:cs="Arial"/>
          <w:sz w:val="28"/>
          <w:szCs w:val="28"/>
          <w:lang w:val="sv-SE"/>
        </w:rPr>
      </w:pPr>
      <w:r>
        <w:rPr>
          <w:rFonts w:ascii="Arial" w:hAnsi="Arial" w:cs="Arial"/>
          <w:sz w:val="28"/>
          <w:szCs w:val="28"/>
          <w:lang w:val="sv-SE"/>
        </w:rPr>
        <w:t>FORM- 03 B. Instrumen Penilaian Secara Lisan</w:t>
      </w:r>
    </w:p>
    <w:p w14:paraId="50F2F7EC" w14:textId="77777777" w:rsidR="00ED04A4" w:rsidRDefault="00ED04A4">
      <w:pPr>
        <w:pStyle w:val="NoSpacing"/>
        <w:tabs>
          <w:tab w:val="left" w:pos="4730"/>
        </w:tabs>
        <w:jc w:val="center"/>
        <w:rPr>
          <w:rFonts w:ascii="Arial" w:hAnsi="Arial" w:cs="Arial"/>
          <w:sz w:val="28"/>
          <w:szCs w:val="28"/>
          <w:lang w:val="sv-SE"/>
        </w:rPr>
      </w:pPr>
    </w:p>
    <w:p w14:paraId="141DEAB5" w14:textId="77777777" w:rsidR="00ED04A4" w:rsidRDefault="00ED04A4">
      <w:pPr>
        <w:pStyle w:val="NoSpacing"/>
        <w:tabs>
          <w:tab w:val="left" w:pos="4730"/>
        </w:tabs>
        <w:jc w:val="center"/>
        <w:rPr>
          <w:rFonts w:ascii="Arial" w:hAnsi="Arial" w:cs="Arial"/>
          <w:sz w:val="28"/>
          <w:szCs w:val="28"/>
          <w:lang w:val="sv-SE"/>
        </w:rPr>
      </w:pPr>
    </w:p>
    <w:p w14:paraId="5AC1F0A7" w14:textId="77777777" w:rsidR="00ED04A4" w:rsidRDefault="00ED04A4">
      <w:pPr>
        <w:pStyle w:val="NoSpacing"/>
        <w:tabs>
          <w:tab w:val="left" w:pos="4730"/>
        </w:tabs>
        <w:jc w:val="center"/>
        <w:rPr>
          <w:rFonts w:ascii="Arial" w:hAnsi="Arial" w:cs="Arial"/>
          <w:sz w:val="28"/>
          <w:szCs w:val="28"/>
          <w:lang w:val="sv-SE"/>
        </w:rPr>
      </w:pPr>
    </w:p>
    <w:p w14:paraId="5D3A1AC5" w14:textId="77777777" w:rsidR="00ED04A4" w:rsidRDefault="00ED04A4">
      <w:pPr>
        <w:pStyle w:val="NoSpacing"/>
        <w:tabs>
          <w:tab w:val="left" w:pos="4730"/>
        </w:tabs>
        <w:jc w:val="both"/>
        <w:rPr>
          <w:rFonts w:ascii="Arial" w:hAnsi="Arial" w:cs="Arial"/>
          <w:sz w:val="28"/>
          <w:szCs w:val="28"/>
          <w:lang w:val="sv-SE"/>
        </w:rPr>
      </w:pPr>
    </w:p>
    <w:tbl>
      <w:tblPr>
        <w:tblW w:w="0" w:type="auto"/>
        <w:tblInd w:w="-60" w:type="dxa"/>
        <w:tblLayout w:type="fixed"/>
        <w:tblLook w:val="0000" w:firstRow="0" w:lastRow="0" w:firstColumn="0" w:lastColumn="0" w:noHBand="0" w:noVBand="0"/>
      </w:tblPr>
      <w:tblGrid>
        <w:gridCol w:w="1624"/>
        <w:gridCol w:w="3864"/>
        <w:gridCol w:w="3600"/>
        <w:gridCol w:w="3512"/>
        <w:gridCol w:w="724"/>
        <w:gridCol w:w="768"/>
      </w:tblGrid>
      <w:tr w:rsidR="00000000" w14:paraId="7D8D1A19" w14:textId="77777777">
        <w:tc>
          <w:tcPr>
            <w:tcW w:w="14092" w:type="dxa"/>
            <w:gridSpan w:val="6"/>
            <w:tcBorders>
              <w:top w:val="single" w:sz="4" w:space="0" w:color="000000"/>
              <w:left w:val="single" w:sz="4" w:space="0" w:color="000000"/>
              <w:bottom w:val="single" w:sz="4" w:space="0" w:color="000000"/>
              <w:right w:val="single" w:sz="4" w:space="0" w:color="000000"/>
            </w:tcBorders>
          </w:tcPr>
          <w:p w14:paraId="1921EB2F" w14:textId="77777777" w:rsidR="00ED04A4" w:rsidRDefault="00ED04A4">
            <w:pPr>
              <w:pStyle w:val="NoSpacing"/>
              <w:tabs>
                <w:tab w:val="left" w:pos="4730"/>
              </w:tabs>
              <w:snapToGrid w:val="0"/>
              <w:jc w:val="both"/>
              <w:rPr>
                <w:rFonts w:ascii="Arial" w:hAnsi="Arial" w:cs="Arial"/>
                <w:sz w:val="20"/>
                <w:szCs w:val="20"/>
                <w:lang w:val="es-ES"/>
              </w:rPr>
            </w:pPr>
          </w:p>
          <w:p w14:paraId="454827F7" w14:textId="77777777" w:rsidR="00ED04A4" w:rsidRDefault="00ED04A4">
            <w:pPr>
              <w:pStyle w:val="NoSpacing"/>
              <w:tabs>
                <w:tab w:val="left" w:pos="4730"/>
              </w:tabs>
              <w:jc w:val="both"/>
              <w:rPr>
                <w:rFonts w:ascii="Arial" w:hAnsi="Arial" w:cs="Arial"/>
                <w:b/>
                <w:bCs/>
                <w:sz w:val="20"/>
                <w:szCs w:val="20"/>
                <w:lang w:val="es-ES"/>
              </w:rPr>
            </w:pPr>
            <w:r>
              <w:rPr>
                <w:rFonts w:ascii="Arial" w:hAnsi="Arial" w:cs="Arial"/>
                <w:b/>
                <w:bCs/>
                <w:sz w:val="20"/>
                <w:szCs w:val="20"/>
                <w:lang w:val="es-ES"/>
              </w:rPr>
              <w:t>Nama Asesi     :                                                                                                        Tanggal Asesmen:</w:t>
            </w:r>
          </w:p>
          <w:p w14:paraId="7C3209EA" w14:textId="77777777" w:rsidR="00ED04A4" w:rsidRDefault="00ED04A4">
            <w:pPr>
              <w:pStyle w:val="NoSpacing"/>
              <w:tabs>
                <w:tab w:val="left" w:pos="4730"/>
              </w:tabs>
              <w:jc w:val="both"/>
              <w:rPr>
                <w:rFonts w:ascii="Arial" w:hAnsi="Arial" w:cs="Arial"/>
                <w:b/>
                <w:bCs/>
                <w:sz w:val="20"/>
                <w:szCs w:val="20"/>
              </w:rPr>
            </w:pPr>
            <w:r>
              <w:rPr>
                <w:rFonts w:ascii="Arial" w:hAnsi="Arial" w:cs="Arial"/>
                <w:b/>
                <w:bCs/>
                <w:sz w:val="20"/>
                <w:szCs w:val="20"/>
                <w:lang w:val="es-ES"/>
              </w:rPr>
              <w:t>Nama Asesor  :                                                                                                         Tempat Asesmen:</w:t>
            </w:r>
          </w:p>
          <w:p w14:paraId="26B35863" w14:textId="77777777" w:rsidR="00ED04A4" w:rsidRDefault="00ED04A4">
            <w:pPr>
              <w:pStyle w:val="NoSpacing"/>
              <w:tabs>
                <w:tab w:val="left" w:pos="4730"/>
              </w:tabs>
              <w:jc w:val="both"/>
              <w:rPr>
                <w:rFonts w:ascii="Arial" w:eastAsia="Arial" w:hAnsi="Arial" w:cs="Arial"/>
                <w:sz w:val="20"/>
                <w:szCs w:val="20"/>
              </w:rPr>
            </w:pPr>
            <w:r>
              <w:rPr>
                <w:rFonts w:ascii="Arial" w:hAnsi="Arial" w:cs="Arial"/>
                <w:b/>
                <w:bCs/>
                <w:sz w:val="20"/>
                <w:szCs w:val="20"/>
              </w:rPr>
              <w:t xml:space="preserve">Sumber pembanding ( SPO dll ) :      </w:t>
            </w:r>
          </w:p>
          <w:p w14:paraId="4952838A" w14:textId="77777777" w:rsidR="00ED04A4" w:rsidRDefault="00ED04A4">
            <w:pPr>
              <w:pStyle w:val="NoSpacing"/>
              <w:tabs>
                <w:tab w:val="left" w:pos="4730"/>
              </w:tabs>
              <w:jc w:val="both"/>
            </w:pPr>
            <w:r>
              <w:rPr>
                <w:rFonts w:ascii="Arial" w:eastAsia="Arial" w:hAnsi="Arial" w:cs="Arial"/>
                <w:sz w:val="20"/>
                <w:szCs w:val="20"/>
              </w:rPr>
              <w:t xml:space="preserve">                                    </w:t>
            </w:r>
          </w:p>
        </w:tc>
      </w:tr>
      <w:tr w:rsidR="00000000" w14:paraId="66FEE127" w14:textId="77777777">
        <w:tc>
          <w:tcPr>
            <w:tcW w:w="12600" w:type="dxa"/>
            <w:gridSpan w:val="4"/>
            <w:tcBorders>
              <w:top w:val="single" w:sz="4" w:space="0" w:color="000000"/>
              <w:left w:val="single" w:sz="4" w:space="0" w:color="000000"/>
              <w:bottom w:val="single" w:sz="4" w:space="0" w:color="000000"/>
            </w:tcBorders>
          </w:tcPr>
          <w:p w14:paraId="292F3089" w14:textId="77777777" w:rsidR="00ED04A4" w:rsidRDefault="00ED04A4">
            <w:pPr>
              <w:pStyle w:val="NoSpacing"/>
              <w:tabs>
                <w:tab w:val="left" w:pos="4730"/>
              </w:tabs>
              <w:jc w:val="both"/>
              <w:rPr>
                <w:rFonts w:ascii="Arial" w:hAnsi="Arial" w:cs="Arial"/>
                <w:sz w:val="20"/>
                <w:szCs w:val="20"/>
                <w:lang w:val="fi-FI"/>
              </w:rPr>
            </w:pPr>
            <w:r>
              <w:rPr>
                <w:rFonts w:ascii="Arial" w:hAnsi="Arial" w:cs="Arial"/>
                <w:sz w:val="20"/>
                <w:szCs w:val="20"/>
              </w:rPr>
              <w:t>Pertanyaan berikut untuk dijawab oleh asesi</w:t>
            </w:r>
          </w:p>
        </w:tc>
        <w:tc>
          <w:tcPr>
            <w:tcW w:w="1492" w:type="dxa"/>
            <w:gridSpan w:val="2"/>
            <w:tcBorders>
              <w:top w:val="single" w:sz="4" w:space="0" w:color="000000"/>
              <w:left w:val="single" w:sz="4" w:space="0" w:color="000000"/>
              <w:bottom w:val="single" w:sz="4" w:space="0" w:color="000000"/>
              <w:right w:val="single" w:sz="4" w:space="0" w:color="000000"/>
            </w:tcBorders>
          </w:tcPr>
          <w:p w14:paraId="1265D090" w14:textId="77777777" w:rsidR="00ED04A4" w:rsidRDefault="00ED04A4">
            <w:pPr>
              <w:pStyle w:val="NoSpacing"/>
              <w:tabs>
                <w:tab w:val="left" w:pos="4730"/>
              </w:tabs>
              <w:jc w:val="center"/>
            </w:pPr>
            <w:r>
              <w:rPr>
                <w:rFonts w:ascii="Arial" w:hAnsi="Arial" w:cs="Arial"/>
                <w:sz w:val="20"/>
                <w:szCs w:val="20"/>
                <w:lang w:val="fi-FI"/>
              </w:rPr>
              <w:t>Ketercapaian</w:t>
            </w:r>
          </w:p>
        </w:tc>
      </w:tr>
      <w:tr w:rsidR="00000000" w14:paraId="5716A65D" w14:textId="77777777">
        <w:tc>
          <w:tcPr>
            <w:tcW w:w="1624" w:type="dxa"/>
            <w:tcBorders>
              <w:top w:val="single" w:sz="4" w:space="0" w:color="000000"/>
              <w:left w:val="single" w:sz="4" w:space="0" w:color="000000"/>
              <w:bottom w:val="single" w:sz="4" w:space="0" w:color="000000"/>
            </w:tcBorders>
            <w:shd w:val="clear" w:color="auto" w:fill="C0C0C0"/>
            <w:vAlign w:val="center"/>
          </w:tcPr>
          <w:p w14:paraId="5B1081E3" w14:textId="77777777" w:rsidR="00ED04A4" w:rsidRDefault="00ED04A4">
            <w:pPr>
              <w:pStyle w:val="NoSpacing"/>
              <w:tabs>
                <w:tab w:val="left" w:pos="4730"/>
              </w:tabs>
              <w:jc w:val="center"/>
              <w:rPr>
                <w:rFonts w:ascii="Arial" w:hAnsi="Arial" w:cs="Arial"/>
                <w:sz w:val="20"/>
                <w:szCs w:val="20"/>
                <w:lang w:val="es-ES"/>
              </w:rPr>
            </w:pPr>
            <w:r>
              <w:rPr>
                <w:rFonts w:ascii="Arial" w:hAnsi="Arial" w:cs="Arial"/>
                <w:sz w:val="20"/>
                <w:szCs w:val="20"/>
                <w:lang w:val="es-ES"/>
              </w:rPr>
              <w:t>NO. KUK</w:t>
            </w:r>
          </w:p>
        </w:tc>
        <w:tc>
          <w:tcPr>
            <w:tcW w:w="3864" w:type="dxa"/>
            <w:tcBorders>
              <w:top w:val="single" w:sz="4" w:space="0" w:color="000000"/>
              <w:left w:val="single" w:sz="4" w:space="0" w:color="000000"/>
              <w:bottom w:val="single" w:sz="4" w:space="0" w:color="000000"/>
            </w:tcBorders>
            <w:shd w:val="clear" w:color="auto" w:fill="C0C0C0"/>
            <w:vAlign w:val="center"/>
          </w:tcPr>
          <w:p w14:paraId="2353D0CF" w14:textId="77777777" w:rsidR="00ED04A4" w:rsidRDefault="00ED04A4">
            <w:pPr>
              <w:pStyle w:val="NoSpacing"/>
              <w:tabs>
                <w:tab w:val="left" w:pos="4730"/>
              </w:tabs>
              <w:jc w:val="center"/>
              <w:rPr>
                <w:rFonts w:ascii="Arial" w:hAnsi="Arial" w:cs="Arial"/>
                <w:sz w:val="20"/>
                <w:szCs w:val="20"/>
                <w:lang w:val="es-ES"/>
              </w:rPr>
            </w:pPr>
            <w:r>
              <w:rPr>
                <w:rFonts w:ascii="Arial" w:hAnsi="Arial" w:cs="Arial"/>
                <w:sz w:val="20"/>
                <w:szCs w:val="20"/>
                <w:lang w:val="es-ES"/>
              </w:rPr>
              <w:t>Pertanyaan</w:t>
            </w:r>
          </w:p>
        </w:tc>
        <w:tc>
          <w:tcPr>
            <w:tcW w:w="3600" w:type="dxa"/>
            <w:tcBorders>
              <w:top w:val="single" w:sz="4" w:space="0" w:color="000000"/>
              <w:left w:val="single" w:sz="4" w:space="0" w:color="000000"/>
              <w:bottom w:val="single" w:sz="4" w:space="0" w:color="000000"/>
            </w:tcBorders>
            <w:shd w:val="clear" w:color="auto" w:fill="C0C0C0"/>
            <w:vAlign w:val="center"/>
          </w:tcPr>
          <w:p w14:paraId="617E6BE4" w14:textId="77777777" w:rsidR="00ED04A4" w:rsidRDefault="00ED04A4">
            <w:pPr>
              <w:pStyle w:val="NoSpacing"/>
              <w:tabs>
                <w:tab w:val="left" w:pos="4730"/>
              </w:tabs>
              <w:jc w:val="center"/>
              <w:rPr>
                <w:rFonts w:ascii="Arial" w:hAnsi="Arial" w:cs="Arial"/>
                <w:sz w:val="20"/>
                <w:szCs w:val="20"/>
                <w:lang w:val="es-ES"/>
              </w:rPr>
            </w:pPr>
            <w:r>
              <w:rPr>
                <w:rFonts w:ascii="Arial" w:hAnsi="Arial" w:cs="Arial"/>
                <w:sz w:val="20"/>
                <w:szCs w:val="20"/>
                <w:lang w:val="es-ES"/>
              </w:rPr>
              <w:t>Indikator Ketercapaian</w:t>
            </w:r>
          </w:p>
        </w:tc>
        <w:tc>
          <w:tcPr>
            <w:tcW w:w="3512" w:type="dxa"/>
            <w:tcBorders>
              <w:top w:val="single" w:sz="4" w:space="0" w:color="000000"/>
              <w:left w:val="single" w:sz="4" w:space="0" w:color="000000"/>
              <w:bottom w:val="single" w:sz="4" w:space="0" w:color="000000"/>
            </w:tcBorders>
            <w:shd w:val="clear" w:color="auto" w:fill="C0C0C0"/>
            <w:vAlign w:val="center"/>
          </w:tcPr>
          <w:p w14:paraId="49FDE9BC" w14:textId="77777777" w:rsidR="00ED04A4" w:rsidRDefault="00ED04A4">
            <w:pPr>
              <w:pStyle w:val="NoSpacing"/>
              <w:tabs>
                <w:tab w:val="left" w:pos="4730"/>
              </w:tabs>
              <w:jc w:val="center"/>
              <w:rPr>
                <w:rFonts w:ascii="Arial" w:hAnsi="Arial" w:cs="Arial"/>
                <w:sz w:val="20"/>
                <w:szCs w:val="20"/>
                <w:lang w:val="es-ES"/>
              </w:rPr>
            </w:pPr>
            <w:r>
              <w:rPr>
                <w:rFonts w:ascii="Arial" w:hAnsi="Arial" w:cs="Arial"/>
                <w:sz w:val="20"/>
                <w:szCs w:val="20"/>
                <w:lang w:val="es-ES"/>
              </w:rPr>
              <w:t>Jawaban Asesi</w:t>
            </w:r>
          </w:p>
        </w:tc>
        <w:tc>
          <w:tcPr>
            <w:tcW w:w="724" w:type="dxa"/>
            <w:tcBorders>
              <w:top w:val="single" w:sz="4" w:space="0" w:color="000000"/>
              <w:left w:val="single" w:sz="4" w:space="0" w:color="000000"/>
              <w:bottom w:val="single" w:sz="4" w:space="0" w:color="000000"/>
            </w:tcBorders>
            <w:shd w:val="clear" w:color="auto" w:fill="C0C0C0"/>
            <w:vAlign w:val="center"/>
          </w:tcPr>
          <w:p w14:paraId="2CFCBE52" w14:textId="77777777" w:rsidR="00ED04A4" w:rsidRDefault="00ED04A4">
            <w:pPr>
              <w:pStyle w:val="NoSpacing"/>
              <w:tabs>
                <w:tab w:val="left" w:pos="4730"/>
              </w:tabs>
              <w:jc w:val="center"/>
              <w:rPr>
                <w:rFonts w:ascii="Arial" w:hAnsi="Arial" w:cs="Arial"/>
                <w:sz w:val="20"/>
                <w:szCs w:val="20"/>
                <w:lang w:val="es-ES"/>
              </w:rPr>
            </w:pPr>
            <w:r>
              <w:rPr>
                <w:rFonts w:ascii="Arial" w:hAnsi="Arial" w:cs="Arial"/>
                <w:sz w:val="20"/>
                <w:szCs w:val="20"/>
                <w:lang w:val="es-ES"/>
              </w:rPr>
              <w:t>Ya</w:t>
            </w:r>
          </w:p>
        </w:tc>
        <w:tc>
          <w:tcPr>
            <w:tcW w:w="768" w:type="dxa"/>
            <w:tcBorders>
              <w:top w:val="single" w:sz="4" w:space="0" w:color="000000"/>
              <w:left w:val="single" w:sz="4" w:space="0" w:color="000000"/>
              <w:bottom w:val="single" w:sz="4" w:space="0" w:color="000000"/>
              <w:right w:val="single" w:sz="4" w:space="0" w:color="000000"/>
            </w:tcBorders>
            <w:shd w:val="clear" w:color="auto" w:fill="C0C0C0"/>
            <w:vAlign w:val="center"/>
          </w:tcPr>
          <w:p w14:paraId="771E0E47" w14:textId="77777777" w:rsidR="00ED04A4" w:rsidRDefault="00ED04A4">
            <w:pPr>
              <w:pStyle w:val="NoSpacing"/>
              <w:tabs>
                <w:tab w:val="left" w:pos="4730"/>
              </w:tabs>
              <w:jc w:val="center"/>
            </w:pPr>
            <w:r>
              <w:rPr>
                <w:rFonts w:ascii="Arial" w:hAnsi="Arial" w:cs="Arial"/>
                <w:sz w:val="20"/>
                <w:szCs w:val="20"/>
                <w:lang w:val="es-ES"/>
              </w:rPr>
              <w:t>Tidak</w:t>
            </w:r>
          </w:p>
        </w:tc>
      </w:tr>
      <w:tr w:rsidR="00000000" w14:paraId="3CBB0045" w14:textId="77777777">
        <w:tc>
          <w:tcPr>
            <w:tcW w:w="1624" w:type="dxa"/>
            <w:tcBorders>
              <w:top w:val="single" w:sz="4" w:space="0" w:color="000000"/>
              <w:left w:val="single" w:sz="4" w:space="0" w:color="000000"/>
              <w:bottom w:val="single" w:sz="4" w:space="0" w:color="000000"/>
            </w:tcBorders>
          </w:tcPr>
          <w:p w14:paraId="1AF91F45" w14:textId="77777777" w:rsidR="00ED04A4" w:rsidRDefault="00ED04A4">
            <w:pPr>
              <w:pStyle w:val="TeksIsi"/>
              <w:numPr>
                <w:ilvl w:val="0"/>
                <w:numId w:val="1"/>
              </w:numPr>
              <w:tabs>
                <w:tab w:val="left" w:pos="680"/>
              </w:tabs>
              <w:spacing w:after="0" w:line="240" w:lineRule="auto"/>
              <w:ind w:left="0" w:firstLine="0"/>
              <w:jc w:val="both"/>
              <w:rPr>
                <w:rFonts w:ascii="Arial" w:hAnsi="Arial" w:cs="Arial"/>
                <w:sz w:val="20"/>
                <w:szCs w:val="20"/>
                <w:lang w:val="es-ES"/>
              </w:rPr>
            </w:pPr>
            <w:r>
              <w:rPr>
                <w:rFonts w:ascii="Arial" w:hAnsi="Arial" w:cs="Arial"/>
                <w:sz w:val="20"/>
                <w:szCs w:val="20"/>
                <w:lang w:val="sv-SE" w:eastAsia="en-US"/>
              </w:rPr>
              <w:t>Gejala kebutuhan oksigen diidentifikasi dengan tepat.</w:t>
            </w:r>
          </w:p>
        </w:tc>
        <w:tc>
          <w:tcPr>
            <w:tcW w:w="3864" w:type="dxa"/>
            <w:tcBorders>
              <w:top w:val="single" w:sz="4" w:space="0" w:color="000000"/>
              <w:left w:val="single" w:sz="4" w:space="0" w:color="000000"/>
              <w:bottom w:val="single" w:sz="4" w:space="0" w:color="000000"/>
            </w:tcBorders>
          </w:tcPr>
          <w:p w14:paraId="6231599B"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Jika pasien membutuhkan O2 5 lpm, alat apakah yang digunakan untuk memenuhi kebutuhan oksigenasi pasien?</w:t>
            </w:r>
          </w:p>
          <w:p w14:paraId="1A476A59" w14:textId="77777777" w:rsidR="00ED04A4" w:rsidRDefault="00ED04A4">
            <w:pPr>
              <w:pStyle w:val="NoSpacing"/>
              <w:numPr>
                <w:ilvl w:val="0"/>
                <w:numId w:val="8"/>
              </w:numPr>
              <w:tabs>
                <w:tab w:val="left" w:pos="4730"/>
              </w:tabs>
              <w:ind w:left="0" w:firstLine="0"/>
              <w:jc w:val="both"/>
              <w:rPr>
                <w:rFonts w:ascii="Arial" w:hAnsi="Arial" w:cs="Arial"/>
                <w:sz w:val="20"/>
                <w:szCs w:val="20"/>
                <w:lang w:val="es-ES"/>
              </w:rPr>
            </w:pPr>
            <w:r>
              <w:rPr>
                <w:rFonts w:ascii="Arial" w:hAnsi="Arial" w:cs="Arial"/>
                <w:sz w:val="20"/>
                <w:szCs w:val="20"/>
                <w:lang w:val="es-ES"/>
              </w:rPr>
              <w:t>Nasal kanul</w:t>
            </w:r>
          </w:p>
          <w:p w14:paraId="40C7A668" w14:textId="77777777" w:rsidR="00ED04A4" w:rsidRDefault="00ED04A4">
            <w:pPr>
              <w:pStyle w:val="NoSpacing"/>
              <w:numPr>
                <w:ilvl w:val="0"/>
                <w:numId w:val="8"/>
              </w:numPr>
              <w:tabs>
                <w:tab w:val="left" w:pos="4730"/>
              </w:tabs>
              <w:ind w:left="0" w:firstLine="0"/>
              <w:jc w:val="both"/>
              <w:rPr>
                <w:rFonts w:ascii="Arial" w:hAnsi="Arial" w:cs="Arial"/>
                <w:sz w:val="20"/>
                <w:szCs w:val="20"/>
                <w:lang w:val="es-ES"/>
              </w:rPr>
            </w:pPr>
            <w:r>
              <w:rPr>
                <w:rFonts w:ascii="Arial" w:hAnsi="Arial" w:cs="Arial"/>
                <w:sz w:val="20"/>
                <w:szCs w:val="20"/>
                <w:lang w:val="es-ES"/>
              </w:rPr>
              <w:t>Simple mask</w:t>
            </w:r>
          </w:p>
          <w:p w14:paraId="4647C7F6" w14:textId="77777777" w:rsidR="00ED04A4" w:rsidRDefault="00ED04A4">
            <w:pPr>
              <w:pStyle w:val="NoSpacing"/>
              <w:numPr>
                <w:ilvl w:val="0"/>
                <w:numId w:val="8"/>
              </w:numPr>
              <w:tabs>
                <w:tab w:val="left" w:pos="4730"/>
              </w:tabs>
              <w:ind w:left="0" w:firstLine="0"/>
              <w:jc w:val="both"/>
              <w:rPr>
                <w:rFonts w:ascii="Arial" w:hAnsi="Arial" w:cs="Arial"/>
                <w:sz w:val="20"/>
                <w:szCs w:val="20"/>
                <w:lang w:val="es-ES"/>
              </w:rPr>
            </w:pPr>
            <w:r>
              <w:rPr>
                <w:rFonts w:ascii="Arial" w:hAnsi="Arial" w:cs="Arial"/>
                <w:sz w:val="20"/>
                <w:szCs w:val="20"/>
                <w:lang w:val="es-ES"/>
              </w:rPr>
              <w:t>RM</w:t>
            </w:r>
          </w:p>
          <w:p w14:paraId="4ACEFC96" w14:textId="77777777" w:rsidR="00ED04A4" w:rsidRDefault="00ED04A4">
            <w:pPr>
              <w:pStyle w:val="NoSpacing"/>
              <w:numPr>
                <w:ilvl w:val="0"/>
                <w:numId w:val="8"/>
              </w:numPr>
              <w:tabs>
                <w:tab w:val="left" w:pos="4730"/>
              </w:tabs>
              <w:ind w:left="0" w:firstLine="0"/>
              <w:jc w:val="both"/>
              <w:rPr>
                <w:rFonts w:ascii="Arial" w:hAnsi="Arial" w:cs="Arial"/>
                <w:sz w:val="20"/>
                <w:szCs w:val="20"/>
                <w:lang w:val="es-ES"/>
              </w:rPr>
            </w:pPr>
            <w:r>
              <w:rPr>
                <w:rFonts w:ascii="Arial" w:hAnsi="Arial" w:cs="Arial"/>
                <w:sz w:val="20"/>
                <w:szCs w:val="20"/>
                <w:lang w:val="es-ES"/>
              </w:rPr>
              <w:t>NRM</w:t>
            </w:r>
          </w:p>
        </w:tc>
        <w:tc>
          <w:tcPr>
            <w:tcW w:w="3600" w:type="dxa"/>
            <w:tcBorders>
              <w:top w:val="single" w:sz="4" w:space="0" w:color="000000"/>
              <w:left w:val="single" w:sz="4" w:space="0" w:color="000000"/>
              <w:bottom w:val="single" w:sz="4" w:space="0" w:color="000000"/>
            </w:tcBorders>
          </w:tcPr>
          <w:p w14:paraId="01BCE6A1" w14:textId="77777777" w:rsidR="00ED04A4" w:rsidRDefault="00ED04A4">
            <w:pPr>
              <w:pStyle w:val="NoSpacing"/>
              <w:rPr>
                <w:rFonts w:ascii="Arial" w:hAnsi="Arial" w:cs="Arial"/>
                <w:sz w:val="20"/>
                <w:szCs w:val="20"/>
                <w:lang w:val="es-ES"/>
              </w:rPr>
            </w:pPr>
            <w:r>
              <w:rPr>
                <w:rFonts w:ascii="Arial" w:hAnsi="Arial" w:cs="Arial"/>
                <w:sz w:val="20"/>
                <w:szCs w:val="20"/>
                <w:lang w:val="es-ES"/>
              </w:rPr>
              <w:t>Jawaban: b (simple mask). Simple mask digunakan untuk kebutuhan oksigen 4-6 lpm</w:t>
            </w:r>
          </w:p>
          <w:p w14:paraId="46E863B0" w14:textId="77777777" w:rsidR="00ED04A4" w:rsidRDefault="00ED04A4">
            <w:pPr>
              <w:pStyle w:val="NoSpacing"/>
              <w:rPr>
                <w:rFonts w:ascii="Arial" w:hAnsi="Arial" w:cs="Arial"/>
                <w:sz w:val="20"/>
                <w:szCs w:val="20"/>
                <w:lang w:val="es-ES"/>
              </w:rPr>
            </w:pPr>
          </w:p>
        </w:tc>
        <w:tc>
          <w:tcPr>
            <w:tcW w:w="3512" w:type="dxa"/>
            <w:tcBorders>
              <w:top w:val="single" w:sz="4" w:space="0" w:color="000000"/>
              <w:left w:val="single" w:sz="4" w:space="0" w:color="000000"/>
              <w:bottom w:val="single" w:sz="4" w:space="0" w:color="000000"/>
            </w:tcBorders>
          </w:tcPr>
          <w:p w14:paraId="5C452F6E"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top w:val="single" w:sz="4" w:space="0" w:color="000000"/>
              <w:left w:val="single" w:sz="4" w:space="0" w:color="000000"/>
              <w:bottom w:val="single" w:sz="4" w:space="0" w:color="000000"/>
            </w:tcBorders>
          </w:tcPr>
          <w:p w14:paraId="65396D4B"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top w:val="single" w:sz="4" w:space="0" w:color="000000"/>
              <w:left w:val="single" w:sz="4" w:space="0" w:color="000000"/>
              <w:bottom w:val="single" w:sz="4" w:space="0" w:color="000000"/>
              <w:right w:val="single" w:sz="4" w:space="0" w:color="000000"/>
            </w:tcBorders>
          </w:tcPr>
          <w:p w14:paraId="6722CA62"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57665E6C" w14:textId="77777777">
        <w:tc>
          <w:tcPr>
            <w:tcW w:w="1624" w:type="dxa"/>
            <w:tcBorders>
              <w:left w:val="single" w:sz="4" w:space="0" w:color="000000"/>
              <w:bottom w:val="single" w:sz="4" w:space="0" w:color="000000"/>
            </w:tcBorders>
          </w:tcPr>
          <w:p w14:paraId="6D063BC5" w14:textId="77777777" w:rsidR="00ED04A4" w:rsidRDefault="00ED04A4">
            <w:pPr>
              <w:pStyle w:val="TeksIsi"/>
              <w:numPr>
                <w:ilvl w:val="0"/>
                <w:numId w:val="1"/>
              </w:numPr>
              <w:tabs>
                <w:tab w:val="left" w:pos="680"/>
              </w:tabs>
              <w:spacing w:after="0" w:line="240" w:lineRule="auto"/>
              <w:ind w:left="0" w:firstLine="0"/>
              <w:jc w:val="both"/>
              <w:rPr>
                <w:rFonts w:ascii="Arial" w:hAnsi="Arial" w:cs="Arial"/>
                <w:sz w:val="20"/>
                <w:szCs w:val="20"/>
                <w:lang w:val="es-ES"/>
              </w:rPr>
            </w:pPr>
            <w:r>
              <w:rPr>
                <w:rFonts w:ascii="Arial" w:hAnsi="Arial" w:cs="Arial"/>
                <w:sz w:val="20"/>
                <w:szCs w:val="20"/>
                <w:lang w:val="sv-SE" w:eastAsia="en-US"/>
              </w:rPr>
              <w:t>Data yang teridentifikasi dianalisis</w:t>
            </w:r>
            <w:r>
              <w:rPr>
                <w:rFonts w:ascii="Arial" w:hAnsi="Arial" w:cs="Arial"/>
                <w:sz w:val="20"/>
                <w:szCs w:val="20"/>
                <w:lang w:val="de-DE" w:eastAsia="en-US"/>
              </w:rPr>
              <w:t>.</w:t>
            </w:r>
          </w:p>
        </w:tc>
        <w:tc>
          <w:tcPr>
            <w:tcW w:w="3864" w:type="dxa"/>
            <w:tcBorders>
              <w:left w:val="single" w:sz="4" w:space="0" w:color="000000"/>
              <w:bottom w:val="single" w:sz="4" w:space="0" w:color="000000"/>
            </w:tcBorders>
          </w:tcPr>
          <w:p w14:paraId="232FD334"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Sebutkan indikasi pemberian oksigen pada pasien!</w:t>
            </w:r>
          </w:p>
        </w:tc>
        <w:tc>
          <w:tcPr>
            <w:tcW w:w="3600" w:type="dxa"/>
            <w:tcBorders>
              <w:left w:val="single" w:sz="4" w:space="0" w:color="000000"/>
              <w:bottom w:val="single" w:sz="4" w:space="0" w:color="000000"/>
            </w:tcBorders>
          </w:tcPr>
          <w:p w14:paraId="7CC6353F" w14:textId="77777777" w:rsidR="00ED04A4" w:rsidRDefault="00ED04A4">
            <w:pPr>
              <w:pStyle w:val="NoSpacing"/>
              <w:numPr>
                <w:ilvl w:val="0"/>
                <w:numId w:val="9"/>
              </w:numPr>
              <w:ind w:left="0" w:firstLine="0"/>
              <w:rPr>
                <w:rFonts w:ascii="Arial" w:hAnsi="Arial" w:cs="Arial"/>
                <w:sz w:val="20"/>
                <w:szCs w:val="20"/>
                <w:lang w:val="es-ES"/>
              </w:rPr>
            </w:pPr>
            <w:r>
              <w:rPr>
                <w:rFonts w:ascii="Arial" w:hAnsi="Arial" w:cs="Arial"/>
                <w:sz w:val="20"/>
                <w:szCs w:val="20"/>
                <w:lang w:val="es-ES"/>
              </w:rPr>
              <w:t>Pasien sesak napas</w:t>
            </w:r>
          </w:p>
          <w:p w14:paraId="5AF5BD67" w14:textId="77777777" w:rsidR="00ED04A4" w:rsidRDefault="00ED04A4">
            <w:pPr>
              <w:pStyle w:val="NoSpacing"/>
              <w:numPr>
                <w:ilvl w:val="0"/>
                <w:numId w:val="9"/>
              </w:numPr>
              <w:ind w:left="0" w:firstLine="0"/>
              <w:rPr>
                <w:rFonts w:ascii="Arial" w:hAnsi="Arial" w:cs="Arial"/>
                <w:sz w:val="20"/>
                <w:szCs w:val="20"/>
                <w:lang w:val="es-ES"/>
              </w:rPr>
            </w:pPr>
            <w:r>
              <w:rPr>
                <w:rFonts w:ascii="Arial" w:hAnsi="Arial" w:cs="Arial"/>
                <w:sz w:val="20"/>
                <w:szCs w:val="20"/>
                <w:lang w:val="es-ES"/>
              </w:rPr>
              <w:t>Cyanosis</w:t>
            </w:r>
          </w:p>
          <w:p w14:paraId="206FFAA7" w14:textId="77777777" w:rsidR="00ED04A4" w:rsidRDefault="00ED04A4">
            <w:pPr>
              <w:pStyle w:val="NoSpacing"/>
              <w:numPr>
                <w:ilvl w:val="0"/>
                <w:numId w:val="9"/>
              </w:numPr>
              <w:ind w:left="0" w:firstLine="0"/>
              <w:rPr>
                <w:rFonts w:ascii="Arial" w:hAnsi="Arial" w:cs="Arial"/>
                <w:sz w:val="20"/>
                <w:szCs w:val="20"/>
                <w:lang w:val="es-ES"/>
              </w:rPr>
            </w:pPr>
            <w:r>
              <w:rPr>
                <w:rFonts w:ascii="Arial" w:hAnsi="Arial" w:cs="Arial"/>
                <w:sz w:val="20"/>
                <w:szCs w:val="20"/>
                <w:lang w:val="es-ES"/>
              </w:rPr>
              <w:t>SpO2 &lt; 95%</w:t>
            </w:r>
          </w:p>
          <w:p w14:paraId="02EF912B" w14:textId="77777777" w:rsidR="00ED04A4" w:rsidRDefault="00ED04A4">
            <w:pPr>
              <w:pStyle w:val="NoSpacing"/>
              <w:numPr>
                <w:ilvl w:val="0"/>
                <w:numId w:val="9"/>
              </w:numPr>
              <w:ind w:left="0" w:firstLine="0"/>
              <w:rPr>
                <w:rFonts w:ascii="Arial" w:hAnsi="Arial" w:cs="Arial"/>
                <w:sz w:val="20"/>
                <w:szCs w:val="20"/>
                <w:lang w:val="es-ES"/>
              </w:rPr>
            </w:pPr>
            <w:r>
              <w:rPr>
                <w:rFonts w:ascii="Arial" w:hAnsi="Arial" w:cs="Arial"/>
                <w:sz w:val="20"/>
                <w:szCs w:val="20"/>
                <w:lang w:val="es-ES"/>
              </w:rPr>
              <w:t>RR&gt; 24x/mnt</w:t>
            </w:r>
          </w:p>
          <w:p w14:paraId="3BA0D073" w14:textId="77777777" w:rsidR="00ED04A4" w:rsidRDefault="00ED04A4">
            <w:pPr>
              <w:pStyle w:val="NoSpacing"/>
              <w:numPr>
                <w:ilvl w:val="0"/>
                <w:numId w:val="9"/>
              </w:numPr>
              <w:ind w:left="0" w:firstLine="0"/>
              <w:rPr>
                <w:rFonts w:ascii="Arial" w:hAnsi="Arial" w:cs="Arial"/>
                <w:sz w:val="20"/>
                <w:szCs w:val="20"/>
                <w:lang w:val="es-ES"/>
              </w:rPr>
            </w:pPr>
            <w:r>
              <w:rPr>
                <w:rFonts w:ascii="Arial" w:hAnsi="Arial" w:cs="Arial"/>
                <w:sz w:val="20"/>
                <w:szCs w:val="20"/>
                <w:lang w:val="es-ES"/>
              </w:rPr>
              <w:t>Kehilangan kesadaran</w:t>
            </w:r>
          </w:p>
        </w:tc>
        <w:tc>
          <w:tcPr>
            <w:tcW w:w="3512" w:type="dxa"/>
            <w:tcBorders>
              <w:left w:val="single" w:sz="4" w:space="0" w:color="000000"/>
              <w:bottom w:val="single" w:sz="4" w:space="0" w:color="000000"/>
            </w:tcBorders>
          </w:tcPr>
          <w:p w14:paraId="23699D9A"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25CFF4EA"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35F371ED"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2A167A14" w14:textId="77777777">
        <w:tc>
          <w:tcPr>
            <w:tcW w:w="1624" w:type="dxa"/>
            <w:tcBorders>
              <w:top w:val="single" w:sz="4" w:space="0" w:color="000000"/>
              <w:left w:val="single" w:sz="4" w:space="0" w:color="000000"/>
              <w:bottom w:val="single" w:sz="4" w:space="0" w:color="000000"/>
            </w:tcBorders>
          </w:tcPr>
          <w:p w14:paraId="0D414076" w14:textId="77777777" w:rsidR="00ED04A4" w:rsidRDefault="00ED04A4">
            <w:pPr>
              <w:pStyle w:val="TeksIsi"/>
              <w:tabs>
                <w:tab w:val="left" w:pos="680"/>
              </w:tabs>
              <w:spacing w:after="0" w:line="240" w:lineRule="auto"/>
              <w:jc w:val="both"/>
              <w:rPr>
                <w:rFonts w:ascii="Arial" w:hAnsi="Arial" w:cs="Arial"/>
                <w:sz w:val="20"/>
                <w:szCs w:val="20"/>
                <w:lang w:val="es-ES"/>
              </w:rPr>
            </w:pPr>
            <w:r>
              <w:rPr>
                <w:rFonts w:ascii="Arial" w:hAnsi="Arial" w:cs="Arial"/>
                <w:sz w:val="20"/>
                <w:szCs w:val="20"/>
              </w:rPr>
              <w:t xml:space="preserve">1.3 Kebutuhan oksigen </w:t>
            </w:r>
            <w:r>
              <w:rPr>
                <w:rFonts w:ascii="Arial" w:hAnsi="Arial" w:cs="Arial"/>
                <w:sz w:val="20"/>
                <w:szCs w:val="20"/>
                <w:lang w:val="sv-SE"/>
              </w:rPr>
              <w:t>dikolaborasikan</w:t>
            </w:r>
            <w:r>
              <w:rPr>
                <w:rFonts w:ascii="Arial" w:hAnsi="Arial" w:cs="Arial"/>
                <w:sz w:val="20"/>
                <w:szCs w:val="20"/>
              </w:rPr>
              <w:t xml:space="preserve"> </w:t>
            </w:r>
          </w:p>
        </w:tc>
        <w:tc>
          <w:tcPr>
            <w:tcW w:w="3864" w:type="dxa"/>
            <w:tcBorders>
              <w:top w:val="single" w:sz="4" w:space="0" w:color="000000"/>
              <w:left w:val="single" w:sz="4" w:space="0" w:color="000000"/>
              <w:bottom w:val="single" w:sz="4" w:space="0" w:color="000000"/>
            </w:tcBorders>
          </w:tcPr>
          <w:p w14:paraId="1B529F93"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 xml:space="preserve">Pasien perempuan usia 50 </w:t>
            </w:r>
            <w:r>
              <w:rPr>
                <w:rFonts w:ascii="Arial" w:hAnsi="Arial" w:cs="Arial"/>
                <w:sz w:val="20"/>
                <w:szCs w:val="20"/>
                <w:lang w:val="es-ES"/>
              </w:rPr>
              <w:t>th dirawat di ICU. Pasien mengalami penurunan kesadaran dan gagal napas. Hasil pemeriksaan fisik terlihat retraksi dada, saturasi oksigen 90%, respirasi 34 x/mnt, TD: 100/60 mmHg, N; 110 x/mnt. Apa rencana kolaboratif yang tepat pada kasus tersebut?</w:t>
            </w:r>
          </w:p>
          <w:p w14:paraId="4BC0806D" w14:textId="77777777" w:rsidR="00ED04A4" w:rsidRDefault="00ED04A4">
            <w:pPr>
              <w:pStyle w:val="NoSpacing"/>
              <w:numPr>
                <w:ilvl w:val="0"/>
                <w:numId w:val="15"/>
              </w:numPr>
              <w:tabs>
                <w:tab w:val="left" w:pos="4730"/>
              </w:tabs>
              <w:ind w:left="0" w:firstLine="0"/>
              <w:jc w:val="both"/>
              <w:rPr>
                <w:rFonts w:ascii="Arial" w:hAnsi="Arial" w:cs="Arial"/>
                <w:sz w:val="20"/>
                <w:szCs w:val="20"/>
                <w:lang w:val="es-ES"/>
              </w:rPr>
            </w:pPr>
            <w:r>
              <w:rPr>
                <w:rFonts w:ascii="Arial" w:hAnsi="Arial" w:cs="Arial"/>
                <w:sz w:val="20"/>
                <w:szCs w:val="20"/>
                <w:lang w:val="es-ES"/>
              </w:rPr>
              <w:t>Pasang oksigen dengan sungkup</w:t>
            </w:r>
          </w:p>
          <w:p w14:paraId="330BAE04" w14:textId="77777777" w:rsidR="00ED04A4" w:rsidRDefault="00ED04A4">
            <w:pPr>
              <w:pStyle w:val="NoSpacing"/>
              <w:numPr>
                <w:ilvl w:val="0"/>
                <w:numId w:val="15"/>
              </w:numPr>
              <w:tabs>
                <w:tab w:val="left" w:pos="4730"/>
              </w:tabs>
              <w:ind w:left="0" w:firstLine="0"/>
              <w:jc w:val="both"/>
              <w:rPr>
                <w:rFonts w:ascii="Arial" w:hAnsi="Arial" w:cs="Arial"/>
                <w:sz w:val="20"/>
                <w:szCs w:val="20"/>
                <w:lang w:val="es-ES"/>
              </w:rPr>
            </w:pPr>
            <w:r>
              <w:rPr>
                <w:rFonts w:ascii="Arial" w:hAnsi="Arial" w:cs="Arial"/>
                <w:sz w:val="20"/>
                <w:szCs w:val="20"/>
                <w:lang w:val="es-ES"/>
              </w:rPr>
              <w:t>Pasang endotraceal tube</w:t>
            </w:r>
          </w:p>
          <w:p w14:paraId="621F8FD1" w14:textId="77777777" w:rsidR="00ED04A4" w:rsidRDefault="00ED04A4">
            <w:pPr>
              <w:pStyle w:val="NoSpacing"/>
              <w:numPr>
                <w:ilvl w:val="0"/>
                <w:numId w:val="15"/>
              </w:numPr>
              <w:tabs>
                <w:tab w:val="left" w:pos="4730"/>
              </w:tabs>
              <w:ind w:left="0" w:firstLine="0"/>
              <w:jc w:val="both"/>
              <w:rPr>
                <w:rFonts w:ascii="Arial" w:hAnsi="Arial" w:cs="Arial"/>
                <w:sz w:val="20"/>
                <w:szCs w:val="20"/>
                <w:lang w:val="es-ES"/>
              </w:rPr>
            </w:pPr>
            <w:r>
              <w:rPr>
                <w:rFonts w:ascii="Arial" w:hAnsi="Arial" w:cs="Arial"/>
                <w:sz w:val="20"/>
                <w:szCs w:val="20"/>
                <w:lang w:val="es-ES"/>
              </w:rPr>
              <w:t>Pasang elektrokardiografi</w:t>
            </w:r>
          </w:p>
          <w:p w14:paraId="6FDD1FE3" w14:textId="77777777" w:rsidR="00ED04A4" w:rsidRDefault="00ED04A4">
            <w:pPr>
              <w:pStyle w:val="NoSpacing"/>
              <w:numPr>
                <w:ilvl w:val="0"/>
                <w:numId w:val="15"/>
              </w:numPr>
              <w:tabs>
                <w:tab w:val="left" w:pos="4730"/>
              </w:tabs>
              <w:ind w:left="0" w:firstLine="0"/>
              <w:jc w:val="both"/>
              <w:rPr>
                <w:rFonts w:ascii="Arial" w:hAnsi="Arial" w:cs="Arial"/>
                <w:sz w:val="20"/>
                <w:szCs w:val="20"/>
                <w:lang w:val="es-ES"/>
              </w:rPr>
            </w:pPr>
            <w:r>
              <w:rPr>
                <w:rFonts w:ascii="Arial" w:hAnsi="Arial" w:cs="Arial"/>
                <w:sz w:val="20"/>
                <w:szCs w:val="20"/>
                <w:lang w:val="es-ES"/>
              </w:rPr>
              <w:t>Pasang orofaringeal tube</w:t>
            </w:r>
          </w:p>
        </w:tc>
        <w:tc>
          <w:tcPr>
            <w:tcW w:w="3600" w:type="dxa"/>
            <w:tcBorders>
              <w:top w:val="single" w:sz="4" w:space="0" w:color="000000"/>
              <w:left w:val="single" w:sz="4" w:space="0" w:color="000000"/>
              <w:bottom w:val="single" w:sz="4" w:space="0" w:color="000000"/>
            </w:tcBorders>
          </w:tcPr>
          <w:p w14:paraId="111D34F0" w14:textId="77777777" w:rsidR="00ED04A4" w:rsidRDefault="00ED04A4">
            <w:pPr>
              <w:pStyle w:val="NoSpacing"/>
              <w:rPr>
                <w:rFonts w:ascii="Arial" w:hAnsi="Arial" w:cs="Arial"/>
                <w:sz w:val="20"/>
                <w:szCs w:val="20"/>
                <w:lang w:val="es-ES"/>
              </w:rPr>
            </w:pPr>
            <w:r>
              <w:rPr>
                <w:rFonts w:ascii="Arial" w:hAnsi="Arial" w:cs="Arial"/>
                <w:sz w:val="20"/>
                <w:szCs w:val="20"/>
                <w:lang w:val="es-ES"/>
              </w:rPr>
              <w:t>Jawaban: b</w:t>
            </w:r>
          </w:p>
          <w:p w14:paraId="28849D33" w14:textId="77777777" w:rsidR="00ED04A4" w:rsidRDefault="00ED04A4">
            <w:pPr>
              <w:pStyle w:val="NoSpacing"/>
              <w:rPr>
                <w:rFonts w:ascii="Arial" w:hAnsi="Arial" w:cs="Arial"/>
                <w:sz w:val="20"/>
                <w:szCs w:val="20"/>
                <w:lang w:val="es-ES"/>
              </w:rPr>
            </w:pPr>
            <w:r>
              <w:rPr>
                <w:rFonts w:ascii="Arial" w:hAnsi="Arial" w:cs="Arial"/>
                <w:sz w:val="20"/>
                <w:szCs w:val="20"/>
                <w:lang w:val="es-ES"/>
              </w:rPr>
              <w:t>Pada kasus diatas, pasien mengalami gagal napas, nampak retraksi dada, saturasi oksigen 90%, RR: 34 x/mnt.Oleh karena itu, tindakan kolaboratif ya</w:t>
            </w:r>
            <w:r>
              <w:rPr>
                <w:rFonts w:ascii="Arial" w:hAnsi="Arial" w:cs="Arial"/>
                <w:sz w:val="20"/>
                <w:szCs w:val="20"/>
                <w:lang w:val="es-ES"/>
              </w:rPr>
              <w:t>ng tepat, yaitu pasang ETT</w:t>
            </w:r>
          </w:p>
        </w:tc>
        <w:tc>
          <w:tcPr>
            <w:tcW w:w="3512" w:type="dxa"/>
            <w:tcBorders>
              <w:top w:val="single" w:sz="4" w:space="0" w:color="000000"/>
              <w:left w:val="single" w:sz="4" w:space="0" w:color="000000"/>
              <w:bottom w:val="single" w:sz="4" w:space="0" w:color="000000"/>
            </w:tcBorders>
          </w:tcPr>
          <w:p w14:paraId="028F8858"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top w:val="single" w:sz="4" w:space="0" w:color="000000"/>
              <w:left w:val="single" w:sz="4" w:space="0" w:color="000000"/>
              <w:bottom w:val="single" w:sz="4" w:space="0" w:color="000000"/>
            </w:tcBorders>
          </w:tcPr>
          <w:p w14:paraId="576E5123"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top w:val="single" w:sz="4" w:space="0" w:color="000000"/>
              <w:left w:val="single" w:sz="4" w:space="0" w:color="000000"/>
              <w:bottom w:val="single" w:sz="4" w:space="0" w:color="000000"/>
              <w:right w:val="single" w:sz="4" w:space="0" w:color="000000"/>
            </w:tcBorders>
          </w:tcPr>
          <w:p w14:paraId="3E2B9C43"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29E6B8E5" w14:textId="77777777">
        <w:tc>
          <w:tcPr>
            <w:tcW w:w="1624" w:type="dxa"/>
            <w:tcBorders>
              <w:left w:val="single" w:sz="4" w:space="0" w:color="000000"/>
              <w:bottom w:val="single" w:sz="4" w:space="0" w:color="000000"/>
            </w:tcBorders>
          </w:tcPr>
          <w:p w14:paraId="3B560C89" w14:textId="77777777" w:rsidR="00ED04A4" w:rsidRDefault="00ED04A4">
            <w:pPr>
              <w:pStyle w:val="TeksIsi"/>
              <w:numPr>
                <w:ilvl w:val="1"/>
                <w:numId w:val="2"/>
              </w:numPr>
              <w:tabs>
                <w:tab w:val="left" w:pos="680"/>
              </w:tabs>
              <w:spacing w:after="0" w:line="240" w:lineRule="auto"/>
              <w:ind w:left="0" w:firstLine="0"/>
              <w:jc w:val="both"/>
              <w:rPr>
                <w:rFonts w:ascii="Arial" w:hAnsi="Arial" w:cs="Arial"/>
                <w:sz w:val="20"/>
                <w:szCs w:val="20"/>
                <w:lang w:val="es-ES"/>
              </w:rPr>
            </w:pPr>
            <w:r>
              <w:rPr>
                <w:rFonts w:ascii="Arial" w:hAnsi="Arial" w:cs="Arial"/>
                <w:sz w:val="20"/>
                <w:szCs w:val="20"/>
                <w:lang w:val="sv-SE" w:eastAsia="en-US"/>
              </w:rPr>
              <w:lastRenderedPageBreak/>
              <w:t>Tujuan dan prosedur pemberian oksigen dijelaskan</w:t>
            </w:r>
            <w:r>
              <w:rPr>
                <w:rFonts w:ascii="Arial" w:hAnsi="Arial" w:cs="Arial"/>
                <w:sz w:val="20"/>
                <w:szCs w:val="20"/>
                <w:lang w:eastAsia="en-US"/>
              </w:rPr>
              <w:t>.</w:t>
            </w:r>
          </w:p>
        </w:tc>
        <w:tc>
          <w:tcPr>
            <w:tcW w:w="3864" w:type="dxa"/>
            <w:tcBorders>
              <w:left w:val="single" w:sz="4" w:space="0" w:color="000000"/>
              <w:bottom w:val="single" w:sz="4" w:space="0" w:color="000000"/>
            </w:tcBorders>
          </w:tcPr>
          <w:p w14:paraId="6F2BB13E"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Sebutkan tujuan pemberian oksigen</w:t>
            </w:r>
          </w:p>
        </w:tc>
        <w:tc>
          <w:tcPr>
            <w:tcW w:w="3600" w:type="dxa"/>
            <w:tcBorders>
              <w:left w:val="single" w:sz="4" w:space="0" w:color="000000"/>
              <w:bottom w:val="single" w:sz="4" w:space="0" w:color="000000"/>
            </w:tcBorders>
          </w:tcPr>
          <w:p w14:paraId="7A3B90AE" w14:textId="77777777" w:rsidR="00ED04A4" w:rsidRDefault="00ED04A4">
            <w:pPr>
              <w:pStyle w:val="NoSpacing"/>
              <w:numPr>
                <w:ilvl w:val="0"/>
                <w:numId w:val="3"/>
              </w:numPr>
              <w:ind w:left="0" w:firstLine="0"/>
              <w:rPr>
                <w:rFonts w:ascii="Arial" w:hAnsi="Arial" w:cs="Arial"/>
                <w:sz w:val="20"/>
                <w:szCs w:val="20"/>
                <w:lang w:val="es-ES"/>
              </w:rPr>
            </w:pPr>
            <w:r>
              <w:rPr>
                <w:rFonts w:ascii="Arial" w:hAnsi="Arial" w:cs="Arial"/>
                <w:sz w:val="20"/>
                <w:szCs w:val="20"/>
                <w:lang w:val="es-ES"/>
              </w:rPr>
              <w:t>Memenuhi kebutuhan oksigen</w:t>
            </w:r>
          </w:p>
          <w:p w14:paraId="5A2A5879" w14:textId="77777777" w:rsidR="00ED04A4" w:rsidRDefault="00ED04A4">
            <w:pPr>
              <w:pStyle w:val="NoSpacing"/>
              <w:numPr>
                <w:ilvl w:val="0"/>
                <w:numId w:val="3"/>
              </w:numPr>
              <w:ind w:left="0" w:firstLine="0"/>
              <w:rPr>
                <w:rFonts w:ascii="Arial" w:hAnsi="Arial" w:cs="Arial"/>
                <w:sz w:val="20"/>
                <w:szCs w:val="20"/>
                <w:lang w:val="es-ES"/>
              </w:rPr>
            </w:pPr>
            <w:r>
              <w:rPr>
                <w:rFonts w:ascii="Arial" w:hAnsi="Arial" w:cs="Arial"/>
                <w:sz w:val="20"/>
                <w:szCs w:val="20"/>
                <w:lang w:val="es-ES"/>
              </w:rPr>
              <w:t>Mencegah hipoxia</w:t>
            </w:r>
          </w:p>
          <w:p w14:paraId="2590FE23" w14:textId="77777777" w:rsidR="00ED04A4" w:rsidRDefault="00ED04A4">
            <w:pPr>
              <w:pStyle w:val="NoSpacing"/>
              <w:numPr>
                <w:ilvl w:val="0"/>
                <w:numId w:val="3"/>
              </w:numPr>
              <w:ind w:left="0" w:firstLine="0"/>
              <w:rPr>
                <w:rFonts w:ascii="Arial" w:hAnsi="Arial" w:cs="Arial"/>
                <w:sz w:val="20"/>
                <w:szCs w:val="20"/>
                <w:lang w:val="es-ES"/>
              </w:rPr>
            </w:pPr>
            <w:r>
              <w:rPr>
                <w:rFonts w:ascii="Arial" w:hAnsi="Arial" w:cs="Arial"/>
                <w:sz w:val="20"/>
                <w:szCs w:val="20"/>
                <w:lang w:val="es-ES"/>
              </w:rPr>
              <w:t>Untuk meningkatkan oksigen dalam udara inspirasi</w:t>
            </w:r>
          </w:p>
          <w:p w14:paraId="467258EF" w14:textId="77777777" w:rsidR="00ED04A4" w:rsidRDefault="00ED04A4">
            <w:pPr>
              <w:pStyle w:val="NoSpacing"/>
              <w:numPr>
                <w:ilvl w:val="0"/>
                <w:numId w:val="3"/>
              </w:numPr>
              <w:ind w:left="0" w:firstLine="0"/>
              <w:rPr>
                <w:rFonts w:ascii="Arial" w:hAnsi="Arial" w:cs="Arial"/>
                <w:sz w:val="20"/>
                <w:szCs w:val="20"/>
                <w:lang w:val="es-ES"/>
              </w:rPr>
            </w:pPr>
            <w:r>
              <w:rPr>
                <w:rFonts w:ascii="Arial" w:hAnsi="Arial" w:cs="Arial"/>
                <w:sz w:val="20"/>
                <w:szCs w:val="20"/>
                <w:lang w:val="es-ES"/>
              </w:rPr>
              <w:t>Untuk menjamin oksigenasi jaringan yang adekuat terutama jantung dan otak</w:t>
            </w:r>
          </w:p>
          <w:p w14:paraId="2BCAA8F5" w14:textId="77777777" w:rsidR="00ED04A4" w:rsidRDefault="00ED04A4">
            <w:pPr>
              <w:pStyle w:val="NoSpacing"/>
              <w:numPr>
                <w:ilvl w:val="0"/>
                <w:numId w:val="3"/>
              </w:numPr>
              <w:ind w:left="0" w:firstLine="0"/>
              <w:rPr>
                <w:rFonts w:ascii="Arial" w:hAnsi="Arial" w:cs="Arial"/>
                <w:sz w:val="20"/>
                <w:szCs w:val="20"/>
                <w:lang w:val="es-ES"/>
              </w:rPr>
            </w:pPr>
            <w:r>
              <w:rPr>
                <w:rFonts w:ascii="Arial" w:hAnsi="Arial" w:cs="Arial"/>
                <w:sz w:val="20"/>
                <w:szCs w:val="20"/>
                <w:lang w:val="es-ES"/>
              </w:rPr>
              <w:t>Meningkatkan ekspansi dada</w:t>
            </w:r>
          </w:p>
          <w:p w14:paraId="18C09A92" w14:textId="77777777" w:rsidR="00ED04A4" w:rsidRDefault="00ED04A4">
            <w:pPr>
              <w:pStyle w:val="NoSpacing"/>
              <w:numPr>
                <w:ilvl w:val="0"/>
                <w:numId w:val="3"/>
              </w:numPr>
              <w:ind w:left="0" w:firstLine="0"/>
              <w:rPr>
                <w:rFonts w:ascii="Arial" w:hAnsi="Arial" w:cs="Arial"/>
                <w:sz w:val="20"/>
                <w:szCs w:val="20"/>
                <w:lang w:val="es-ES"/>
              </w:rPr>
            </w:pPr>
            <w:r>
              <w:rPr>
                <w:rFonts w:ascii="Arial" w:hAnsi="Arial" w:cs="Arial"/>
                <w:sz w:val="20"/>
                <w:szCs w:val="20"/>
                <w:lang w:val="es-ES"/>
              </w:rPr>
              <w:t>Memperbaiki status oksigenasi klien dna mememnuhi kekurangan oksigenasi</w:t>
            </w:r>
          </w:p>
          <w:p w14:paraId="2FF6852B" w14:textId="77777777" w:rsidR="00ED04A4" w:rsidRDefault="00ED04A4">
            <w:pPr>
              <w:pStyle w:val="NoSpacing"/>
              <w:numPr>
                <w:ilvl w:val="0"/>
                <w:numId w:val="3"/>
              </w:numPr>
              <w:ind w:left="0" w:firstLine="0"/>
              <w:rPr>
                <w:rFonts w:ascii="Arial" w:hAnsi="Arial" w:cs="Arial"/>
                <w:sz w:val="20"/>
                <w:szCs w:val="20"/>
                <w:lang w:val="es-ES"/>
              </w:rPr>
            </w:pPr>
            <w:r>
              <w:rPr>
                <w:rFonts w:ascii="Arial" w:hAnsi="Arial" w:cs="Arial"/>
                <w:sz w:val="20"/>
                <w:szCs w:val="20"/>
                <w:lang w:val="es-ES"/>
              </w:rPr>
              <w:t>Menurunkan kerja jantung</w:t>
            </w:r>
          </w:p>
          <w:p w14:paraId="1F5F89F5" w14:textId="77777777" w:rsidR="00ED04A4" w:rsidRDefault="00ED04A4">
            <w:pPr>
              <w:pStyle w:val="NoSpacing"/>
              <w:numPr>
                <w:ilvl w:val="0"/>
                <w:numId w:val="3"/>
              </w:numPr>
              <w:ind w:left="0" w:firstLine="0"/>
              <w:rPr>
                <w:rFonts w:ascii="Arial" w:hAnsi="Arial" w:cs="Arial"/>
                <w:sz w:val="20"/>
                <w:szCs w:val="20"/>
                <w:lang w:val="es-ES"/>
              </w:rPr>
            </w:pPr>
            <w:r>
              <w:rPr>
                <w:rFonts w:ascii="Arial" w:hAnsi="Arial" w:cs="Arial"/>
                <w:sz w:val="20"/>
                <w:szCs w:val="20"/>
                <w:lang w:val="es-ES"/>
              </w:rPr>
              <w:t>Meningkatkan rasa nyaman dan efisiensi nafas dan penyakit paru</w:t>
            </w:r>
          </w:p>
        </w:tc>
        <w:tc>
          <w:tcPr>
            <w:tcW w:w="3512" w:type="dxa"/>
            <w:tcBorders>
              <w:left w:val="single" w:sz="4" w:space="0" w:color="000000"/>
              <w:bottom w:val="single" w:sz="4" w:space="0" w:color="000000"/>
            </w:tcBorders>
          </w:tcPr>
          <w:p w14:paraId="2F3C2C7C"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32835888"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73E817D2"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3A762B2D" w14:textId="77777777">
        <w:tc>
          <w:tcPr>
            <w:tcW w:w="1624" w:type="dxa"/>
            <w:tcBorders>
              <w:left w:val="single" w:sz="4" w:space="0" w:color="000000"/>
              <w:bottom w:val="single" w:sz="4" w:space="0" w:color="000000"/>
            </w:tcBorders>
          </w:tcPr>
          <w:p w14:paraId="134FE85C" w14:textId="77777777" w:rsidR="00ED04A4" w:rsidRDefault="00ED04A4">
            <w:pPr>
              <w:pStyle w:val="TeksIsi"/>
              <w:tabs>
                <w:tab w:val="left" w:pos="4730"/>
              </w:tabs>
              <w:spacing w:after="0" w:line="240" w:lineRule="auto"/>
              <w:jc w:val="both"/>
              <w:rPr>
                <w:rFonts w:ascii="Arial" w:hAnsi="Arial" w:cs="Arial"/>
                <w:sz w:val="20"/>
                <w:szCs w:val="20"/>
              </w:rPr>
            </w:pPr>
            <w:r>
              <w:rPr>
                <w:rFonts w:ascii="Arial" w:hAnsi="Arial" w:cs="Arial"/>
                <w:sz w:val="20"/>
                <w:szCs w:val="20"/>
                <w:lang w:val="sv-SE"/>
              </w:rPr>
              <w:t>2.3 Indikator keberhasilan dijelaskan k</w:t>
            </w:r>
            <w:r>
              <w:rPr>
                <w:rFonts w:ascii="Arial" w:hAnsi="Arial" w:cs="Arial"/>
                <w:sz w:val="20"/>
                <w:szCs w:val="20"/>
                <w:lang w:val="sv-SE"/>
              </w:rPr>
              <w:t>epada klien/pasien</w:t>
            </w:r>
            <w:r>
              <w:rPr>
                <w:rFonts w:ascii="Arial" w:hAnsi="Arial" w:cs="Arial"/>
                <w:sz w:val="20"/>
                <w:szCs w:val="20"/>
                <w:lang w:val="id-ID"/>
              </w:rPr>
              <w:t>.</w:t>
            </w:r>
          </w:p>
        </w:tc>
        <w:tc>
          <w:tcPr>
            <w:tcW w:w="3864" w:type="dxa"/>
            <w:tcBorders>
              <w:left w:val="single" w:sz="4" w:space="0" w:color="000000"/>
              <w:bottom w:val="single" w:sz="4" w:space="0" w:color="000000"/>
            </w:tcBorders>
          </w:tcPr>
          <w:p w14:paraId="7B91C99D" w14:textId="77777777" w:rsidR="00ED04A4" w:rsidRDefault="00ED04A4">
            <w:pPr>
              <w:spacing w:after="0" w:line="240" w:lineRule="auto"/>
              <w:rPr>
                <w:rFonts w:ascii="Arial" w:hAnsi="Arial" w:cs="Arial"/>
                <w:sz w:val="20"/>
                <w:szCs w:val="20"/>
                <w:lang w:val="fi-FI"/>
              </w:rPr>
            </w:pPr>
            <w:r>
              <w:rPr>
                <w:rFonts w:ascii="Arial" w:hAnsi="Arial" w:cs="Arial"/>
                <w:sz w:val="20"/>
                <w:szCs w:val="20"/>
              </w:rPr>
              <w:t>Jalan napas yang baik tidak menjamin ventilasi yang baik. Pertukaran gas yang terjadi pada saat bernapas adalah mutlak untuk pertukaran oksigen dan karbondioksida dari tubuh. Tiga hal yang harus dilakukan dalam breathing adalah.....</w:t>
            </w:r>
          </w:p>
        </w:tc>
        <w:tc>
          <w:tcPr>
            <w:tcW w:w="3600" w:type="dxa"/>
            <w:tcBorders>
              <w:left w:val="single" w:sz="4" w:space="0" w:color="000000"/>
              <w:bottom w:val="single" w:sz="4" w:space="0" w:color="000000"/>
            </w:tcBorders>
          </w:tcPr>
          <w:p w14:paraId="22F09515" w14:textId="77777777" w:rsidR="00ED04A4" w:rsidRDefault="00ED04A4">
            <w:pPr>
              <w:pStyle w:val="NoSpacing"/>
              <w:numPr>
                <w:ilvl w:val="0"/>
                <w:numId w:val="11"/>
              </w:numPr>
              <w:ind w:left="0" w:firstLine="0"/>
              <w:rPr>
                <w:rFonts w:ascii="Arial" w:hAnsi="Arial" w:cs="Arial"/>
                <w:sz w:val="20"/>
                <w:szCs w:val="20"/>
                <w:lang w:val="fi-FI"/>
              </w:rPr>
            </w:pPr>
            <w:r>
              <w:rPr>
                <w:rFonts w:ascii="Arial" w:hAnsi="Arial" w:cs="Arial"/>
                <w:sz w:val="20"/>
                <w:szCs w:val="20"/>
                <w:lang w:val="fi-FI"/>
              </w:rPr>
              <w:t>Nilai apakah breathing baik (look, listen, feel)</w:t>
            </w:r>
          </w:p>
          <w:p w14:paraId="029402A7" w14:textId="77777777" w:rsidR="00ED04A4" w:rsidRDefault="00ED04A4">
            <w:pPr>
              <w:pStyle w:val="NoSpacing"/>
              <w:numPr>
                <w:ilvl w:val="0"/>
                <w:numId w:val="11"/>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Ventilasi tambahan apabila breathing kurang adekuat</w:t>
            </w:r>
          </w:p>
          <w:p w14:paraId="033660BE" w14:textId="77777777" w:rsidR="00ED04A4" w:rsidRDefault="00ED04A4">
            <w:pPr>
              <w:pStyle w:val="NoSpacing"/>
              <w:numPr>
                <w:ilvl w:val="0"/>
                <w:numId w:val="11"/>
              </w:numPr>
              <w:ind w:left="0" w:firstLine="0"/>
              <w:rPr>
                <w:rFonts w:ascii="Arial" w:hAnsi="Arial" w:cs="Arial"/>
                <w:sz w:val="20"/>
                <w:szCs w:val="20"/>
                <w:lang w:val="es-ES"/>
              </w:rPr>
            </w:pPr>
            <w:r>
              <w:rPr>
                <w:rFonts w:ascii="Arial" w:hAnsi="Arial" w:cs="Arial"/>
                <w:sz w:val="20"/>
                <w:szCs w:val="20"/>
                <w:lang w:val="fi-FI"/>
              </w:rPr>
              <w:t>Selalu berikan oksigen</w:t>
            </w:r>
          </w:p>
        </w:tc>
        <w:tc>
          <w:tcPr>
            <w:tcW w:w="3512" w:type="dxa"/>
            <w:tcBorders>
              <w:left w:val="single" w:sz="4" w:space="0" w:color="000000"/>
              <w:bottom w:val="single" w:sz="4" w:space="0" w:color="000000"/>
            </w:tcBorders>
          </w:tcPr>
          <w:p w14:paraId="582A029C"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5EB3043D"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14B68E1A"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608ED4F7" w14:textId="77777777">
        <w:tc>
          <w:tcPr>
            <w:tcW w:w="1624" w:type="dxa"/>
            <w:tcBorders>
              <w:top w:val="single" w:sz="4" w:space="0" w:color="000000"/>
              <w:left w:val="single" w:sz="4" w:space="0" w:color="000000"/>
              <w:bottom w:val="single" w:sz="4" w:space="0" w:color="000000"/>
            </w:tcBorders>
          </w:tcPr>
          <w:p w14:paraId="62632BDF" w14:textId="77777777" w:rsidR="00ED04A4" w:rsidRDefault="00ED04A4">
            <w:pPr>
              <w:spacing w:after="0" w:line="240" w:lineRule="auto"/>
              <w:jc w:val="both"/>
              <w:rPr>
                <w:rFonts w:ascii="Arial" w:hAnsi="Arial" w:cs="Arial"/>
                <w:sz w:val="20"/>
                <w:szCs w:val="20"/>
                <w:lang w:val="es-ES"/>
              </w:rPr>
            </w:pPr>
            <w:r>
              <w:rPr>
                <w:rFonts w:ascii="Arial" w:eastAsia="Arial" w:hAnsi="Arial" w:cs="Arial"/>
                <w:sz w:val="20"/>
                <w:szCs w:val="20"/>
                <w:lang w:val="sv-SE"/>
              </w:rPr>
              <w:t xml:space="preserve">3.1 </w:t>
            </w:r>
            <w:r>
              <w:rPr>
                <w:rFonts w:ascii="Arial" w:hAnsi="Arial" w:cs="Arial"/>
                <w:sz w:val="20"/>
                <w:szCs w:val="20"/>
                <w:lang w:val="sv-SE"/>
              </w:rPr>
              <w:t>Daftar kebutuhan alat pemberian oksigen diidentifikasi sesuai standar</w:t>
            </w:r>
          </w:p>
        </w:tc>
        <w:tc>
          <w:tcPr>
            <w:tcW w:w="3864" w:type="dxa"/>
            <w:tcBorders>
              <w:top w:val="single" w:sz="4" w:space="0" w:color="000000"/>
              <w:left w:val="single" w:sz="4" w:space="0" w:color="000000"/>
              <w:bottom w:val="single" w:sz="4" w:space="0" w:color="000000"/>
            </w:tcBorders>
          </w:tcPr>
          <w:p w14:paraId="1196F1A4"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 xml:space="preserve">Perawat sedang mempersiapkan pengelolaan makanan enteral </w:t>
            </w:r>
            <w:r>
              <w:rPr>
                <w:rFonts w:ascii="Arial" w:hAnsi="Arial" w:cs="Arial"/>
                <w:sz w:val="20"/>
                <w:szCs w:val="20"/>
                <w:lang w:val="es-ES"/>
              </w:rPr>
              <w:t>untuk pasien melalui NGT. Tindakan yang paling penting dari perawat adalah.....</w:t>
            </w:r>
          </w:p>
          <w:p w14:paraId="66C0DC12" w14:textId="77777777" w:rsidR="00ED04A4" w:rsidRDefault="00ED04A4">
            <w:pPr>
              <w:pStyle w:val="NoSpacing"/>
              <w:numPr>
                <w:ilvl w:val="0"/>
                <w:numId w:val="10"/>
              </w:numPr>
              <w:tabs>
                <w:tab w:val="left" w:pos="4730"/>
              </w:tabs>
              <w:ind w:left="0" w:firstLine="0"/>
              <w:jc w:val="both"/>
              <w:rPr>
                <w:rFonts w:ascii="Arial" w:hAnsi="Arial" w:cs="Arial"/>
                <w:sz w:val="20"/>
                <w:szCs w:val="20"/>
                <w:lang w:val="es-ES"/>
              </w:rPr>
            </w:pPr>
            <w:r>
              <w:rPr>
                <w:rFonts w:ascii="Arial" w:hAnsi="Arial" w:cs="Arial"/>
                <w:sz w:val="20"/>
                <w:szCs w:val="20"/>
                <w:lang w:val="es-ES"/>
              </w:rPr>
              <w:t>Aspirasi isi abdomen untuk menegtahui volume yang tersisa di perut</w:t>
            </w:r>
          </w:p>
          <w:p w14:paraId="0FC780EC" w14:textId="77777777" w:rsidR="00ED04A4" w:rsidRDefault="00ED04A4">
            <w:pPr>
              <w:pStyle w:val="NoSpacing"/>
              <w:numPr>
                <w:ilvl w:val="0"/>
                <w:numId w:val="10"/>
              </w:numPr>
              <w:tabs>
                <w:tab w:val="left" w:pos="4730"/>
              </w:tabs>
              <w:ind w:left="0" w:firstLine="0"/>
              <w:jc w:val="both"/>
              <w:rPr>
                <w:rFonts w:ascii="Arial" w:hAnsi="Arial" w:cs="Arial"/>
                <w:sz w:val="20"/>
                <w:szCs w:val="20"/>
                <w:lang w:val="es-ES"/>
              </w:rPr>
            </w:pPr>
            <w:r>
              <w:rPr>
                <w:rFonts w:ascii="Arial" w:hAnsi="Arial" w:cs="Arial"/>
                <w:sz w:val="20"/>
                <w:szCs w:val="20"/>
                <w:lang w:val="es-ES"/>
              </w:rPr>
              <w:t>Periksa kembali makanan yang diberikan bahwa sesuai dengan rencana diet</w:t>
            </w:r>
          </w:p>
          <w:p w14:paraId="73A9A42A" w14:textId="77777777" w:rsidR="00ED04A4" w:rsidRDefault="00ED04A4">
            <w:pPr>
              <w:pStyle w:val="NoSpacing"/>
              <w:numPr>
                <w:ilvl w:val="0"/>
                <w:numId w:val="10"/>
              </w:numPr>
              <w:tabs>
                <w:tab w:val="left" w:pos="4730"/>
              </w:tabs>
              <w:ind w:left="0" w:firstLine="0"/>
              <w:jc w:val="both"/>
              <w:rPr>
                <w:rFonts w:ascii="Arial" w:hAnsi="Arial" w:cs="Arial"/>
                <w:sz w:val="20"/>
                <w:szCs w:val="20"/>
                <w:lang w:val="es-ES"/>
              </w:rPr>
            </w:pPr>
            <w:r>
              <w:rPr>
                <w:rFonts w:ascii="Arial" w:hAnsi="Arial" w:cs="Arial"/>
                <w:sz w:val="20"/>
                <w:szCs w:val="20"/>
                <w:lang w:val="es-ES"/>
              </w:rPr>
              <w:t>Periksa kembali penempatan tube yang benar</w:t>
            </w:r>
          </w:p>
        </w:tc>
        <w:tc>
          <w:tcPr>
            <w:tcW w:w="3600" w:type="dxa"/>
            <w:tcBorders>
              <w:top w:val="single" w:sz="4" w:space="0" w:color="000000"/>
              <w:left w:val="single" w:sz="4" w:space="0" w:color="000000"/>
              <w:bottom w:val="single" w:sz="4" w:space="0" w:color="000000"/>
            </w:tcBorders>
          </w:tcPr>
          <w:p w14:paraId="4E0BD592" w14:textId="77777777" w:rsidR="00ED04A4" w:rsidRDefault="00ED04A4">
            <w:pPr>
              <w:pStyle w:val="NoSpacing"/>
              <w:rPr>
                <w:rFonts w:ascii="Arial" w:hAnsi="Arial" w:cs="Arial"/>
                <w:sz w:val="20"/>
                <w:szCs w:val="20"/>
                <w:lang w:val="es-ES"/>
              </w:rPr>
            </w:pPr>
            <w:r>
              <w:rPr>
                <w:rFonts w:ascii="Arial" w:hAnsi="Arial" w:cs="Arial"/>
                <w:sz w:val="20"/>
                <w:szCs w:val="20"/>
                <w:lang w:val="es-ES"/>
              </w:rPr>
              <w:t>Jawaban: c</w:t>
            </w:r>
          </w:p>
          <w:p w14:paraId="370D14B0" w14:textId="77777777" w:rsidR="00ED04A4" w:rsidRDefault="00ED04A4">
            <w:pPr>
              <w:pStyle w:val="NoSpacing"/>
              <w:rPr>
                <w:rFonts w:ascii="Arial" w:hAnsi="Arial" w:cs="Arial"/>
                <w:sz w:val="20"/>
                <w:szCs w:val="20"/>
                <w:lang w:val="es-ES"/>
              </w:rPr>
            </w:pPr>
            <w:r>
              <w:rPr>
                <w:rFonts w:ascii="Arial" w:hAnsi="Arial" w:cs="Arial"/>
                <w:sz w:val="20"/>
                <w:szCs w:val="20"/>
                <w:lang w:val="es-ES"/>
              </w:rPr>
              <w:t>Penempatan yang tepat dari tube mencegah aspirasi. Pilihan A salah karena mengaspirasi isi abdomen bukanlah indikator penilaian volume yang tersisa. Pilihan A dilakukan sebelum mempersiapkan pengeloaan makanan</w:t>
            </w:r>
          </w:p>
        </w:tc>
        <w:tc>
          <w:tcPr>
            <w:tcW w:w="3512" w:type="dxa"/>
            <w:tcBorders>
              <w:top w:val="single" w:sz="4" w:space="0" w:color="000000"/>
              <w:left w:val="single" w:sz="4" w:space="0" w:color="000000"/>
              <w:bottom w:val="single" w:sz="4" w:space="0" w:color="000000"/>
            </w:tcBorders>
          </w:tcPr>
          <w:p w14:paraId="0BDF64D4"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top w:val="single" w:sz="4" w:space="0" w:color="000000"/>
              <w:left w:val="single" w:sz="4" w:space="0" w:color="000000"/>
              <w:bottom w:val="single" w:sz="4" w:space="0" w:color="000000"/>
            </w:tcBorders>
          </w:tcPr>
          <w:p w14:paraId="142BD809"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top w:val="single" w:sz="4" w:space="0" w:color="000000"/>
              <w:left w:val="single" w:sz="4" w:space="0" w:color="000000"/>
              <w:bottom w:val="single" w:sz="4" w:space="0" w:color="000000"/>
              <w:right w:val="single" w:sz="4" w:space="0" w:color="000000"/>
            </w:tcBorders>
          </w:tcPr>
          <w:p w14:paraId="710B7B87"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00BF6648" w14:textId="77777777">
        <w:tc>
          <w:tcPr>
            <w:tcW w:w="1624" w:type="dxa"/>
            <w:tcBorders>
              <w:left w:val="single" w:sz="4" w:space="0" w:color="000000"/>
              <w:bottom w:val="single" w:sz="4" w:space="0" w:color="000000"/>
            </w:tcBorders>
          </w:tcPr>
          <w:p w14:paraId="628CE95C" w14:textId="77777777" w:rsidR="00ED04A4" w:rsidRDefault="00ED04A4">
            <w:pPr>
              <w:pStyle w:val="TeksIsi"/>
              <w:numPr>
                <w:ilvl w:val="1"/>
                <w:numId w:val="4"/>
              </w:numPr>
              <w:spacing w:after="0" w:line="240" w:lineRule="auto"/>
              <w:ind w:left="0" w:firstLine="0"/>
              <w:jc w:val="both"/>
              <w:rPr>
                <w:rFonts w:ascii="Arial" w:hAnsi="Arial" w:cs="Arial"/>
                <w:sz w:val="20"/>
                <w:szCs w:val="20"/>
                <w:lang w:val="es-ES"/>
              </w:rPr>
            </w:pPr>
            <w:r>
              <w:rPr>
                <w:rFonts w:ascii="Arial" w:hAnsi="Arial" w:cs="Arial"/>
                <w:sz w:val="20"/>
                <w:szCs w:val="20"/>
                <w:lang w:val="sv-SE" w:eastAsia="en-US"/>
              </w:rPr>
              <w:t xml:space="preserve">Fungsi dan kegunaan alat </w:t>
            </w:r>
            <w:r>
              <w:rPr>
                <w:rFonts w:ascii="Arial" w:hAnsi="Arial" w:cs="Arial"/>
                <w:sz w:val="20"/>
                <w:szCs w:val="20"/>
                <w:lang w:val="sv-SE" w:eastAsia="en-US"/>
              </w:rPr>
              <w:t>dijelaskan</w:t>
            </w:r>
            <w:r>
              <w:rPr>
                <w:rFonts w:ascii="Arial" w:hAnsi="Arial" w:cs="Arial"/>
                <w:sz w:val="20"/>
                <w:szCs w:val="20"/>
                <w:lang w:eastAsia="en-US"/>
              </w:rPr>
              <w:t>.</w:t>
            </w:r>
          </w:p>
        </w:tc>
        <w:tc>
          <w:tcPr>
            <w:tcW w:w="3864" w:type="dxa"/>
            <w:tcBorders>
              <w:left w:val="single" w:sz="4" w:space="0" w:color="000000"/>
              <w:bottom w:val="single" w:sz="4" w:space="0" w:color="000000"/>
            </w:tcBorders>
          </w:tcPr>
          <w:p w14:paraId="52E16243"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Jelaskan fungsi stetoskope pada saat tindakan intubasi!</w:t>
            </w:r>
          </w:p>
        </w:tc>
        <w:tc>
          <w:tcPr>
            <w:tcW w:w="3600" w:type="dxa"/>
            <w:tcBorders>
              <w:left w:val="single" w:sz="4" w:space="0" w:color="000000"/>
              <w:bottom w:val="single" w:sz="4" w:space="0" w:color="000000"/>
            </w:tcBorders>
          </w:tcPr>
          <w:p w14:paraId="2B837723" w14:textId="77777777" w:rsidR="00ED04A4" w:rsidRDefault="00ED04A4">
            <w:pPr>
              <w:pStyle w:val="NoSpacing"/>
              <w:rPr>
                <w:rFonts w:ascii="Arial" w:hAnsi="Arial" w:cs="Arial"/>
                <w:sz w:val="20"/>
                <w:szCs w:val="20"/>
                <w:lang w:val="es-ES"/>
              </w:rPr>
            </w:pPr>
            <w:r>
              <w:rPr>
                <w:rFonts w:ascii="Arial" w:hAnsi="Arial" w:cs="Arial"/>
                <w:sz w:val="20"/>
                <w:szCs w:val="20"/>
                <w:lang w:val="es-ES"/>
              </w:rPr>
              <w:t>Stetoskop digunakan untuk medengarkan kedua lapang paru, mengetahui apakah ETT sudah masuk dengan tepat</w:t>
            </w:r>
          </w:p>
          <w:p w14:paraId="6D7E4889" w14:textId="77777777" w:rsidR="00ED04A4" w:rsidRDefault="00ED04A4">
            <w:pPr>
              <w:pStyle w:val="NoSpacing"/>
              <w:tabs>
                <w:tab w:val="left" w:pos="4730"/>
              </w:tabs>
              <w:jc w:val="both"/>
              <w:rPr>
                <w:rFonts w:ascii="Arial" w:hAnsi="Arial" w:cs="Arial"/>
                <w:sz w:val="20"/>
                <w:szCs w:val="20"/>
                <w:lang w:val="es-ES"/>
              </w:rPr>
            </w:pPr>
          </w:p>
        </w:tc>
        <w:tc>
          <w:tcPr>
            <w:tcW w:w="3512" w:type="dxa"/>
            <w:tcBorders>
              <w:left w:val="single" w:sz="4" w:space="0" w:color="000000"/>
              <w:bottom w:val="single" w:sz="4" w:space="0" w:color="000000"/>
            </w:tcBorders>
          </w:tcPr>
          <w:p w14:paraId="20B1B345"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5C372F83"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4C269F70"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366FC61A" w14:textId="77777777">
        <w:tc>
          <w:tcPr>
            <w:tcW w:w="1624" w:type="dxa"/>
            <w:tcBorders>
              <w:top w:val="single" w:sz="4" w:space="0" w:color="000000"/>
              <w:left w:val="single" w:sz="4" w:space="0" w:color="000000"/>
              <w:bottom w:val="single" w:sz="4" w:space="0" w:color="000000"/>
            </w:tcBorders>
          </w:tcPr>
          <w:p w14:paraId="49C37C6C" w14:textId="77777777" w:rsidR="00ED04A4" w:rsidRDefault="00ED04A4">
            <w:pPr>
              <w:pStyle w:val="TeksIsi"/>
              <w:spacing w:after="0" w:line="240" w:lineRule="auto"/>
              <w:jc w:val="both"/>
              <w:rPr>
                <w:rFonts w:ascii="Arial" w:hAnsi="Arial" w:cs="Arial"/>
                <w:color w:val="000000"/>
                <w:sz w:val="20"/>
                <w:szCs w:val="20"/>
                <w:lang w:val="es-ES"/>
              </w:rPr>
            </w:pPr>
            <w:r>
              <w:rPr>
                <w:rFonts w:ascii="Arial" w:hAnsi="Arial" w:cs="Arial"/>
                <w:color w:val="000000"/>
                <w:sz w:val="20"/>
                <w:szCs w:val="20"/>
                <w:lang w:val="fi-FI" w:eastAsia="en-US"/>
              </w:rPr>
              <w:lastRenderedPageBreak/>
              <w:t>3.4 Kemungkinan bahaya kecelakaan kerja: kebakaran, dihindari</w:t>
            </w:r>
            <w:r>
              <w:rPr>
                <w:rFonts w:ascii="Arial" w:hAnsi="Arial" w:cs="Arial"/>
                <w:color w:val="000000"/>
                <w:sz w:val="20"/>
                <w:szCs w:val="20"/>
                <w:lang w:eastAsia="en-US"/>
              </w:rPr>
              <w:t>.</w:t>
            </w:r>
          </w:p>
        </w:tc>
        <w:tc>
          <w:tcPr>
            <w:tcW w:w="3864" w:type="dxa"/>
            <w:tcBorders>
              <w:top w:val="single" w:sz="4" w:space="0" w:color="000000"/>
              <w:left w:val="single" w:sz="4" w:space="0" w:color="000000"/>
              <w:bottom w:val="single" w:sz="4" w:space="0" w:color="000000"/>
            </w:tcBorders>
          </w:tcPr>
          <w:p w14:paraId="6B8911C6" w14:textId="77777777" w:rsidR="00ED04A4" w:rsidRDefault="00ED04A4">
            <w:pPr>
              <w:pStyle w:val="NoSpacing"/>
              <w:tabs>
                <w:tab w:val="left" w:pos="4730"/>
              </w:tabs>
              <w:jc w:val="both"/>
              <w:rPr>
                <w:rFonts w:ascii="Arial" w:hAnsi="Arial" w:cs="Arial"/>
                <w:color w:val="000000"/>
                <w:sz w:val="20"/>
                <w:szCs w:val="20"/>
                <w:lang w:val="es-ES"/>
              </w:rPr>
            </w:pPr>
            <w:r>
              <w:rPr>
                <w:rFonts w:ascii="Arial" w:hAnsi="Arial" w:cs="Arial"/>
                <w:color w:val="000000"/>
                <w:sz w:val="20"/>
                <w:szCs w:val="20"/>
                <w:lang w:val="es-ES"/>
              </w:rPr>
              <w:t>Pada ruang sentral gas medis seharusnya di pasang lampu peringatan yang dapat dibaca dengan jelas. Apakah isi dari peringatan tersebut agar dapat menghindari bahaya kebakaran karena gas medik?</w:t>
            </w:r>
          </w:p>
        </w:tc>
        <w:tc>
          <w:tcPr>
            <w:tcW w:w="3600" w:type="dxa"/>
            <w:tcBorders>
              <w:top w:val="single" w:sz="4" w:space="0" w:color="000000"/>
              <w:left w:val="single" w:sz="4" w:space="0" w:color="000000"/>
              <w:bottom w:val="single" w:sz="4" w:space="0" w:color="000000"/>
            </w:tcBorders>
          </w:tcPr>
          <w:p w14:paraId="047BDCBC" w14:textId="77777777" w:rsidR="00ED04A4" w:rsidRDefault="00ED04A4">
            <w:pPr>
              <w:pStyle w:val="NoSpacing"/>
              <w:numPr>
                <w:ilvl w:val="0"/>
                <w:numId w:val="5"/>
              </w:numPr>
              <w:ind w:left="0" w:firstLine="0"/>
              <w:rPr>
                <w:rFonts w:ascii="Arial" w:hAnsi="Arial" w:cs="Arial"/>
                <w:color w:val="000000"/>
                <w:sz w:val="20"/>
                <w:szCs w:val="20"/>
                <w:lang w:val="es-ES"/>
              </w:rPr>
            </w:pPr>
            <w:r>
              <w:rPr>
                <w:rFonts w:ascii="Arial" w:hAnsi="Arial" w:cs="Arial"/>
                <w:color w:val="000000"/>
                <w:sz w:val="20"/>
                <w:szCs w:val="20"/>
                <w:lang w:val="es-ES"/>
              </w:rPr>
              <w:t>Sentral gas medik</w:t>
            </w:r>
          </w:p>
          <w:p w14:paraId="1ECFB8E5" w14:textId="77777777" w:rsidR="00ED04A4" w:rsidRDefault="00ED04A4">
            <w:pPr>
              <w:pStyle w:val="NoSpacing"/>
              <w:numPr>
                <w:ilvl w:val="0"/>
                <w:numId w:val="5"/>
              </w:numPr>
              <w:ind w:left="0" w:firstLine="0"/>
              <w:rPr>
                <w:rFonts w:ascii="Arial" w:hAnsi="Arial" w:cs="Arial"/>
                <w:color w:val="000000"/>
                <w:sz w:val="20"/>
                <w:szCs w:val="20"/>
                <w:lang w:val="es-ES"/>
              </w:rPr>
            </w:pPr>
            <w:r>
              <w:rPr>
                <w:rFonts w:ascii="Arial" w:hAnsi="Arial" w:cs="Arial"/>
                <w:color w:val="000000"/>
                <w:sz w:val="20"/>
                <w:szCs w:val="20"/>
                <w:lang w:val="es-ES"/>
              </w:rPr>
              <w:t>Yang tidak berkepentingan di larang masuk</w:t>
            </w:r>
          </w:p>
          <w:p w14:paraId="21F4DD32" w14:textId="77777777" w:rsidR="00ED04A4" w:rsidRDefault="00ED04A4">
            <w:pPr>
              <w:pStyle w:val="NoSpacing"/>
              <w:numPr>
                <w:ilvl w:val="0"/>
                <w:numId w:val="5"/>
              </w:numPr>
              <w:ind w:left="0" w:firstLine="0"/>
              <w:rPr>
                <w:rFonts w:ascii="Arial" w:hAnsi="Arial" w:cs="Arial"/>
                <w:color w:val="000000"/>
                <w:sz w:val="20"/>
                <w:szCs w:val="20"/>
                <w:lang w:val="es-ES"/>
              </w:rPr>
            </w:pPr>
            <w:r>
              <w:rPr>
                <w:rFonts w:ascii="Arial" w:hAnsi="Arial" w:cs="Arial"/>
                <w:color w:val="000000"/>
                <w:sz w:val="20"/>
                <w:szCs w:val="20"/>
                <w:lang w:val="es-ES"/>
              </w:rPr>
              <w:t>Dilarang merokok</w:t>
            </w:r>
          </w:p>
          <w:p w14:paraId="49D67CE3" w14:textId="77777777" w:rsidR="00ED04A4" w:rsidRDefault="00ED04A4">
            <w:pPr>
              <w:pStyle w:val="NoSpacing"/>
              <w:numPr>
                <w:ilvl w:val="0"/>
                <w:numId w:val="5"/>
              </w:numPr>
              <w:ind w:left="0" w:firstLine="0"/>
              <w:rPr>
                <w:rFonts w:ascii="Arial" w:hAnsi="Arial" w:cs="Arial"/>
                <w:color w:val="000000"/>
                <w:sz w:val="20"/>
                <w:szCs w:val="20"/>
                <w:lang w:val="es-ES"/>
              </w:rPr>
            </w:pPr>
            <w:r>
              <w:rPr>
                <w:rFonts w:ascii="Arial" w:hAnsi="Arial" w:cs="Arial"/>
                <w:color w:val="000000"/>
                <w:sz w:val="20"/>
                <w:szCs w:val="20"/>
                <w:lang w:val="es-ES"/>
              </w:rPr>
              <w:t>Ja</w:t>
            </w:r>
            <w:r>
              <w:rPr>
                <w:rFonts w:ascii="Arial" w:hAnsi="Arial" w:cs="Arial"/>
                <w:color w:val="000000"/>
                <w:sz w:val="20"/>
                <w:szCs w:val="20"/>
                <w:lang w:val="es-ES"/>
              </w:rPr>
              <w:t>uhkan dari panas dan oli</w:t>
            </w:r>
          </w:p>
          <w:p w14:paraId="4481F35F" w14:textId="77777777" w:rsidR="00ED04A4" w:rsidRDefault="00ED04A4">
            <w:pPr>
              <w:pStyle w:val="NoSpacing"/>
              <w:tabs>
                <w:tab w:val="left" w:pos="4730"/>
              </w:tabs>
              <w:jc w:val="both"/>
              <w:rPr>
                <w:rFonts w:ascii="Arial" w:hAnsi="Arial" w:cs="Arial"/>
                <w:color w:val="000000"/>
                <w:sz w:val="20"/>
                <w:szCs w:val="20"/>
                <w:lang w:val="es-ES"/>
              </w:rPr>
            </w:pPr>
          </w:p>
        </w:tc>
        <w:tc>
          <w:tcPr>
            <w:tcW w:w="3512" w:type="dxa"/>
            <w:tcBorders>
              <w:top w:val="single" w:sz="4" w:space="0" w:color="000000"/>
              <w:left w:val="single" w:sz="4" w:space="0" w:color="000000"/>
              <w:bottom w:val="single" w:sz="4" w:space="0" w:color="000000"/>
            </w:tcBorders>
          </w:tcPr>
          <w:p w14:paraId="4862545C" w14:textId="77777777" w:rsidR="00ED04A4" w:rsidRDefault="00ED04A4">
            <w:pPr>
              <w:pStyle w:val="NoSpacing"/>
              <w:tabs>
                <w:tab w:val="left" w:pos="4730"/>
              </w:tabs>
              <w:snapToGrid w:val="0"/>
              <w:jc w:val="both"/>
              <w:rPr>
                <w:rFonts w:ascii="Arial" w:hAnsi="Arial" w:cs="Arial"/>
                <w:color w:val="000000"/>
                <w:sz w:val="20"/>
                <w:szCs w:val="20"/>
                <w:lang w:val="es-ES"/>
              </w:rPr>
            </w:pPr>
          </w:p>
        </w:tc>
        <w:tc>
          <w:tcPr>
            <w:tcW w:w="724" w:type="dxa"/>
            <w:tcBorders>
              <w:top w:val="single" w:sz="4" w:space="0" w:color="000000"/>
              <w:left w:val="single" w:sz="4" w:space="0" w:color="000000"/>
              <w:bottom w:val="single" w:sz="4" w:space="0" w:color="000000"/>
            </w:tcBorders>
          </w:tcPr>
          <w:p w14:paraId="7F4B26E2" w14:textId="77777777" w:rsidR="00ED04A4" w:rsidRDefault="00ED04A4">
            <w:pPr>
              <w:pStyle w:val="NoSpacing"/>
              <w:tabs>
                <w:tab w:val="left" w:pos="4730"/>
              </w:tabs>
              <w:snapToGrid w:val="0"/>
              <w:jc w:val="both"/>
              <w:rPr>
                <w:rFonts w:ascii="Arial" w:hAnsi="Arial" w:cs="Arial"/>
                <w:color w:val="000000"/>
                <w:sz w:val="20"/>
                <w:szCs w:val="20"/>
                <w:lang w:val="es-ES"/>
              </w:rPr>
            </w:pPr>
          </w:p>
        </w:tc>
        <w:tc>
          <w:tcPr>
            <w:tcW w:w="768" w:type="dxa"/>
            <w:tcBorders>
              <w:top w:val="single" w:sz="4" w:space="0" w:color="000000"/>
              <w:left w:val="single" w:sz="4" w:space="0" w:color="000000"/>
              <w:bottom w:val="single" w:sz="4" w:space="0" w:color="000000"/>
              <w:right w:val="single" w:sz="4" w:space="0" w:color="000000"/>
            </w:tcBorders>
          </w:tcPr>
          <w:p w14:paraId="011FA7AA" w14:textId="77777777" w:rsidR="00ED04A4" w:rsidRDefault="00ED04A4">
            <w:pPr>
              <w:pStyle w:val="NoSpacing"/>
              <w:tabs>
                <w:tab w:val="left" w:pos="4730"/>
              </w:tabs>
              <w:snapToGrid w:val="0"/>
              <w:jc w:val="both"/>
              <w:rPr>
                <w:rFonts w:ascii="Arial" w:hAnsi="Arial" w:cs="Arial"/>
                <w:color w:val="000000"/>
                <w:sz w:val="20"/>
                <w:szCs w:val="20"/>
                <w:lang w:val="es-ES"/>
              </w:rPr>
            </w:pPr>
          </w:p>
        </w:tc>
      </w:tr>
      <w:tr w:rsidR="00000000" w14:paraId="6F8C689B" w14:textId="77777777">
        <w:tc>
          <w:tcPr>
            <w:tcW w:w="1624" w:type="dxa"/>
            <w:tcBorders>
              <w:top w:val="single" w:sz="4" w:space="0" w:color="000000"/>
              <w:left w:val="single" w:sz="4" w:space="0" w:color="000000"/>
              <w:bottom w:val="single" w:sz="4" w:space="0" w:color="000000"/>
            </w:tcBorders>
          </w:tcPr>
          <w:p w14:paraId="790FA6C3" w14:textId="77777777" w:rsidR="00ED04A4" w:rsidRDefault="00ED04A4">
            <w:pPr>
              <w:pStyle w:val="TeksIsi"/>
              <w:spacing w:after="0" w:line="240" w:lineRule="auto"/>
              <w:jc w:val="both"/>
              <w:rPr>
                <w:rFonts w:ascii="Arial" w:hAnsi="Arial" w:cs="Arial"/>
                <w:sz w:val="20"/>
                <w:szCs w:val="20"/>
                <w:lang w:val="es-ES"/>
              </w:rPr>
            </w:pPr>
            <w:r>
              <w:rPr>
                <w:rFonts w:ascii="Arial" w:hAnsi="Arial" w:cs="Arial"/>
                <w:sz w:val="20"/>
                <w:szCs w:val="20"/>
                <w:lang w:val="de-DE"/>
              </w:rPr>
              <w:t>3.5 Aspek keamanan (bersih, steril) dijaga.</w:t>
            </w:r>
          </w:p>
        </w:tc>
        <w:tc>
          <w:tcPr>
            <w:tcW w:w="3864" w:type="dxa"/>
            <w:tcBorders>
              <w:top w:val="single" w:sz="4" w:space="0" w:color="000000"/>
              <w:left w:val="single" w:sz="4" w:space="0" w:color="000000"/>
              <w:bottom w:val="single" w:sz="4" w:space="0" w:color="000000"/>
            </w:tcBorders>
          </w:tcPr>
          <w:p w14:paraId="687D91E8"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Berapa lama humidifier harus di desinfeksi?</w:t>
            </w:r>
          </w:p>
          <w:p w14:paraId="34534FEB" w14:textId="77777777" w:rsidR="00ED04A4" w:rsidRDefault="00ED04A4">
            <w:pPr>
              <w:pStyle w:val="NoSpacing"/>
              <w:tabs>
                <w:tab w:val="left" w:pos="4730"/>
              </w:tabs>
              <w:jc w:val="both"/>
              <w:rPr>
                <w:rFonts w:ascii="Arial" w:hAnsi="Arial" w:cs="Arial"/>
                <w:sz w:val="20"/>
                <w:szCs w:val="20"/>
                <w:lang w:val="es-ES"/>
              </w:rPr>
            </w:pPr>
          </w:p>
        </w:tc>
        <w:tc>
          <w:tcPr>
            <w:tcW w:w="3600" w:type="dxa"/>
            <w:tcBorders>
              <w:top w:val="single" w:sz="4" w:space="0" w:color="000000"/>
              <w:left w:val="single" w:sz="4" w:space="0" w:color="000000"/>
              <w:bottom w:val="single" w:sz="4" w:space="0" w:color="000000"/>
            </w:tcBorders>
          </w:tcPr>
          <w:p w14:paraId="7B2DADA7" w14:textId="77777777" w:rsidR="00ED04A4" w:rsidRDefault="00ED04A4">
            <w:pPr>
              <w:pStyle w:val="NoSpacing"/>
              <w:rPr>
                <w:rFonts w:ascii="Arial" w:hAnsi="Arial" w:cs="Arial"/>
                <w:sz w:val="20"/>
                <w:szCs w:val="20"/>
                <w:lang w:val="es-ES"/>
              </w:rPr>
            </w:pPr>
            <w:r>
              <w:rPr>
                <w:rFonts w:ascii="Arial" w:hAnsi="Arial" w:cs="Arial"/>
                <w:sz w:val="20"/>
                <w:szCs w:val="20"/>
                <w:lang w:val="es-ES"/>
              </w:rPr>
              <w:t>Ideal per 6 jam. Di RSCK per 24 jam</w:t>
            </w:r>
          </w:p>
        </w:tc>
        <w:tc>
          <w:tcPr>
            <w:tcW w:w="3512" w:type="dxa"/>
            <w:tcBorders>
              <w:top w:val="single" w:sz="4" w:space="0" w:color="000000"/>
              <w:left w:val="single" w:sz="4" w:space="0" w:color="000000"/>
              <w:bottom w:val="single" w:sz="4" w:space="0" w:color="000000"/>
            </w:tcBorders>
          </w:tcPr>
          <w:p w14:paraId="226BE438"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top w:val="single" w:sz="4" w:space="0" w:color="000000"/>
              <w:left w:val="single" w:sz="4" w:space="0" w:color="000000"/>
              <w:bottom w:val="single" w:sz="4" w:space="0" w:color="000000"/>
            </w:tcBorders>
          </w:tcPr>
          <w:p w14:paraId="201EF843"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top w:val="single" w:sz="4" w:space="0" w:color="000000"/>
              <w:left w:val="single" w:sz="4" w:space="0" w:color="000000"/>
              <w:bottom w:val="single" w:sz="4" w:space="0" w:color="000000"/>
              <w:right w:val="single" w:sz="4" w:space="0" w:color="000000"/>
            </w:tcBorders>
          </w:tcPr>
          <w:p w14:paraId="5F26D37E"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6980E49C" w14:textId="77777777">
        <w:tc>
          <w:tcPr>
            <w:tcW w:w="1624" w:type="dxa"/>
            <w:tcBorders>
              <w:left w:val="single" w:sz="4" w:space="0" w:color="000000"/>
              <w:bottom w:val="single" w:sz="4" w:space="0" w:color="000000"/>
            </w:tcBorders>
          </w:tcPr>
          <w:p w14:paraId="7895E85C" w14:textId="77777777" w:rsidR="00ED04A4" w:rsidRDefault="00ED04A4">
            <w:pPr>
              <w:pStyle w:val="TeksIsi"/>
              <w:numPr>
                <w:ilvl w:val="0"/>
                <w:numId w:val="6"/>
              </w:numPr>
              <w:spacing w:after="0" w:line="240" w:lineRule="auto"/>
              <w:ind w:left="0" w:firstLine="0"/>
              <w:jc w:val="both"/>
              <w:rPr>
                <w:rFonts w:ascii="Arial" w:hAnsi="Arial" w:cs="Arial"/>
                <w:sz w:val="20"/>
                <w:szCs w:val="20"/>
                <w:lang w:val="es-ES"/>
              </w:rPr>
            </w:pPr>
            <w:r>
              <w:rPr>
                <w:rFonts w:ascii="Arial" w:hAnsi="Arial" w:cs="Arial"/>
                <w:sz w:val="20"/>
                <w:szCs w:val="20"/>
                <w:lang w:val="fi-FI" w:eastAsia="en-US"/>
              </w:rPr>
              <w:t>Jalan nafas yang bersih dipertahankan (jalan nafas paten)</w:t>
            </w:r>
            <w:r>
              <w:rPr>
                <w:rFonts w:ascii="Arial" w:hAnsi="Arial" w:cs="Arial"/>
                <w:sz w:val="20"/>
                <w:szCs w:val="20"/>
                <w:lang w:eastAsia="en-US"/>
              </w:rPr>
              <w:t>.</w:t>
            </w:r>
          </w:p>
          <w:p w14:paraId="29FFFA8C" w14:textId="77777777" w:rsidR="00ED04A4" w:rsidRDefault="00ED04A4">
            <w:pPr>
              <w:pStyle w:val="NoSpacing"/>
              <w:tabs>
                <w:tab w:val="left" w:pos="4730"/>
              </w:tabs>
              <w:jc w:val="both"/>
              <w:rPr>
                <w:rFonts w:ascii="Arial" w:hAnsi="Arial" w:cs="Arial"/>
                <w:sz w:val="20"/>
                <w:szCs w:val="20"/>
                <w:lang w:val="es-ES"/>
              </w:rPr>
            </w:pPr>
          </w:p>
        </w:tc>
        <w:tc>
          <w:tcPr>
            <w:tcW w:w="3864" w:type="dxa"/>
            <w:tcBorders>
              <w:left w:val="single" w:sz="4" w:space="0" w:color="000000"/>
              <w:bottom w:val="single" w:sz="4" w:space="0" w:color="000000"/>
            </w:tcBorders>
          </w:tcPr>
          <w:p w14:paraId="5C3BA0B4"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Sebutkan tehnik-tehnik mempertahankan bersihan jalan nafas</w:t>
            </w:r>
          </w:p>
        </w:tc>
        <w:tc>
          <w:tcPr>
            <w:tcW w:w="3600" w:type="dxa"/>
            <w:tcBorders>
              <w:left w:val="single" w:sz="4" w:space="0" w:color="000000"/>
              <w:bottom w:val="single" w:sz="4" w:space="0" w:color="000000"/>
            </w:tcBorders>
          </w:tcPr>
          <w:p w14:paraId="7690FD0B" w14:textId="77777777" w:rsidR="00ED04A4" w:rsidRDefault="00ED04A4">
            <w:pPr>
              <w:pStyle w:val="NoSpacing"/>
              <w:numPr>
                <w:ilvl w:val="0"/>
                <w:numId w:val="7"/>
              </w:numPr>
              <w:ind w:left="0" w:firstLine="0"/>
              <w:rPr>
                <w:rFonts w:ascii="Arial" w:hAnsi="Arial" w:cs="Arial"/>
                <w:sz w:val="20"/>
                <w:szCs w:val="20"/>
                <w:lang w:val="es-ES"/>
              </w:rPr>
            </w:pPr>
            <w:r>
              <w:rPr>
                <w:rFonts w:ascii="Arial" w:hAnsi="Arial" w:cs="Arial"/>
                <w:sz w:val="20"/>
                <w:szCs w:val="20"/>
                <w:lang w:val="es-ES"/>
              </w:rPr>
              <w:t>Posis semi fowler</w:t>
            </w:r>
          </w:p>
          <w:p w14:paraId="33487F2A" w14:textId="77777777" w:rsidR="00ED04A4" w:rsidRDefault="00ED04A4">
            <w:pPr>
              <w:pStyle w:val="NoSpacing"/>
              <w:numPr>
                <w:ilvl w:val="0"/>
                <w:numId w:val="7"/>
              </w:numPr>
              <w:ind w:left="0" w:firstLine="0"/>
              <w:rPr>
                <w:rFonts w:ascii="Arial" w:hAnsi="Arial" w:cs="Arial"/>
                <w:sz w:val="20"/>
                <w:szCs w:val="20"/>
                <w:lang w:val="es-ES"/>
              </w:rPr>
            </w:pPr>
            <w:r>
              <w:rPr>
                <w:rFonts w:ascii="Arial" w:hAnsi="Arial" w:cs="Arial"/>
                <w:sz w:val="20"/>
                <w:szCs w:val="20"/>
                <w:lang w:val="es-ES"/>
              </w:rPr>
              <w:t>Batuk efektif</w:t>
            </w:r>
          </w:p>
          <w:p w14:paraId="7F4344F2" w14:textId="77777777" w:rsidR="00ED04A4" w:rsidRDefault="00ED04A4">
            <w:pPr>
              <w:pStyle w:val="NoSpacing"/>
              <w:numPr>
                <w:ilvl w:val="0"/>
                <w:numId w:val="7"/>
              </w:numPr>
              <w:ind w:left="0" w:firstLine="0"/>
              <w:rPr>
                <w:rFonts w:ascii="Arial" w:hAnsi="Arial" w:cs="Arial"/>
                <w:sz w:val="20"/>
                <w:szCs w:val="20"/>
                <w:lang w:val="es-ES"/>
              </w:rPr>
            </w:pPr>
            <w:r>
              <w:rPr>
                <w:rFonts w:ascii="Arial" w:hAnsi="Arial" w:cs="Arial"/>
                <w:sz w:val="20"/>
                <w:szCs w:val="20"/>
                <w:lang w:val="es-ES"/>
              </w:rPr>
              <w:t>Fisitherapi dada</w:t>
            </w:r>
          </w:p>
        </w:tc>
        <w:tc>
          <w:tcPr>
            <w:tcW w:w="3512" w:type="dxa"/>
            <w:tcBorders>
              <w:left w:val="single" w:sz="4" w:space="0" w:color="000000"/>
              <w:bottom w:val="single" w:sz="4" w:space="0" w:color="000000"/>
            </w:tcBorders>
          </w:tcPr>
          <w:p w14:paraId="52B8FE2F"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1DFC3E19"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70E70392"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4BC688AD" w14:textId="77777777">
        <w:tc>
          <w:tcPr>
            <w:tcW w:w="1624" w:type="dxa"/>
            <w:tcBorders>
              <w:top w:val="single" w:sz="4" w:space="0" w:color="000000"/>
              <w:left w:val="single" w:sz="4" w:space="0" w:color="000000"/>
              <w:bottom w:val="single" w:sz="4" w:space="0" w:color="000000"/>
            </w:tcBorders>
          </w:tcPr>
          <w:p w14:paraId="10CF1628" w14:textId="77777777" w:rsidR="00ED04A4" w:rsidRDefault="00ED04A4">
            <w:pPr>
              <w:tabs>
                <w:tab w:val="left" w:pos="4730"/>
              </w:tabs>
              <w:snapToGrid w:val="0"/>
              <w:spacing w:after="0" w:line="240" w:lineRule="auto"/>
              <w:jc w:val="both"/>
              <w:rPr>
                <w:rFonts w:ascii="Arial" w:hAnsi="Arial" w:cs="Arial"/>
                <w:sz w:val="20"/>
                <w:szCs w:val="20"/>
              </w:rPr>
            </w:pPr>
            <w:r>
              <w:rPr>
                <w:rFonts w:ascii="Arial" w:hAnsi="Arial" w:cs="Arial"/>
                <w:sz w:val="20"/>
                <w:szCs w:val="20"/>
                <w:lang w:val="fi-FI"/>
              </w:rPr>
              <w:t>4.1 Jalan nafas yang bersih dipertahankan (jalan nafas paten</w:t>
            </w:r>
          </w:p>
        </w:tc>
        <w:tc>
          <w:tcPr>
            <w:tcW w:w="3864" w:type="dxa"/>
            <w:tcBorders>
              <w:top w:val="single" w:sz="4" w:space="0" w:color="000000"/>
              <w:left w:val="single" w:sz="4" w:space="0" w:color="000000"/>
              <w:bottom w:val="single" w:sz="4" w:space="0" w:color="000000"/>
            </w:tcBorders>
          </w:tcPr>
          <w:p w14:paraId="7391BC11" w14:textId="77777777" w:rsidR="00ED04A4" w:rsidRDefault="00ED04A4">
            <w:pPr>
              <w:spacing w:after="0" w:line="240" w:lineRule="auto"/>
              <w:rPr>
                <w:rFonts w:ascii="Arial" w:hAnsi="Arial" w:cs="Arial"/>
                <w:sz w:val="20"/>
                <w:szCs w:val="20"/>
                <w:lang w:val="fi-FI"/>
              </w:rPr>
            </w:pPr>
            <w:r>
              <w:rPr>
                <w:rFonts w:ascii="Arial" w:hAnsi="Arial" w:cs="Arial"/>
                <w:sz w:val="20"/>
                <w:szCs w:val="20"/>
              </w:rPr>
              <w:t>Seorang laki-laki usia 45 th di rawat di ruang penyakit dalam di salah satu RS di jawa tengah. Pasien mengeluh sesak nap</w:t>
            </w:r>
            <w:r>
              <w:rPr>
                <w:rFonts w:ascii="Arial" w:hAnsi="Arial" w:cs="Arial"/>
                <w:sz w:val="20"/>
                <w:szCs w:val="20"/>
              </w:rPr>
              <w:t>as dan batuk berdahak. Hasil pemeriksaan tekanan darah pagi ini 140/90 mmHg, frekuensi nadi 89 x/mnt, RR: 30 x/mnt, dan S: 37,7</w:t>
            </w:r>
            <w:r>
              <w:rPr>
                <w:rFonts w:ascii="Arial" w:hAnsi="Arial" w:cs="Arial"/>
                <w:sz w:val="20"/>
                <w:szCs w:val="20"/>
              </w:rPr>
              <w:t>°c, serta suara napas pasien terdengar wheezing. Pasien diposisikan semifowler. Apa rasional dari tindakan posisi semi fowler?</w:t>
            </w:r>
          </w:p>
        </w:tc>
        <w:tc>
          <w:tcPr>
            <w:tcW w:w="3600" w:type="dxa"/>
            <w:tcBorders>
              <w:top w:val="single" w:sz="4" w:space="0" w:color="000000"/>
              <w:left w:val="single" w:sz="4" w:space="0" w:color="000000"/>
              <w:bottom w:val="single" w:sz="4" w:space="0" w:color="000000"/>
            </w:tcBorders>
          </w:tcPr>
          <w:p w14:paraId="38E8D994" w14:textId="77777777" w:rsidR="00ED04A4" w:rsidRDefault="00ED04A4">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b</w:t>
            </w:r>
          </w:p>
          <w:p w14:paraId="57EFD0EA"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fi-FI"/>
              </w:rPr>
              <w:t>Tindakan memposisikan semifowler pada pasien untuk mengembangkan ekspansi paru agar tidak sesak napas</w:t>
            </w:r>
          </w:p>
        </w:tc>
        <w:tc>
          <w:tcPr>
            <w:tcW w:w="3512" w:type="dxa"/>
            <w:tcBorders>
              <w:top w:val="single" w:sz="4" w:space="0" w:color="000000"/>
              <w:left w:val="single" w:sz="4" w:space="0" w:color="000000"/>
              <w:bottom w:val="single" w:sz="4" w:space="0" w:color="000000"/>
            </w:tcBorders>
          </w:tcPr>
          <w:p w14:paraId="262E8C28"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top w:val="single" w:sz="4" w:space="0" w:color="000000"/>
              <w:left w:val="single" w:sz="4" w:space="0" w:color="000000"/>
              <w:bottom w:val="single" w:sz="4" w:space="0" w:color="000000"/>
            </w:tcBorders>
          </w:tcPr>
          <w:p w14:paraId="62C3AAA1"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top w:val="single" w:sz="4" w:space="0" w:color="000000"/>
              <w:left w:val="single" w:sz="4" w:space="0" w:color="000000"/>
              <w:bottom w:val="single" w:sz="4" w:space="0" w:color="000000"/>
              <w:right w:val="single" w:sz="4" w:space="0" w:color="000000"/>
            </w:tcBorders>
          </w:tcPr>
          <w:p w14:paraId="0775C300"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70EC0B59" w14:textId="77777777">
        <w:tc>
          <w:tcPr>
            <w:tcW w:w="1624" w:type="dxa"/>
            <w:tcBorders>
              <w:left w:val="single" w:sz="4" w:space="0" w:color="000000"/>
              <w:bottom w:val="single" w:sz="4" w:space="0" w:color="000000"/>
            </w:tcBorders>
          </w:tcPr>
          <w:p w14:paraId="1A763F19" w14:textId="77777777" w:rsidR="00ED04A4" w:rsidRDefault="00ED04A4">
            <w:pPr>
              <w:pStyle w:val="TeksIsi"/>
              <w:tabs>
                <w:tab w:val="left" w:pos="4730"/>
              </w:tabs>
              <w:snapToGrid w:val="0"/>
              <w:spacing w:after="0" w:line="240" w:lineRule="auto"/>
              <w:jc w:val="both"/>
              <w:rPr>
                <w:rFonts w:ascii="Arial" w:hAnsi="Arial" w:cs="Arial"/>
                <w:sz w:val="20"/>
                <w:szCs w:val="20"/>
              </w:rPr>
            </w:pPr>
            <w:r>
              <w:rPr>
                <w:rFonts w:ascii="Arial" w:hAnsi="Arial" w:cs="Arial"/>
                <w:sz w:val="20"/>
                <w:szCs w:val="20"/>
                <w:lang w:val="it-IT"/>
              </w:rPr>
              <w:t xml:space="preserve">4.2 Posisi </w:t>
            </w:r>
            <w:r>
              <w:rPr>
                <w:rFonts w:ascii="Arial" w:hAnsi="Arial" w:cs="Arial"/>
                <w:i/>
                <w:sz w:val="20"/>
                <w:szCs w:val="20"/>
                <w:lang w:val="it-IT"/>
              </w:rPr>
              <w:t>semi fowler/fowler</w:t>
            </w:r>
            <w:r>
              <w:rPr>
                <w:rFonts w:ascii="Arial" w:hAnsi="Arial" w:cs="Arial"/>
                <w:sz w:val="20"/>
                <w:szCs w:val="20"/>
                <w:lang w:val="it-IT"/>
              </w:rPr>
              <w:t xml:space="preserve"> dilakukan</w:t>
            </w:r>
            <w:r>
              <w:rPr>
                <w:rFonts w:ascii="Arial" w:hAnsi="Arial" w:cs="Arial"/>
                <w:sz w:val="20"/>
                <w:szCs w:val="20"/>
                <w:lang w:val="id-ID"/>
              </w:rPr>
              <w:t>.</w:t>
            </w:r>
          </w:p>
        </w:tc>
        <w:tc>
          <w:tcPr>
            <w:tcW w:w="3864" w:type="dxa"/>
            <w:tcBorders>
              <w:left w:val="single" w:sz="4" w:space="0" w:color="000000"/>
              <w:bottom w:val="single" w:sz="4" w:space="0" w:color="000000"/>
            </w:tcBorders>
          </w:tcPr>
          <w:p w14:paraId="455F6B49" w14:textId="77777777" w:rsidR="00ED04A4" w:rsidRDefault="00ED04A4">
            <w:pPr>
              <w:spacing w:after="0" w:line="240" w:lineRule="auto"/>
              <w:rPr>
                <w:rFonts w:ascii="Arial" w:hAnsi="Arial" w:cs="Arial"/>
                <w:sz w:val="20"/>
                <w:szCs w:val="20"/>
              </w:rPr>
            </w:pPr>
            <w:r>
              <w:rPr>
                <w:rFonts w:ascii="Arial" w:hAnsi="Arial" w:cs="Arial"/>
                <w:sz w:val="20"/>
                <w:szCs w:val="20"/>
              </w:rPr>
              <w:t>Perawat merawat klien Ny. B dengan diagnosa post supratentorial craniotomy. Klien memiliki keluhan m</w:t>
            </w:r>
            <w:r>
              <w:rPr>
                <w:rFonts w:ascii="Arial" w:hAnsi="Arial" w:cs="Arial"/>
                <w:sz w:val="20"/>
                <w:szCs w:val="20"/>
              </w:rPr>
              <w:t>ual, pusing, muntah dan merasa lemas sejak kemarin. Klien belum dapat melakukan aktifitas dengan leluasa dan merasa kurang nyaman. Pemeriksaan TTV , TD: 110/80 mmHg, RR: 17 x/mnt, S: 36,5</w:t>
            </w:r>
            <w:r>
              <w:rPr>
                <w:rFonts w:ascii="Arial" w:hAnsi="Arial" w:cs="Arial"/>
                <w:sz w:val="20"/>
                <w:szCs w:val="20"/>
              </w:rPr>
              <w:t>°C, dan N: 55 x/mnt. Dengan kondisi setelah operasi tersebut, posisi apakah yang paling tepat harus diberikan perawat kepada klien?</w:t>
            </w:r>
          </w:p>
          <w:p w14:paraId="78A3BB1D" w14:textId="77777777" w:rsidR="00ED04A4" w:rsidRDefault="00ED04A4">
            <w:pPr>
              <w:numPr>
                <w:ilvl w:val="0"/>
                <w:numId w:val="16"/>
              </w:numPr>
              <w:spacing w:after="0" w:line="240" w:lineRule="auto"/>
              <w:ind w:left="0" w:firstLine="0"/>
              <w:rPr>
                <w:rFonts w:ascii="Arial" w:hAnsi="Arial" w:cs="Arial"/>
                <w:sz w:val="20"/>
                <w:szCs w:val="20"/>
              </w:rPr>
            </w:pPr>
            <w:r>
              <w:rPr>
                <w:rFonts w:ascii="Arial" w:hAnsi="Arial" w:cs="Arial"/>
                <w:sz w:val="20"/>
                <w:szCs w:val="20"/>
              </w:rPr>
              <w:t>Pronasi</w:t>
            </w:r>
          </w:p>
          <w:p w14:paraId="3C4E4172" w14:textId="77777777" w:rsidR="00ED04A4" w:rsidRDefault="00ED04A4">
            <w:pPr>
              <w:numPr>
                <w:ilvl w:val="0"/>
                <w:numId w:val="16"/>
              </w:numPr>
              <w:spacing w:after="0" w:line="240" w:lineRule="auto"/>
              <w:ind w:left="0" w:firstLine="0"/>
              <w:rPr>
                <w:rFonts w:ascii="Arial" w:hAnsi="Arial" w:cs="Arial"/>
                <w:sz w:val="20"/>
                <w:szCs w:val="20"/>
              </w:rPr>
            </w:pPr>
            <w:r>
              <w:rPr>
                <w:rFonts w:ascii="Arial" w:hAnsi="Arial" w:cs="Arial"/>
                <w:sz w:val="20"/>
                <w:szCs w:val="20"/>
              </w:rPr>
              <w:t>Fowler</w:t>
            </w:r>
          </w:p>
          <w:p w14:paraId="21317A46" w14:textId="77777777" w:rsidR="00ED04A4" w:rsidRDefault="00ED04A4">
            <w:pPr>
              <w:numPr>
                <w:ilvl w:val="0"/>
                <w:numId w:val="16"/>
              </w:numPr>
              <w:spacing w:after="0" w:line="240" w:lineRule="auto"/>
              <w:ind w:left="0" w:firstLine="0"/>
              <w:rPr>
                <w:rFonts w:ascii="Arial" w:hAnsi="Arial" w:cs="Arial"/>
                <w:sz w:val="20"/>
                <w:szCs w:val="20"/>
              </w:rPr>
            </w:pPr>
            <w:r>
              <w:rPr>
                <w:rFonts w:ascii="Arial" w:hAnsi="Arial" w:cs="Arial"/>
                <w:sz w:val="20"/>
                <w:szCs w:val="20"/>
              </w:rPr>
              <w:t>Supinasi</w:t>
            </w:r>
          </w:p>
          <w:p w14:paraId="022C8A54" w14:textId="77777777" w:rsidR="00ED04A4" w:rsidRDefault="00ED04A4">
            <w:pPr>
              <w:numPr>
                <w:ilvl w:val="0"/>
                <w:numId w:val="16"/>
              </w:numPr>
              <w:spacing w:after="0" w:line="240" w:lineRule="auto"/>
              <w:ind w:left="0" w:firstLine="0"/>
              <w:rPr>
                <w:rFonts w:ascii="Arial" w:hAnsi="Arial" w:cs="Arial"/>
                <w:sz w:val="20"/>
                <w:szCs w:val="20"/>
              </w:rPr>
            </w:pPr>
            <w:r>
              <w:rPr>
                <w:rFonts w:ascii="Arial" w:hAnsi="Arial" w:cs="Arial"/>
                <w:sz w:val="20"/>
                <w:szCs w:val="20"/>
              </w:rPr>
              <w:t>Semi-fowler</w:t>
            </w:r>
          </w:p>
          <w:p w14:paraId="01C36327" w14:textId="77777777" w:rsidR="00ED04A4" w:rsidRDefault="00ED04A4">
            <w:pPr>
              <w:numPr>
                <w:ilvl w:val="0"/>
                <w:numId w:val="16"/>
              </w:numPr>
              <w:spacing w:after="0" w:line="240" w:lineRule="auto"/>
              <w:ind w:left="0" w:firstLine="0"/>
              <w:rPr>
                <w:rFonts w:ascii="Arial" w:hAnsi="Arial" w:cs="Arial"/>
                <w:sz w:val="20"/>
                <w:szCs w:val="20"/>
                <w:lang w:val="fi-FI"/>
              </w:rPr>
            </w:pPr>
            <w:r>
              <w:rPr>
                <w:rFonts w:ascii="Arial" w:hAnsi="Arial" w:cs="Arial"/>
                <w:sz w:val="20"/>
                <w:szCs w:val="20"/>
              </w:rPr>
              <w:t>Dorsal recumbent</w:t>
            </w:r>
          </w:p>
        </w:tc>
        <w:tc>
          <w:tcPr>
            <w:tcW w:w="3600" w:type="dxa"/>
            <w:tcBorders>
              <w:left w:val="single" w:sz="4" w:space="0" w:color="000000"/>
              <w:bottom w:val="single" w:sz="4" w:space="0" w:color="000000"/>
            </w:tcBorders>
          </w:tcPr>
          <w:p w14:paraId="3FBF9035" w14:textId="77777777" w:rsidR="00ED04A4" w:rsidRDefault="00ED04A4">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d</w:t>
            </w:r>
          </w:p>
          <w:p w14:paraId="330C2534"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fi-FI"/>
              </w:rPr>
              <w:t>Setelah operasi supratentorial craniotomy (pembedahan diatas otak), kepala klien ditinggikan 30</w:t>
            </w:r>
            <w:r>
              <w:rPr>
                <w:rFonts w:ascii="Arial" w:hAnsi="Arial" w:cs="Arial"/>
                <w:sz w:val="20"/>
                <w:szCs w:val="20"/>
                <w:lang w:val="fi-FI"/>
              </w:rPr>
              <w:t>° untuk meningkatkan aliran vena m</w:t>
            </w:r>
            <w:r>
              <w:rPr>
                <w:rFonts w:ascii="Arial" w:hAnsi="Arial" w:cs="Arial"/>
                <w:sz w:val="20"/>
                <w:szCs w:val="20"/>
                <w:lang w:val="fi-FI"/>
              </w:rPr>
              <w:t>elalui vena jugular dan menurunkan tekanan intrakranial (TIK). Pilihan a, b, c, dan e kurang tepat karena posisi tersebut meningkatkan tekanan intrakranial (TIK)</w:t>
            </w:r>
          </w:p>
        </w:tc>
        <w:tc>
          <w:tcPr>
            <w:tcW w:w="3512" w:type="dxa"/>
            <w:tcBorders>
              <w:left w:val="single" w:sz="4" w:space="0" w:color="000000"/>
              <w:bottom w:val="single" w:sz="4" w:space="0" w:color="000000"/>
            </w:tcBorders>
          </w:tcPr>
          <w:p w14:paraId="73FC19EC"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297B715D"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7FB8D5B9"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3EFBDC17" w14:textId="77777777">
        <w:tc>
          <w:tcPr>
            <w:tcW w:w="1624" w:type="dxa"/>
            <w:tcBorders>
              <w:left w:val="single" w:sz="4" w:space="0" w:color="000000"/>
              <w:bottom w:val="single" w:sz="4" w:space="0" w:color="000000"/>
            </w:tcBorders>
          </w:tcPr>
          <w:p w14:paraId="2A7C39F6" w14:textId="77777777" w:rsidR="00ED04A4" w:rsidRDefault="00ED04A4">
            <w:pPr>
              <w:pStyle w:val="NoSpacing"/>
              <w:tabs>
                <w:tab w:val="left" w:pos="4730"/>
              </w:tabs>
              <w:snapToGrid w:val="0"/>
              <w:jc w:val="both"/>
              <w:rPr>
                <w:rFonts w:ascii="Arial" w:hAnsi="Arial" w:cs="Arial"/>
                <w:sz w:val="20"/>
                <w:szCs w:val="20"/>
              </w:rPr>
            </w:pPr>
            <w:r>
              <w:rPr>
                <w:rFonts w:ascii="Arial" w:eastAsia="Arial" w:hAnsi="Arial" w:cs="Arial"/>
                <w:sz w:val="20"/>
                <w:szCs w:val="20"/>
                <w:lang w:val="es-ES"/>
              </w:rPr>
              <w:t xml:space="preserve"> </w:t>
            </w:r>
            <w:r>
              <w:rPr>
                <w:rFonts w:ascii="Arial" w:hAnsi="Arial" w:cs="Arial"/>
                <w:sz w:val="20"/>
                <w:szCs w:val="20"/>
                <w:lang w:val="fi-FI"/>
              </w:rPr>
              <w:t>4.3 Pembersihan jalan nafas dilakukan sesuai SOP</w:t>
            </w:r>
            <w:r>
              <w:rPr>
                <w:rFonts w:ascii="Arial" w:hAnsi="Arial" w:cs="Arial"/>
                <w:sz w:val="20"/>
                <w:szCs w:val="20"/>
                <w:lang w:val="id-ID"/>
              </w:rPr>
              <w:t>.</w:t>
            </w:r>
          </w:p>
        </w:tc>
        <w:tc>
          <w:tcPr>
            <w:tcW w:w="3864" w:type="dxa"/>
            <w:tcBorders>
              <w:left w:val="single" w:sz="4" w:space="0" w:color="000000"/>
              <w:bottom w:val="single" w:sz="4" w:space="0" w:color="000000"/>
            </w:tcBorders>
          </w:tcPr>
          <w:p w14:paraId="7AC86A1B" w14:textId="77777777" w:rsidR="00ED04A4" w:rsidRDefault="00ED04A4">
            <w:pPr>
              <w:spacing w:after="0" w:line="240" w:lineRule="auto"/>
              <w:rPr>
                <w:rFonts w:ascii="Arial" w:hAnsi="Arial" w:cs="Arial"/>
                <w:sz w:val="20"/>
                <w:szCs w:val="20"/>
                <w:lang w:val="fi-FI"/>
              </w:rPr>
            </w:pPr>
            <w:r>
              <w:rPr>
                <w:rFonts w:ascii="Arial" w:hAnsi="Arial" w:cs="Arial"/>
                <w:sz w:val="20"/>
                <w:szCs w:val="20"/>
              </w:rPr>
              <w:t>Cedera kepala dibagi menjadi 3 sebutkan beserta GCSnya!</w:t>
            </w:r>
          </w:p>
        </w:tc>
        <w:tc>
          <w:tcPr>
            <w:tcW w:w="3600" w:type="dxa"/>
            <w:tcBorders>
              <w:left w:val="single" w:sz="4" w:space="0" w:color="000000"/>
              <w:bottom w:val="single" w:sz="4" w:space="0" w:color="000000"/>
            </w:tcBorders>
          </w:tcPr>
          <w:p w14:paraId="759B828B" w14:textId="77777777" w:rsidR="00ED04A4" w:rsidRDefault="00ED04A4">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Cedera kepala ringan (GCS= 13-15)</w:t>
            </w:r>
          </w:p>
          <w:p w14:paraId="69EC0EB2" w14:textId="77777777" w:rsidR="00ED04A4" w:rsidRDefault="00ED04A4">
            <w:pPr>
              <w:pStyle w:val="NoSpacing"/>
              <w:numPr>
                <w:ilvl w:val="0"/>
                <w:numId w:val="12"/>
              </w:numPr>
              <w:tabs>
                <w:tab w:val="left" w:pos="4730"/>
              </w:tabs>
              <w:snapToGrid w:val="0"/>
              <w:ind w:left="0" w:firstLine="0"/>
              <w:jc w:val="both"/>
              <w:rPr>
                <w:rFonts w:ascii="Arial" w:hAnsi="Arial" w:cs="Arial"/>
                <w:sz w:val="20"/>
                <w:szCs w:val="20"/>
                <w:lang w:val="fi-FI"/>
              </w:rPr>
            </w:pPr>
            <w:r>
              <w:rPr>
                <w:rFonts w:ascii="Arial" w:hAnsi="Arial" w:cs="Arial"/>
                <w:sz w:val="20"/>
                <w:szCs w:val="20"/>
                <w:lang w:val="fi-FI"/>
              </w:rPr>
              <w:t>Cedera kepala sedang (GCS= 9-12)</w:t>
            </w:r>
          </w:p>
          <w:p w14:paraId="1FFCBAC7" w14:textId="77777777" w:rsidR="00ED04A4" w:rsidRDefault="00ED04A4">
            <w:pPr>
              <w:pStyle w:val="NoSpacing"/>
              <w:numPr>
                <w:ilvl w:val="0"/>
                <w:numId w:val="12"/>
              </w:numPr>
              <w:tabs>
                <w:tab w:val="left" w:pos="4730"/>
              </w:tabs>
              <w:snapToGrid w:val="0"/>
              <w:ind w:left="0" w:firstLine="0"/>
              <w:jc w:val="both"/>
              <w:rPr>
                <w:rFonts w:ascii="Arial" w:hAnsi="Arial" w:cs="Arial"/>
                <w:sz w:val="20"/>
                <w:szCs w:val="20"/>
                <w:lang w:val="es-ES"/>
              </w:rPr>
            </w:pPr>
            <w:r>
              <w:rPr>
                <w:rFonts w:ascii="Arial" w:hAnsi="Arial" w:cs="Arial"/>
                <w:sz w:val="20"/>
                <w:szCs w:val="20"/>
                <w:lang w:val="fi-FI"/>
              </w:rPr>
              <w:t>Cedera kepala berat (GCS= 3-8)</w:t>
            </w:r>
          </w:p>
        </w:tc>
        <w:tc>
          <w:tcPr>
            <w:tcW w:w="3512" w:type="dxa"/>
            <w:tcBorders>
              <w:left w:val="single" w:sz="4" w:space="0" w:color="000000"/>
              <w:bottom w:val="single" w:sz="4" w:space="0" w:color="000000"/>
            </w:tcBorders>
          </w:tcPr>
          <w:p w14:paraId="3D961E4A"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4314C6FD"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0F22A40A"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706A0D56" w14:textId="77777777">
        <w:tc>
          <w:tcPr>
            <w:tcW w:w="1624" w:type="dxa"/>
            <w:tcBorders>
              <w:left w:val="single" w:sz="4" w:space="0" w:color="000000"/>
              <w:bottom w:val="single" w:sz="4" w:space="0" w:color="000000"/>
            </w:tcBorders>
          </w:tcPr>
          <w:p w14:paraId="5F372AA2" w14:textId="77777777" w:rsidR="00ED04A4" w:rsidRDefault="00ED04A4">
            <w:pPr>
              <w:pStyle w:val="TeksIsi"/>
              <w:tabs>
                <w:tab w:val="left" w:pos="4730"/>
              </w:tabs>
              <w:snapToGrid w:val="0"/>
              <w:spacing w:after="0" w:line="240" w:lineRule="auto"/>
              <w:jc w:val="both"/>
              <w:rPr>
                <w:rFonts w:ascii="Arial" w:hAnsi="Arial" w:cs="Arial"/>
                <w:sz w:val="20"/>
                <w:szCs w:val="20"/>
              </w:rPr>
            </w:pPr>
            <w:r>
              <w:rPr>
                <w:rFonts w:ascii="Arial" w:hAnsi="Arial" w:cs="Arial"/>
                <w:sz w:val="20"/>
                <w:szCs w:val="20"/>
                <w:lang w:val="sv-SE"/>
              </w:rPr>
              <w:t>4.4 Teknik pemberian oksigen dipilih sesuai dengan tingkat kebutuhan oksigen.</w:t>
            </w:r>
          </w:p>
        </w:tc>
        <w:tc>
          <w:tcPr>
            <w:tcW w:w="3864" w:type="dxa"/>
            <w:tcBorders>
              <w:left w:val="single" w:sz="4" w:space="0" w:color="000000"/>
              <w:bottom w:val="single" w:sz="4" w:space="0" w:color="000000"/>
            </w:tcBorders>
          </w:tcPr>
          <w:p w14:paraId="626B5F3E" w14:textId="77777777" w:rsidR="00ED04A4" w:rsidRDefault="00ED04A4">
            <w:pPr>
              <w:spacing w:after="0" w:line="240" w:lineRule="auto"/>
              <w:rPr>
                <w:rFonts w:ascii="Arial" w:hAnsi="Arial" w:cs="Arial"/>
                <w:sz w:val="20"/>
                <w:szCs w:val="20"/>
              </w:rPr>
            </w:pPr>
            <w:r>
              <w:rPr>
                <w:rFonts w:ascii="Arial" w:hAnsi="Arial" w:cs="Arial"/>
                <w:sz w:val="20"/>
                <w:szCs w:val="20"/>
              </w:rPr>
              <w:t>Nyonya A (berusia 35 th) datang ke IGD mengeluh sesak napas</w:t>
            </w:r>
            <w:r>
              <w:rPr>
                <w:rFonts w:ascii="Arial" w:hAnsi="Arial" w:cs="Arial"/>
                <w:sz w:val="20"/>
                <w:szCs w:val="20"/>
              </w:rPr>
              <w:t>, batuk dan panas sudah dua hari. Hasil pemeriksaan dokter, suara napas Ny. A terdengar wheezing, TD: 130/80 mmHg, S:P 39</w:t>
            </w:r>
            <w:r>
              <w:rPr>
                <w:rFonts w:ascii="Arial" w:hAnsi="Arial" w:cs="Arial"/>
                <w:sz w:val="20"/>
                <w:szCs w:val="20"/>
              </w:rPr>
              <w:t>°, N: 80 x/mnt, RR: 30 x/mnt. Implementasi keperawatan yang dilakuakn untuk mengatasi masalah utama nyonya A adalah.....</w:t>
            </w:r>
          </w:p>
          <w:p w14:paraId="4C31B7EC" w14:textId="77777777" w:rsidR="00ED04A4" w:rsidRDefault="00ED04A4">
            <w:pPr>
              <w:numPr>
                <w:ilvl w:val="0"/>
                <w:numId w:val="17"/>
              </w:numPr>
              <w:spacing w:after="0" w:line="240" w:lineRule="auto"/>
              <w:ind w:left="0" w:firstLine="0"/>
              <w:rPr>
                <w:rFonts w:ascii="Arial" w:hAnsi="Arial" w:cs="Arial"/>
                <w:sz w:val="20"/>
                <w:szCs w:val="20"/>
              </w:rPr>
            </w:pPr>
            <w:r>
              <w:rPr>
                <w:rFonts w:ascii="Arial" w:hAnsi="Arial" w:cs="Arial"/>
                <w:sz w:val="20"/>
                <w:szCs w:val="20"/>
              </w:rPr>
              <w:t>Mengukur vital sign</w:t>
            </w:r>
          </w:p>
          <w:p w14:paraId="2A69AFE1" w14:textId="77777777" w:rsidR="00ED04A4" w:rsidRDefault="00ED04A4">
            <w:pPr>
              <w:numPr>
                <w:ilvl w:val="0"/>
                <w:numId w:val="17"/>
              </w:numPr>
              <w:spacing w:after="0" w:line="240" w:lineRule="auto"/>
              <w:ind w:left="0" w:firstLine="0"/>
              <w:rPr>
                <w:rFonts w:ascii="Arial" w:hAnsi="Arial" w:cs="Arial"/>
                <w:sz w:val="20"/>
                <w:szCs w:val="20"/>
              </w:rPr>
            </w:pPr>
            <w:r>
              <w:rPr>
                <w:rFonts w:ascii="Arial" w:hAnsi="Arial" w:cs="Arial"/>
                <w:sz w:val="20"/>
                <w:szCs w:val="20"/>
              </w:rPr>
              <w:t>Memberi posisi semi fowler dan O2 nasal kanul 4 liter/ menit</w:t>
            </w:r>
          </w:p>
          <w:p w14:paraId="338D07BB" w14:textId="77777777" w:rsidR="00ED04A4" w:rsidRDefault="00ED04A4">
            <w:pPr>
              <w:numPr>
                <w:ilvl w:val="0"/>
                <w:numId w:val="17"/>
              </w:numPr>
              <w:spacing w:after="0" w:line="240" w:lineRule="auto"/>
              <w:ind w:left="0" w:firstLine="0"/>
              <w:rPr>
                <w:rFonts w:ascii="Arial" w:hAnsi="Arial" w:cs="Arial"/>
                <w:sz w:val="20"/>
                <w:szCs w:val="20"/>
              </w:rPr>
            </w:pPr>
            <w:r>
              <w:rPr>
                <w:rFonts w:ascii="Arial" w:hAnsi="Arial" w:cs="Arial"/>
                <w:sz w:val="20"/>
                <w:szCs w:val="20"/>
              </w:rPr>
              <w:t>Melakukan isap lendir</w:t>
            </w:r>
          </w:p>
          <w:p w14:paraId="446E653A" w14:textId="77777777" w:rsidR="00ED04A4" w:rsidRDefault="00ED04A4">
            <w:pPr>
              <w:numPr>
                <w:ilvl w:val="0"/>
                <w:numId w:val="17"/>
              </w:numPr>
              <w:spacing w:after="0" w:line="240" w:lineRule="auto"/>
              <w:ind w:left="0" w:firstLine="0"/>
              <w:rPr>
                <w:rFonts w:ascii="Arial" w:hAnsi="Arial" w:cs="Arial"/>
                <w:sz w:val="20"/>
                <w:szCs w:val="20"/>
              </w:rPr>
            </w:pPr>
            <w:r>
              <w:rPr>
                <w:rFonts w:ascii="Arial" w:hAnsi="Arial" w:cs="Arial"/>
                <w:sz w:val="20"/>
                <w:szCs w:val="20"/>
              </w:rPr>
              <w:t>Mengajari batuk efektif</w:t>
            </w:r>
          </w:p>
          <w:p w14:paraId="5A2E492C" w14:textId="77777777" w:rsidR="00ED04A4" w:rsidRDefault="00ED04A4">
            <w:pPr>
              <w:numPr>
                <w:ilvl w:val="0"/>
                <w:numId w:val="17"/>
              </w:numPr>
              <w:spacing w:after="0" w:line="240" w:lineRule="auto"/>
              <w:ind w:left="0" w:firstLine="0"/>
              <w:rPr>
                <w:rFonts w:ascii="Arial" w:hAnsi="Arial" w:cs="Arial"/>
                <w:sz w:val="20"/>
                <w:szCs w:val="20"/>
                <w:lang w:val="fi-FI"/>
              </w:rPr>
            </w:pPr>
            <w:r>
              <w:rPr>
                <w:rFonts w:ascii="Arial" w:hAnsi="Arial" w:cs="Arial"/>
                <w:sz w:val="20"/>
                <w:szCs w:val="20"/>
              </w:rPr>
              <w:t>Memberi cairan infus</w:t>
            </w:r>
          </w:p>
        </w:tc>
        <w:tc>
          <w:tcPr>
            <w:tcW w:w="3600" w:type="dxa"/>
            <w:tcBorders>
              <w:left w:val="single" w:sz="4" w:space="0" w:color="000000"/>
              <w:bottom w:val="single" w:sz="4" w:space="0" w:color="000000"/>
            </w:tcBorders>
          </w:tcPr>
          <w:p w14:paraId="3CB9F46D" w14:textId="77777777" w:rsidR="00ED04A4" w:rsidRDefault="00ED04A4">
            <w:pPr>
              <w:pStyle w:val="NoSpacing"/>
              <w:tabs>
                <w:tab w:val="left" w:pos="4730"/>
              </w:tabs>
              <w:snapToGrid w:val="0"/>
              <w:jc w:val="both"/>
              <w:rPr>
                <w:rFonts w:ascii="Arial" w:hAnsi="Arial" w:cs="Arial"/>
                <w:sz w:val="20"/>
                <w:szCs w:val="20"/>
                <w:lang w:val="fi-FI"/>
              </w:rPr>
            </w:pPr>
            <w:r>
              <w:rPr>
                <w:rFonts w:ascii="Arial" w:hAnsi="Arial" w:cs="Arial"/>
                <w:sz w:val="20"/>
                <w:szCs w:val="20"/>
                <w:lang w:val="fi-FI"/>
              </w:rPr>
              <w:t>Jawaban: b</w:t>
            </w:r>
          </w:p>
          <w:p w14:paraId="44E2D276"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fi-FI"/>
              </w:rPr>
              <w:t>Untuk mencapai kriteria hasil agar sesak napas Ny. A berkurang, tindakan keperawatan yang dilakuakn adalah deng</w:t>
            </w:r>
            <w:r>
              <w:rPr>
                <w:rFonts w:ascii="Arial" w:hAnsi="Arial" w:cs="Arial"/>
                <w:sz w:val="20"/>
                <w:szCs w:val="20"/>
                <w:lang w:val="fi-FI"/>
              </w:rPr>
              <w:t>an memberi posisi semifowler dan memberi O2 nasal kanul</w:t>
            </w:r>
          </w:p>
        </w:tc>
        <w:tc>
          <w:tcPr>
            <w:tcW w:w="3512" w:type="dxa"/>
            <w:tcBorders>
              <w:left w:val="single" w:sz="4" w:space="0" w:color="000000"/>
              <w:bottom w:val="single" w:sz="4" w:space="0" w:color="000000"/>
            </w:tcBorders>
          </w:tcPr>
          <w:p w14:paraId="4CB0E30A"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3902DF3C"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3E3ACA27"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00FD5B4E" w14:textId="77777777">
        <w:tc>
          <w:tcPr>
            <w:tcW w:w="1624" w:type="dxa"/>
            <w:tcBorders>
              <w:left w:val="single" w:sz="4" w:space="0" w:color="000000"/>
              <w:bottom w:val="single" w:sz="4" w:space="0" w:color="000000"/>
            </w:tcBorders>
          </w:tcPr>
          <w:p w14:paraId="2F8E8DE9" w14:textId="77777777" w:rsidR="00ED04A4" w:rsidRDefault="00ED04A4">
            <w:pPr>
              <w:pStyle w:val="TeksIsi"/>
              <w:tabs>
                <w:tab w:val="left" w:pos="4730"/>
              </w:tabs>
              <w:snapToGrid w:val="0"/>
              <w:spacing w:after="0" w:line="240" w:lineRule="auto"/>
              <w:jc w:val="both"/>
              <w:rPr>
                <w:rFonts w:ascii="Arial" w:hAnsi="Arial" w:cs="Arial"/>
                <w:sz w:val="20"/>
                <w:szCs w:val="20"/>
                <w:lang w:val="es-ES"/>
              </w:rPr>
            </w:pPr>
            <w:r>
              <w:rPr>
                <w:rFonts w:ascii="Arial" w:hAnsi="Arial" w:cs="Arial"/>
                <w:sz w:val="20"/>
                <w:szCs w:val="20"/>
                <w:lang w:val="de-DE"/>
              </w:rPr>
              <w:t>5.1 Respon fisik diobservasi, meliputi sesak berkurang, klien/pasien tenang.</w:t>
            </w:r>
          </w:p>
        </w:tc>
        <w:tc>
          <w:tcPr>
            <w:tcW w:w="3864" w:type="dxa"/>
            <w:tcBorders>
              <w:left w:val="single" w:sz="4" w:space="0" w:color="000000"/>
              <w:bottom w:val="single" w:sz="4" w:space="0" w:color="000000"/>
            </w:tcBorders>
          </w:tcPr>
          <w:p w14:paraId="0AE6EC41"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Perawat J akan melakukan pengkajian kepada Tn. U usia 45 th yang dirawat di ruang interna. Ketika perawat melakukan perkusi dada, perawat harus mengidentifikasi suara perkusi. Manakah sura normal yang harusnya didapatkan oleh perawat?</w:t>
            </w:r>
          </w:p>
          <w:p w14:paraId="58022D76" w14:textId="77777777" w:rsidR="00ED04A4" w:rsidRDefault="00ED04A4">
            <w:pPr>
              <w:pStyle w:val="NoSpacing"/>
              <w:numPr>
                <w:ilvl w:val="0"/>
                <w:numId w:val="13"/>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Hyperresonansi</w:t>
            </w:r>
          </w:p>
          <w:p w14:paraId="6696FC61" w14:textId="77777777" w:rsidR="00ED04A4" w:rsidRDefault="00ED04A4">
            <w:pPr>
              <w:pStyle w:val="NoSpacing"/>
              <w:numPr>
                <w:ilvl w:val="0"/>
                <w:numId w:val="13"/>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Dullness/ redup</w:t>
            </w:r>
          </w:p>
          <w:p w14:paraId="495D0063" w14:textId="77777777" w:rsidR="00ED04A4" w:rsidRDefault="00ED04A4">
            <w:pPr>
              <w:pStyle w:val="NoSpacing"/>
              <w:numPr>
                <w:ilvl w:val="0"/>
                <w:numId w:val="13"/>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Hypertimpani</w:t>
            </w:r>
          </w:p>
          <w:p w14:paraId="0FE4A611" w14:textId="77777777" w:rsidR="00ED04A4" w:rsidRDefault="00ED04A4">
            <w:pPr>
              <w:pStyle w:val="NoSpacing"/>
              <w:numPr>
                <w:ilvl w:val="0"/>
                <w:numId w:val="13"/>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Resonansi</w:t>
            </w:r>
          </w:p>
          <w:p w14:paraId="51C39452" w14:textId="77777777" w:rsidR="00ED04A4" w:rsidRDefault="00ED04A4">
            <w:pPr>
              <w:pStyle w:val="NoSpacing"/>
              <w:numPr>
                <w:ilvl w:val="0"/>
                <w:numId w:val="13"/>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Timpani</w:t>
            </w:r>
          </w:p>
        </w:tc>
        <w:tc>
          <w:tcPr>
            <w:tcW w:w="3600" w:type="dxa"/>
            <w:tcBorders>
              <w:left w:val="single" w:sz="4" w:space="0" w:color="000000"/>
              <w:bottom w:val="single" w:sz="4" w:space="0" w:color="000000"/>
            </w:tcBorders>
          </w:tcPr>
          <w:p w14:paraId="571DE5D4"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Jawaban: d</w:t>
            </w:r>
          </w:p>
          <w:p w14:paraId="3106E044"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Resonansi merupakan suara normal saat melakukan perkusi dada pada j</w:t>
            </w:r>
            <w:r>
              <w:rPr>
                <w:rFonts w:ascii="Arial" w:hAnsi="Arial" w:cs="Arial"/>
                <w:sz w:val="20"/>
                <w:szCs w:val="20"/>
                <w:lang w:val="es-ES"/>
              </w:rPr>
              <w:t>aringan paru-paru yang sehat. Hyperresonansi kemungkinan terjadi pada perkusi dengan hyperinflated paru seperti empisema. Perawat  mungkin saja mendapatkan suara timpani saat memperkusi daerah abdomen. Suara redup didaptkan pada sekitar hati, kandung kemih, dan pada uterus</w:t>
            </w:r>
          </w:p>
        </w:tc>
        <w:tc>
          <w:tcPr>
            <w:tcW w:w="3512" w:type="dxa"/>
            <w:tcBorders>
              <w:left w:val="single" w:sz="4" w:space="0" w:color="000000"/>
              <w:bottom w:val="single" w:sz="4" w:space="0" w:color="000000"/>
            </w:tcBorders>
          </w:tcPr>
          <w:p w14:paraId="6FD659E8"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0D4404E2"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057BFF4A"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1ECF0ABB" w14:textId="77777777">
        <w:tc>
          <w:tcPr>
            <w:tcW w:w="1624" w:type="dxa"/>
            <w:tcBorders>
              <w:left w:val="single" w:sz="4" w:space="0" w:color="000000"/>
              <w:bottom w:val="single" w:sz="4" w:space="0" w:color="000000"/>
            </w:tcBorders>
          </w:tcPr>
          <w:p w14:paraId="12A47344" w14:textId="77777777" w:rsidR="00ED04A4" w:rsidRDefault="00ED04A4">
            <w:pPr>
              <w:pStyle w:val="TeksIsi"/>
              <w:tabs>
                <w:tab w:val="left" w:pos="4730"/>
              </w:tabs>
              <w:snapToGrid w:val="0"/>
              <w:spacing w:after="0" w:line="240" w:lineRule="auto"/>
              <w:jc w:val="both"/>
              <w:rPr>
                <w:rFonts w:ascii="Arial" w:hAnsi="Arial" w:cs="Arial"/>
                <w:sz w:val="20"/>
                <w:szCs w:val="20"/>
                <w:lang w:val="es-ES"/>
              </w:rPr>
            </w:pPr>
            <w:r>
              <w:rPr>
                <w:rFonts w:ascii="Arial" w:hAnsi="Arial" w:cs="Arial"/>
                <w:sz w:val="20"/>
                <w:szCs w:val="20"/>
                <w:lang w:val="es-ES"/>
              </w:rPr>
              <w:t xml:space="preserve">5.2 Respon psikologis diobservasi: keluhan berkurang, </w:t>
            </w:r>
            <w:r>
              <w:rPr>
                <w:rFonts w:ascii="Arial" w:hAnsi="Arial" w:cs="Arial"/>
                <w:sz w:val="20"/>
                <w:szCs w:val="20"/>
                <w:lang w:val="de-DE"/>
              </w:rPr>
              <w:t xml:space="preserve">klien/pasien </w:t>
            </w:r>
            <w:r>
              <w:rPr>
                <w:rFonts w:ascii="Arial" w:hAnsi="Arial" w:cs="Arial"/>
                <w:sz w:val="20"/>
                <w:szCs w:val="20"/>
                <w:lang w:val="es-ES"/>
              </w:rPr>
              <w:t>dapat istirahat</w:t>
            </w:r>
            <w:r>
              <w:rPr>
                <w:rFonts w:ascii="Arial" w:hAnsi="Arial" w:cs="Arial"/>
                <w:bCs/>
                <w:sz w:val="20"/>
                <w:szCs w:val="20"/>
                <w:lang w:val="sv-SE"/>
              </w:rPr>
              <w:t>.</w:t>
            </w:r>
          </w:p>
        </w:tc>
        <w:tc>
          <w:tcPr>
            <w:tcW w:w="3864" w:type="dxa"/>
            <w:tcBorders>
              <w:left w:val="single" w:sz="4" w:space="0" w:color="000000"/>
              <w:bottom w:val="single" w:sz="4" w:space="0" w:color="000000"/>
            </w:tcBorders>
          </w:tcPr>
          <w:p w14:paraId="49E6A676"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 xml:space="preserve">Pukul 23.00 pasien A mengeluh gelisah, merasa sesak. Saat di TTV normal. Saturasi 94-95%. Perawat B memberikan oksigen nasal 2 lpm. Respon psikologis </w:t>
            </w:r>
            <w:r>
              <w:rPr>
                <w:rFonts w:ascii="Arial" w:hAnsi="Arial" w:cs="Arial"/>
                <w:sz w:val="20"/>
                <w:szCs w:val="20"/>
                <w:lang w:val="es-ES"/>
              </w:rPr>
              <w:t>apakah yang diharapkan oleh perawat?</w:t>
            </w:r>
          </w:p>
        </w:tc>
        <w:tc>
          <w:tcPr>
            <w:tcW w:w="3600" w:type="dxa"/>
            <w:tcBorders>
              <w:left w:val="single" w:sz="4" w:space="0" w:color="000000"/>
              <w:bottom w:val="single" w:sz="4" w:space="0" w:color="000000"/>
            </w:tcBorders>
          </w:tcPr>
          <w:p w14:paraId="308CC908"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Pasien mengatakan sesak berkurang,  tidak gelisah, dapat beristirahat</w:t>
            </w:r>
          </w:p>
        </w:tc>
        <w:tc>
          <w:tcPr>
            <w:tcW w:w="3512" w:type="dxa"/>
            <w:tcBorders>
              <w:left w:val="single" w:sz="4" w:space="0" w:color="000000"/>
              <w:bottom w:val="single" w:sz="4" w:space="0" w:color="000000"/>
            </w:tcBorders>
          </w:tcPr>
          <w:p w14:paraId="24091711"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0BC6B4E1"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6115DD13"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66C0B94A" w14:textId="77777777">
        <w:tc>
          <w:tcPr>
            <w:tcW w:w="1624" w:type="dxa"/>
            <w:tcBorders>
              <w:left w:val="single" w:sz="4" w:space="0" w:color="000000"/>
              <w:bottom w:val="single" w:sz="4" w:space="0" w:color="000000"/>
            </w:tcBorders>
          </w:tcPr>
          <w:p w14:paraId="07DB5FD5" w14:textId="77777777" w:rsidR="00ED04A4" w:rsidRDefault="00ED04A4">
            <w:pPr>
              <w:pStyle w:val="TeksIsi"/>
              <w:tabs>
                <w:tab w:val="left" w:pos="4730"/>
              </w:tabs>
              <w:snapToGrid w:val="0"/>
              <w:spacing w:after="0" w:line="240" w:lineRule="auto"/>
              <w:jc w:val="both"/>
              <w:rPr>
                <w:rFonts w:ascii="Arial" w:hAnsi="Arial" w:cs="Arial"/>
                <w:sz w:val="20"/>
                <w:szCs w:val="20"/>
                <w:lang w:val="es-ES"/>
              </w:rPr>
            </w:pPr>
            <w:r>
              <w:rPr>
                <w:rFonts w:ascii="Arial" w:hAnsi="Arial" w:cs="Arial"/>
                <w:sz w:val="20"/>
                <w:szCs w:val="20"/>
                <w:lang w:val="sv-SE"/>
              </w:rPr>
              <w:t>5.4 Tindak lanjut dilakukan sesuai hasil evaluasi.</w:t>
            </w:r>
          </w:p>
        </w:tc>
        <w:tc>
          <w:tcPr>
            <w:tcW w:w="3864" w:type="dxa"/>
            <w:tcBorders>
              <w:left w:val="single" w:sz="4" w:space="0" w:color="000000"/>
              <w:bottom w:val="single" w:sz="4" w:space="0" w:color="000000"/>
            </w:tcBorders>
          </w:tcPr>
          <w:p w14:paraId="05F83531"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Seorang laki-laki umur 33 th diantar ke IGD dengan keluhan nyeri kepala akibat kecelakaan tertimpa kayu saat bekerja, sekitar 2 jam yang lalu. Riwayat tidak sadar sekitar 15 menit dan muntah. Terdapat luka robek pada area dahi dengan luas luka 4 x 1 dengan kedalaman 0,5 cm. TD: 100/70 mmHg, N: 94 x/mnt, RR: 26 x/mnt, S: 37</w:t>
            </w:r>
            <w:r>
              <w:rPr>
                <w:rFonts w:ascii="Arial" w:hAnsi="Arial" w:cs="Arial"/>
                <w:sz w:val="20"/>
                <w:szCs w:val="20"/>
                <w:lang w:val="es-ES"/>
              </w:rPr>
              <w:t>°c. Pasien diobservasi sel</w:t>
            </w:r>
            <w:r>
              <w:rPr>
                <w:rFonts w:ascii="Arial" w:hAnsi="Arial" w:cs="Arial"/>
                <w:sz w:val="20"/>
                <w:szCs w:val="20"/>
                <w:lang w:val="es-ES"/>
              </w:rPr>
              <w:t>ama 8 jam di IGD. Apakah data prioritas yang perlu diperhatikan selama masa observasi</w:t>
            </w:r>
          </w:p>
          <w:p w14:paraId="1E1D3EDE" w14:textId="77777777" w:rsidR="00ED04A4" w:rsidRDefault="00ED04A4">
            <w:pPr>
              <w:pStyle w:val="NoSpacing"/>
              <w:numPr>
                <w:ilvl w:val="0"/>
                <w:numId w:val="14"/>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Tingkat kesadaran</w:t>
            </w:r>
          </w:p>
          <w:p w14:paraId="6301889D" w14:textId="77777777" w:rsidR="00ED04A4" w:rsidRDefault="00ED04A4">
            <w:pPr>
              <w:pStyle w:val="NoSpacing"/>
              <w:numPr>
                <w:ilvl w:val="0"/>
                <w:numId w:val="14"/>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Tekanan darah</w:t>
            </w:r>
          </w:p>
          <w:p w14:paraId="4CE2D131" w14:textId="77777777" w:rsidR="00ED04A4" w:rsidRDefault="00ED04A4">
            <w:pPr>
              <w:pStyle w:val="NoSpacing"/>
              <w:numPr>
                <w:ilvl w:val="0"/>
                <w:numId w:val="14"/>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Perdarahan</w:t>
            </w:r>
          </w:p>
          <w:p w14:paraId="34801CB1" w14:textId="77777777" w:rsidR="00ED04A4" w:rsidRDefault="00ED04A4">
            <w:pPr>
              <w:pStyle w:val="NoSpacing"/>
              <w:numPr>
                <w:ilvl w:val="0"/>
                <w:numId w:val="14"/>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Nyeri</w:t>
            </w:r>
          </w:p>
          <w:p w14:paraId="31D98E9D" w14:textId="77777777" w:rsidR="00ED04A4" w:rsidRDefault="00ED04A4">
            <w:pPr>
              <w:pStyle w:val="NoSpacing"/>
              <w:numPr>
                <w:ilvl w:val="0"/>
                <w:numId w:val="14"/>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Nadi</w:t>
            </w:r>
          </w:p>
        </w:tc>
        <w:tc>
          <w:tcPr>
            <w:tcW w:w="3600" w:type="dxa"/>
            <w:tcBorders>
              <w:left w:val="single" w:sz="4" w:space="0" w:color="000000"/>
              <w:bottom w:val="single" w:sz="4" w:space="0" w:color="000000"/>
            </w:tcBorders>
          </w:tcPr>
          <w:p w14:paraId="0240EE7C"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Jawaban: a</w:t>
            </w:r>
          </w:p>
          <w:p w14:paraId="1009CF89"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Hal yang perlu diperhatikan saat keadaan seperti kasus diatas adalah tingkat kesadaran klien dalam hal ini pengukuran tingkat kesadaran menggunakan Glasgow Coma Scale</w:t>
            </w:r>
          </w:p>
        </w:tc>
        <w:tc>
          <w:tcPr>
            <w:tcW w:w="3512" w:type="dxa"/>
            <w:tcBorders>
              <w:left w:val="single" w:sz="4" w:space="0" w:color="000000"/>
              <w:bottom w:val="single" w:sz="4" w:space="0" w:color="000000"/>
            </w:tcBorders>
          </w:tcPr>
          <w:p w14:paraId="636B6EFF"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left w:val="single" w:sz="4" w:space="0" w:color="000000"/>
              <w:bottom w:val="single" w:sz="4" w:space="0" w:color="000000"/>
            </w:tcBorders>
          </w:tcPr>
          <w:p w14:paraId="2B8E0E45"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left w:val="single" w:sz="4" w:space="0" w:color="000000"/>
              <w:bottom w:val="single" w:sz="4" w:space="0" w:color="000000"/>
              <w:right w:val="single" w:sz="4" w:space="0" w:color="000000"/>
            </w:tcBorders>
          </w:tcPr>
          <w:p w14:paraId="03C63A8C"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1171FD77" w14:textId="77777777">
        <w:tc>
          <w:tcPr>
            <w:tcW w:w="1624" w:type="dxa"/>
            <w:tcBorders>
              <w:top w:val="single" w:sz="4" w:space="0" w:color="000000"/>
              <w:left w:val="single" w:sz="4" w:space="0" w:color="000000"/>
              <w:bottom w:val="single" w:sz="4" w:space="0" w:color="000000"/>
            </w:tcBorders>
          </w:tcPr>
          <w:p w14:paraId="0A914113" w14:textId="77777777" w:rsidR="00ED04A4" w:rsidRDefault="00ED04A4">
            <w:pPr>
              <w:pStyle w:val="TeksIsi"/>
              <w:tabs>
                <w:tab w:val="left" w:pos="4730"/>
              </w:tabs>
              <w:snapToGrid w:val="0"/>
              <w:spacing w:after="0" w:line="240" w:lineRule="auto"/>
              <w:jc w:val="both"/>
              <w:rPr>
                <w:rFonts w:ascii="Arial" w:hAnsi="Arial" w:cs="Arial"/>
                <w:sz w:val="20"/>
                <w:szCs w:val="20"/>
                <w:lang w:val="es-ES"/>
              </w:rPr>
            </w:pPr>
            <w:r>
              <w:rPr>
                <w:rFonts w:ascii="Arial" w:hAnsi="Arial" w:cs="Arial"/>
                <w:sz w:val="20"/>
                <w:szCs w:val="20"/>
                <w:lang w:val="es-ES"/>
              </w:rPr>
              <w:t>6.2 Respon klien/pasien dicatat</w:t>
            </w:r>
          </w:p>
        </w:tc>
        <w:tc>
          <w:tcPr>
            <w:tcW w:w="3864" w:type="dxa"/>
            <w:tcBorders>
              <w:top w:val="single" w:sz="4" w:space="0" w:color="000000"/>
              <w:left w:val="single" w:sz="4" w:space="0" w:color="000000"/>
              <w:bottom w:val="single" w:sz="4" w:space="0" w:color="000000"/>
            </w:tcBorders>
          </w:tcPr>
          <w:p w14:paraId="017A2CAE" w14:textId="77777777" w:rsidR="00ED04A4" w:rsidRDefault="00ED04A4">
            <w:pPr>
              <w:pStyle w:val="NoSpacing"/>
              <w:tabs>
                <w:tab w:val="left" w:pos="4730"/>
              </w:tabs>
              <w:snapToGrid w:val="0"/>
              <w:jc w:val="both"/>
              <w:rPr>
                <w:rFonts w:ascii="Arial" w:hAnsi="Arial" w:cs="Arial"/>
                <w:sz w:val="20"/>
                <w:szCs w:val="20"/>
                <w:lang w:val="es-ES"/>
              </w:rPr>
            </w:pPr>
            <w:r>
              <w:rPr>
                <w:rFonts w:ascii="Arial" w:hAnsi="Arial" w:cs="Arial"/>
                <w:sz w:val="20"/>
                <w:szCs w:val="20"/>
                <w:lang w:val="es-ES"/>
              </w:rPr>
              <w:t>Sebutkan respon yang diharapkan pada pasien setelah pemberian oksigen?</w:t>
            </w:r>
          </w:p>
        </w:tc>
        <w:tc>
          <w:tcPr>
            <w:tcW w:w="3600" w:type="dxa"/>
            <w:tcBorders>
              <w:top w:val="single" w:sz="4" w:space="0" w:color="000000"/>
              <w:left w:val="single" w:sz="4" w:space="0" w:color="000000"/>
              <w:bottom w:val="single" w:sz="4" w:space="0" w:color="000000"/>
            </w:tcBorders>
          </w:tcPr>
          <w:p w14:paraId="4710BA38" w14:textId="77777777" w:rsidR="00ED04A4" w:rsidRDefault="00ED04A4">
            <w:pPr>
              <w:pStyle w:val="NoSpacing"/>
              <w:numPr>
                <w:ilvl w:val="0"/>
                <w:numId w:val="18"/>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Sesak berkurang</w:t>
            </w:r>
          </w:p>
          <w:p w14:paraId="67C4DA39" w14:textId="77777777" w:rsidR="00ED04A4" w:rsidRDefault="00ED04A4">
            <w:pPr>
              <w:pStyle w:val="NoSpacing"/>
              <w:numPr>
                <w:ilvl w:val="0"/>
                <w:numId w:val="18"/>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TTV normal (RR normal)</w:t>
            </w:r>
          </w:p>
          <w:p w14:paraId="05F4A6E2" w14:textId="77777777" w:rsidR="00ED04A4" w:rsidRDefault="00ED04A4">
            <w:pPr>
              <w:pStyle w:val="NoSpacing"/>
              <w:numPr>
                <w:ilvl w:val="0"/>
                <w:numId w:val="18"/>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Pasien tidak gelisah/ tenang</w:t>
            </w:r>
          </w:p>
          <w:p w14:paraId="15B2EE57" w14:textId="77777777" w:rsidR="00ED04A4" w:rsidRDefault="00ED04A4">
            <w:pPr>
              <w:pStyle w:val="NoSpacing"/>
              <w:numPr>
                <w:ilvl w:val="0"/>
                <w:numId w:val="18"/>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Pasien dapat istira</w:t>
            </w:r>
            <w:r>
              <w:rPr>
                <w:rFonts w:ascii="Arial" w:hAnsi="Arial" w:cs="Arial"/>
                <w:sz w:val="20"/>
                <w:szCs w:val="20"/>
                <w:lang w:val="es-ES"/>
              </w:rPr>
              <w:t>hat</w:t>
            </w:r>
          </w:p>
          <w:p w14:paraId="0C6E48F7" w14:textId="77777777" w:rsidR="00ED04A4" w:rsidRDefault="00ED04A4">
            <w:pPr>
              <w:pStyle w:val="NoSpacing"/>
              <w:numPr>
                <w:ilvl w:val="0"/>
                <w:numId w:val="18"/>
              </w:numPr>
              <w:tabs>
                <w:tab w:val="left" w:pos="4730"/>
              </w:tabs>
              <w:snapToGrid w:val="0"/>
              <w:ind w:left="0" w:firstLine="0"/>
              <w:jc w:val="both"/>
              <w:rPr>
                <w:rFonts w:ascii="Arial" w:hAnsi="Arial" w:cs="Arial"/>
                <w:sz w:val="20"/>
                <w:szCs w:val="20"/>
                <w:lang w:val="es-ES"/>
              </w:rPr>
            </w:pPr>
            <w:r>
              <w:rPr>
                <w:rFonts w:ascii="Arial" w:hAnsi="Arial" w:cs="Arial"/>
                <w:sz w:val="20"/>
                <w:szCs w:val="20"/>
                <w:lang w:val="es-ES"/>
              </w:rPr>
              <w:t>SPO2 &gt;95%</w:t>
            </w:r>
          </w:p>
        </w:tc>
        <w:tc>
          <w:tcPr>
            <w:tcW w:w="3512" w:type="dxa"/>
            <w:tcBorders>
              <w:top w:val="single" w:sz="4" w:space="0" w:color="000000"/>
              <w:left w:val="single" w:sz="4" w:space="0" w:color="000000"/>
              <w:bottom w:val="single" w:sz="4" w:space="0" w:color="000000"/>
            </w:tcBorders>
          </w:tcPr>
          <w:p w14:paraId="7DF1D889" w14:textId="77777777" w:rsidR="00ED04A4" w:rsidRDefault="00ED04A4">
            <w:pPr>
              <w:pStyle w:val="NoSpacing"/>
              <w:tabs>
                <w:tab w:val="left" w:pos="4730"/>
              </w:tabs>
              <w:snapToGrid w:val="0"/>
              <w:jc w:val="both"/>
              <w:rPr>
                <w:rFonts w:ascii="Arial" w:hAnsi="Arial" w:cs="Arial"/>
                <w:sz w:val="20"/>
                <w:szCs w:val="20"/>
                <w:lang w:val="es-ES"/>
              </w:rPr>
            </w:pPr>
          </w:p>
        </w:tc>
        <w:tc>
          <w:tcPr>
            <w:tcW w:w="724" w:type="dxa"/>
            <w:tcBorders>
              <w:top w:val="single" w:sz="4" w:space="0" w:color="000000"/>
              <w:left w:val="single" w:sz="4" w:space="0" w:color="000000"/>
              <w:bottom w:val="single" w:sz="4" w:space="0" w:color="000000"/>
            </w:tcBorders>
          </w:tcPr>
          <w:p w14:paraId="420CF170" w14:textId="77777777" w:rsidR="00ED04A4" w:rsidRDefault="00ED04A4">
            <w:pPr>
              <w:pStyle w:val="NoSpacing"/>
              <w:tabs>
                <w:tab w:val="left" w:pos="4730"/>
              </w:tabs>
              <w:snapToGrid w:val="0"/>
              <w:jc w:val="both"/>
              <w:rPr>
                <w:rFonts w:ascii="Arial" w:hAnsi="Arial" w:cs="Arial"/>
                <w:sz w:val="20"/>
                <w:szCs w:val="20"/>
                <w:lang w:val="es-ES"/>
              </w:rPr>
            </w:pPr>
          </w:p>
        </w:tc>
        <w:tc>
          <w:tcPr>
            <w:tcW w:w="768" w:type="dxa"/>
            <w:tcBorders>
              <w:top w:val="single" w:sz="4" w:space="0" w:color="000000"/>
              <w:left w:val="single" w:sz="4" w:space="0" w:color="000000"/>
              <w:bottom w:val="single" w:sz="4" w:space="0" w:color="000000"/>
              <w:right w:val="single" w:sz="4" w:space="0" w:color="000000"/>
            </w:tcBorders>
          </w:tcPr>
          <w:p w14:paraId="05971E4C" w14:textId="77777777" w:rsidR="00ED04A4" w:rsidRDefault="00ED04A4">
            <w:pPr>
              <w:pStyle w:val="NoSpacing"/>
              <w:tabs>
                <w:tab w:val="left" w:pos="4730"/>
              </w:tabs>
              <w:snapToGrid w:val="0"/>
              <w:jc w:val="both"/>
              <w:rPr>
                <w:rFonts w:ascii="Arial" w:hAnsi="Arial" w:cs="Arial"/>
                <w:sz w:val="20"/>
                <w:szCs w:val="20"/>
                <w:lang w:val="es-ES"/>
              </w:rPr>
            </w:pPr>
          </w:p>
        </w:tc>
      </w:tr>
      <w:tr w:rsidR="00000000" w14:paraId="7DB21AD3" w14:textId="77777777">
        <w:tc>
          <w:tcPr>
            <w:tcW w:w="14092" w:type="dxa"/>
            <w:gridSpan w:val="6"/>
            <w:tcBorders>
              <w:top w:val="single" w:sz="4" w:space="0" w:color="000000"/>
              <w:left w:val="single" w:sz="4" w:space="0" w:color="000000"/>
              <w:bottom w:val="single" w:sz="4" w:space="0" w:color="000000"/>
              <w:right w:val="single" w:sz="4" w:space="0" w:color="000000"/>
            </w:tcBorders>
          </w:tcPr>
          <w:p w14:paraId="5D156604" w14:textId="77777777" w:rsidR="00ED04A4" w:rsidRDefault="00ED04A4">
            <w:pPr>
              <w:pStyle w:val="NoSpacing"/>
              <w:tabs>
                <w:tab w:val="left" w:pos="4730"/>
              </w:tabs>
              <w:snapToGrid w:val="0"/>
              <w:jc w:val="both"/>
              <w:rPr>
                <w:rFonts w:ascii="Arial" w:hAnsi="Arial" w:cs="Arial"/>
                <w:sz w:val="20"/>
                <w:szCs w:val="20"/>
                <w:lang w:val="es-ES"/>
              </w:rPr>
            </w:pPr>
          </w:p>
          <w:p w14:paraId="18F7929A" w14:textId="77777777" w:rsidR="00ED04A4" w:rsidRDefault="00ED04A4">
            <w:pPr>
              <w:pStyle w:val="NoSpacing"/>
              <w:tabs>
                <w:tab w:val="left" w:pos="4730"/>
              </w:tabs>
              <w:jc w:val="both"/>
              <w:rPr>
                <w:rFonts w:ascii="Arial" w:hAnsi="Arial" w:cs="Arial"/>
                <w:sz w:val="20"/>
                <w:szCs w:val="20"/>
                <w:lang w:val="es-ES"/>
              </w:rPr>
            </w:pPr>
            <w:r>
              <w:rPr>
                <w:rFonts w:ascii="Arial" w:hAnsi="Arial" w:cs="Arial"/>
                <w:sz w:val="20"/>
                <w:szCs w:val="20"/>
                <w:lang w:val="es-ES"/>
              </w:rPr>
              <w:t>Tanda Tangan Asesi .......................................................................     Tanggal ........................................................................</w:t>
            </w:r>
          </w:p>
          <w:p w14:paraId="6CBFEE0B" w14:textId="77777777" w:rsidR="00ED04A4" w:rsidRDefault="00ED04A4">
            <w:pPr>
              <w:pStyle w:val="NoSpacing"/>
              <w:tabs>
                <w:tab w:val="left" w:pos="4730"/>
              </w:tabs>
              <w:jc w:val="both"/>
              <w:rPr>
                <w:rFonts w:ascii="Arial" w:hAnsi="Arial" w:cs="Arial"/>
                <w:sz w:val="20"/>
                <w:szCs w:val="20"/>
                <w:lang w:val="es-ES"/>
              </w:rPr>
            </w:pPr>
          </w:p>
          <w:p w14:paraId="1A1BFC82" w14:textId="77777777" w:rsidR="00ED04A4" w:rsidRDefault="00ED04A4">
            <w:pPr>
              <w:pStyle w:val="NoSpacing"/>
              <w:tabs>
                <w:tab w:val="left" w:pos="4730"/>
              </w:tabs>
              <w:jc w:val="both"/>
              <w:rPr>
                <w:rFonts w:ascii="Arial" w:hAnsi="Arial" w:cs="Arial"/>
                <w:sz w:val="20"/>
                <w:szCs w:val="20"/>
                <w:lang w:val="es-ES"/>
              </w:rPr>
            </w:pPr>
          </w:p>
          <w:p w14:paraId="3EB2B8E8" w14:textId="77777777" w:rsidR="00ED04A4" w:rsidRDefault="00ED04A4">
            <w:pPr>
              <w:pStyle w:val="NoSpacing"/>
              <w:tabs>
                <w:tab w:val="left" w:pos="4730"/>
              </w:tabs>
              <w:jc w:val="both"/>
              <w:rPr>
                <w:rFonts w:ascii="Arial" w:hAnsi="Arial" w:cs="Arial"/>
                <w:sz w:val="20"/>
                <w:szCs w:val="20"/>
                <w:lang w:val="fi-FI"/>
              </w:rPr>
            </w:pPr>
            <w:r>
              <w:rPr>
                <w:rFonts w:ascii="Arial" w:hAnsi="Arial" w:cs="Arial"/>
                <w:sz w:val="20"/>
                <w:szCs w:val="20"/>
                <w:lang w:val="es-ES"/>
              </w:rPr>
              <w:t xml:space="preserve">Tanda Tangan Asesor .......................................................................      </w:t>
            </w:r>
            <w:r>
              <w:rPr>
                <w:rFonts w:ascii="Arial" w:hAnsi="Arial" w:cs="Arial"/>
                <w:sz w:val="20"/>
                <w:szCs w:val="20"/>
                <w:lang w:val="fi-FI"/>
              </w:rPr>
              <w:t>Tanggal........................................................................</w:t>
            </w:r>
          </w:p>
          <w:p w14:paraId="696C602A" w14:textId="77777777" w:rsidR="00ED04A4" w:rsidRDefault="00ED04A4">
            <w:pPr>
              <w:pStyle w:val="NoSpacing"/>
              <w:tabs>
                <w:tab w:val="left" w:pos="4730"/>
              </w:tabs>
              <w:jc w:val="both"/>
              <w:rPr>
                <w:rFonts w:ascii="Arial" w:hAnsi="Arial" w:cs="Arial"/>
                <w:sz w:val="20"/>
                <w:szCs w:val="20"/>
                <w:lang w:val="fi-FI"/>
              </w:rPr>
            </w:pPr>
          </w:p>
        </w:tc>
      </w:tr>
    </w:tbl>
    <w:p w14:paraId="34BBFC40" w14:textId="77777777" w:rsidR="00ED04A4" w:rsidRDefault="00ED04A4">
      <w:pPr>
        <w:pStyle w:val="NoSpacing"/>
        <w:tabs>
          <w:tab w:val="left" w:pos="4730"/>
        </w:tabs>
        <w:jc w:val="both"/>
      </w:pPr>
    </w:p>
    <w:sectPr w:rsidR="00ED04A4">
      <w:footerReference w:type="default" r:id="rId7"/>
      <w:footerReference w:type="first" r:id="rId8"/>
      <w:pgSz w:w="15840" w:h="12240" w:orient="landscape"/>
      <w:pgMar w:top="1152" w:right="1440" w:bottom="1152" w:left="1440" w:header="720" w:footer="720" w:gutter="0"/>
      <w:pgNumType w:start="18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FAE35" w14:textId="77777777" w:rsidR="00ED04A4" w:rsidRDefault="00ED04A4">
      <w:pPr>
        <w:spacing w:after="0" w:line="240" w:lineRule="auto"/>
      </w:pPr>
      <w:r>
        <w:separator/>
      </w:r>
    </w:p>
  </w:endnote>
  <w:endnote w:type="continuationSeparator" w:id="0">
    <w:p w14:paraId="5B132395" w14:textId="77777777" w:rsidR="00ED04A4" w:rsidRDefault="00ED04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Liberation Sans">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3920" w14:textId="77777777" w:rsidR="00ED04A4" w:rsidRDefault="00ED04A4">
    <w:pPr>
      <w:pStyle w:val="Footer"/>
      <w:ind w:right="360" w:firstLine="360"/>
    </w:pPr>
    <w:r>
      <w:pict w14:anchorId="0389C27C">
        <v:shapetype id="_x0000_t202" coordsize="21600,21600" o:spt="202" path="m,l,21600r21600,l21600,xe">
          <v:stroke joinstyle="miter"/>
          <v:path gradientshapeok="t" o:connecttype="rect"/>
        </v:shapetype>
        <v:shape id="_x0000_s1025" type="#_x0000_t202" style="position:absolute;left:0;text-align:left;margin-left:1in;margin-top:.05pt;width:1.1pt;height:12.8pt;z-index:251657728;mso-wrap-distance-left:0;mso-wrap-distance-right:0;mso-position-horizontal:absolute;mso-position-horizontal-relative:page;mso-position-vertical:absolute;mso-position-vertical-relative:text" stroked="f">
          <v:fill opacity="0" color2="black"/>
          <v:textbox inset="0,0,0,0">
            <w:txbxContent>
              <w:p w14:paraId="3413D448" w14:textId="77777777" w:rsidR="00ED04A4" w:rsidRDefault="00ED04A4">
                <w:pPr>
                  <w:pStyle w:val="Footer"/>
                </w:pPr>
              </w:p>
            </w:txbxContent>
          </v:textbox>
          <w10:wrap type="square" side="largest"/>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85C32" w14:textId="77777777" w:rsidR="00ED04A4" w:rsidRDefault="00ED04A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0AB326" w14:textId="77777777" w:rsidR="00ED04A4" w:rsidRDefault="00ED04A4">
      <w:pPr>
        <w:spacing w:after="0" w:line="240" w:lineRule="auto"/>
      </w:pPr>
      <w:r>
        <w:separator/>
      </w:r>
    </w:p>
  </w:footnote>
  <w:footnote w:type="continuationSeparator" w:id="0">
    <w:p w14:paraId="11CF4D15" w14:textId="77777777" w:rsidR="00ED04A4" w:rsidRDefault="00ED04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0000001"/>
    <w:name w:val="WW8Num1"/>
    <w:lvl w:ilvl="0">
      <w:start w:val="1"/>
      <w:numFmt w:val="decimal"/>
      <w:lvlText w:val="1.%1"/>
      <w:lvlJc w:val="left"/>
      <w:pPr>
        <w:tabs>
          <w:tab w:val="num" w:pos="576"/>
        </w:tabs>
        <w:ind w:left="576" w:hanging="576"/>
      </w:pPr>
      <w:rPr>
        <w:rFonts w:ascii="Arial" w:hAnsi="Arial" w:cs="Arial"/>
        <w:b w:val="0"/>
        <w:i w:val="0"/>
        <w:sz w:val="22"/>
      </w:rPr>
    </w:lvl>
  </w:abstractNum>
  <w:abstractNum w:abstractNumId="1" w15:restartNumberingAfterBreak="0">
    <w:nsid w:val="00000002"/>
    <w:multiLevelType w:val="multilevel"/>
    <w:tmpl w:val="00000002"/>
    <w:name w:val="WW8Num2"/>
    <w:lvl w:ilvl="0">
      <w:start w:val="2"/>
      <w:numFmt w:val="decimal"/>
      <w:lvlText w:val="%1"/>
      <w:lvlJc w:val="left"/>
      <w:pPr>
        <w:tabs>
          <w:tab w:val="num" w:pos="360"/>
        </w:tabs>
        <w:ind w:left="360" w:hanging="360"/>
      </w:pPr>
    </w:lvl>
    <w:lvl w:ilvl="1">
      <w:start w:val="1"/>
      <w:numFmt w:val="decimal"/>
      <w:lvlText w:val="%1.%2"/>
      <w:lvlJc w:val="left"/>
      <w:pPr>
        <w:tabs>
          <w:tab w:val="num" w:pos="504"/>
        </w:tabs>
        <w:ind w:left="504" w:hanging="360"/>
      </w:pPr>
      <w:rPr>
        <w:rFonts w:cs="Arial Narrow"/>
      </w:rPr>
    </w:lvl>
    <w:lvl w:ilvl="2">
      <w:start w:val="1"/>
      <w:numFmt w:val="decimal"/>
      <w:lvlText w:val="%1.%2.%3"/>
      <w:lvlJc w:val="left"/>
      <w:pPr>
        <w:tabs>
          <w:tab w:val="num" w:pos="1008"/>
        </w:tabs>
        <w:ind w:left="1008" w:hanging="720"/>
      </w:pPr>
    </w:lvl>
    <w:lvl w:ilvl="3">
      <w:start w:val="1"/>
      <w:numFmt w:val="decimal"/>
      <w:lvlText w:val="%1.%2.%3.%4"/>
      <w:lvlJc w:val="left"/>
      <w:pPr>
        <w:tabs>
          <w:tab w:val="num" w:pos="1152"/>
        </w:tabs>
        <w:ind w:left="1152" w:hanging="720"/>
      </w:pPr>
    </w:lvl>
    <w:lvl w:ilvl="4">
      <w:start w:val="1"/>
      <w:numFmt w:val="decimal"/>
      <w:lvlText w:val="%1.%2.%3.%4.%5"/>
      <w:lvlJc w:val="left"/>
      <w:pPr>
        <w:tabs>
          <w:tab w:val="num" w:pos="1656"/>
        </w:tabs>
        <w:ind w:left="1656" w:hanging="1080"/>
      </w:pPr>
    </w:lvl>
    <w:lvl w:ilvl="5">
      <w:start w:val="1"/>
      <w:numFmt w:val="decimal"/>
      <w:lvlText w:val="%1.%2.%3.%4.%5.%6"/>
      <w:lvlJc w:val="left"/>
      <w:pPr>
        <w:tabs>
          <w:tab w:val="num" w:pos="1800"/>
        </w:tabs>
        <w:ind w:left="1800" w:hanging="1080"/>
      </w:pPr>
    </w:lvl>
    <w:lvl w:ilvl="6">
      <w:start w:val="1"/>
      <w:numFmt w:val="decimal"/>
      <w:lvlText w:val="%1.%2.%3.%4.%5.%6.%7"/>
      <w:lvlJc w:val="left"/>
      <w:pPr>
        <w:tabs>
          <w:tab w:val="num" w:pos="2304"/>
        </w:tabs>
        <w:ind w:left="2304" w:hanging="1440"/>
      </w:pPr>
    </w:lvl>
    <w:lvl w:ilvl="7">
      <w:start w:val="1"/>
      <w:numFmt w:val="decimal"/>
      <w:lvlText w:val="%1.%2.%3.%4.%5.%6.%7.%8"/>
      <w:lvlJc w:val="left"/>
      <w:pPr>
        <w:tabs>
          <w:tab w:val="num" w:pos="2448"/>
        </w:tabs>
        <w:ind w:left="2448" w:hanging="1440"/>
      </w:pPr>
    </w:lvl>
    <w:lvl w:ilvl="8">
      <w:start w:val="1"/>
      <w:numFmt w:val="decimal"/>
      <w:lvlText w:val="%1.%2.%3.%4.%5.%6.%7.%8.%9"/>
      <w:lvlJc w:val="left"/>
      <w:pPr>
        <w:tabs>
          <w:tab w:val="num" w:pos="2952"/>
        </w:tabs>
        <w:ind w:left="2952" w:hanging="1800"/>
      </w:pPr>
    </w:lvl>
  </w:abstractNum>
  <w:abstractNum w:abstractNumId="2" w15:restartNumberingAfterBreak="0">
    <w:nsid w:val="00000003"/>
    <w:multiLevelType w:val="singleLevel"/>
    <w:tmpl w:val="00000003"/>
    <w:name w:val="WW8Num3"/>
    <w:lvl w:ilvl="0">
      <w:start w:val="1"/>
      <w:numFmt w:val="decimal"/>
      <w:lvlText w:val="%1."/>
      <w:lvlJc w:val="left"/>
      <w:pPr>
        <w:tabs>
          <w:tab w:val="num" w:pos="0"/>
        </w:tabs>
        <w:ind w:left="662" w:hanging="360"/>
      </w:pPr>
    </w:lvl>
  </w:abstractNum>
  <w:abstractNum w:abstractNumId="3" w15:restartNumberingAfterBreak="0">
    <w:nsid w:val="00000004"/>
    <w:multiLevelType w:val="multilevel"/>
    <w:tmpl w:val="00000004"/>
    <w:name w:val="WW8Num4"/>
    <w:lvl w:ilvl="0">
      <w:start w:val="3"/>
      <w:numFmt w:val="decimal"/>
      <w:lvlText w:val="%1"/>
      <w:lvlJc w:val="left"/>
      <w:pPr>
        <w:tabs>
          <w:tab w:val="num" w:pos="0"/>
        </w:tabs>
        <w:ind w:left="360" w:hanging="360"/>
      </w:pPr>
    </w:lvl>
    <w:lvl w:ilvl="1">
      <w:start w:val="2"/>
      <w:numFmt w:val="decimal"/>
      <w:lvlText w:val="%1.%2"/>
      <w:lvlJc w:val="left"/>
      <w:pPr>
        <w:tabs>
          <w:tab w:val="num" w:pos="0"/>
        </w:tabs>
        <w:ind w:left="360" w:hanging="360"/>
      </w:pPr>
      <w:rPr>
        <w:rFonts w:cs="Arial Narrow"/>
      </w:r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720" w:hanging="72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080" w:hanging="108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440" w:hanging="1440"/>
      </w:pPr>
    </w:lvl>
    <w:lvl w:ilvl="8">
      <w:start w:val="1"/>
      <w:numFmt w:val="decimal"/>
      <w:lvlText w:val="%1.%2.%3.%4.%5.%6.%7.%8.%9"/>
      <w:lvlJc w:val="left"/>
      <w:pPr>
        <w:tabs>
          <w:tab w:val="num" w:pos="0"/>
        </w:tabs>
        <w:ind w:left="1440" w:hanging="1440"/>
      </w:pPr>
    </w:lvl>
  </w:abstractNum>
  <w:abstractNum w:abstractNumId="4" w15:restartNumberingAfterBreak="0">
    <w:nsid w:val="00000005"/>
    <w:multiLevelType w:val="multilevel"/>
    <w:tmpl w:val="00000005"/>
    <w:name w:val="WW8Num5"/>
    <w:lvl w:ilvl="0">
      <w:start w:val="1"/>
      <w:numFmt w:val="decimal"/>
      <w:lvlText w:val="%1."/>
      <w:lvlJc w:val="left"/>
      <w:pPr>
        <w:tabs>
          <w:tab w:val="num" w:pos="0"/>
        </w:tabs>
        <w:ind w:left="662" w:hanging="360"/>
      </w:pPr>
    </w:lvl>
    <w:lvl w:ilvl="1">
      <w:start w:val="4"/>
      <w:numFmt w:val="decimal"/>
      <w:lvlText w:val="%1.%2"/>
      <w:lvlJc w:val="left"/>
      <w:pPr>
        <w:tabs>
          <w:tab w:val="num" w:pos="0"/>
        </w:tabs>
        <w:ind w:left="662" w:hanging="360"/>
      </w:pPr>
    </w:lvl>
    <w:lvl w:ilvl="2">
      <w:start w:val="1"/>
      <w:numFmt w:val="decimal"/>
      <w:lvlText w:val="%1.%2.%3"/>
      <w:lvlJc w:val="left"/>
      <w:pPr>
        <w:tabs>
          <w:tab w:val="num" w:pos="0"/>
        </w:tabs>
        <w:ind w:left="1022" w:hanging="720"/>
      </w:pPr>
    </w:lvl>
    <w:lvl w:ilvl="3">
      <w:start w:val="1"/>
      <w:numFmt w:val="decimal"/>
      <w:lvlText w:val="%1.%2.%3.%4"/>
      <w:lvlJc w:val="left"/>
      <w:pPr>
        <w:tabs>
          <w:tab w:val="num" w:pos="0"/>
        </w:tabs>
        <w:ind w:left="1022" w:hanging="720"/>
      </w:pPr>
    </w:lvl>
    <w:lvl w:ilvl="4">
      <w:start w:val="1"/>
      <w:numFmt w:val="decimal"/>
      <w:lvlText w:val="%1.%2.%3.%4.%5"/>
      <w:lvlJc w:val="left"/>
      <w:pPr>
        <w:tabs>
          <w:tab w:val="num" w:pos="0"/>
        </w:tabs>
        <w:ind w:left="1382" w:hanging="1080"/>
      </w:pPr>
    </w:lvl>
    <w:lvl w:ilvl="5">
      <w:start w:val="1"/>
      <w:numFmt w:val="decimal"/>
      <w:lvlText w:val="%1.%2.%3.%4.%5.%6"/>
      <w:lvlJc w:val="left"/>
      <w:pPr>
        <w:tabs>
          <w:tab w:val="num" w:pos="0"/>
        </w:tabs>
        <w:ind w:left="1382" w:hanging="1080"/>
      </w:pPr>
    </w:lvl>
    <w:lvl w:ilvl="6">
      <w:start w:val="1"/>
      <w:numFmt w:val="decimal"/>
      <w:lvlText w:val="%1.%2.%3.%4.%5.%6.%7"/>
      <w:lvlJc w:val="left"/>
      <w:pPr>
        <w:tabs>
          <w:tab w:val="num" w:pos="0"/>
        </w:tabs>
        <w:ind w:left="1742" w:hanging="1440"/>
      </w:pPr>
    </w:lvl>
    <w:lvl w:ilvl="7">
      <w:start w:val="1"/>
      <w:numFmt w:val="decimal"/>
      <w:lvlText w:val="%1.%2.%3.%4.%5.%6.%7.%8"/>
      <w:lvlJc w:val="left"/>
      <w:pPr>
        <w:tabs>
          <w:tab w:val="num" w:pos="0"/>
        </w:tabs>
        <w:ind w:left="1742" w:hanging="1440"/>
      </w:pPr>
    </w:lvl>
    <w:lvl w:ilvl="8">
      <w:start w:val="1"/>
      <w:numFmt w:val="decimal"/>
      <w:lvlText w:val="%1.%2.%3.%4.%5.%6.%7.%8.%9"/>
      <w:lvlJc w:val="left"/>
      <w:pPr>
        <w:tabs>
          <w:tab w:val="num" w:pos="0"/>
        </w:tabs>
        <w:ind w:left="1742" w:hanging="1440"/>
      </w:pPr>
    </w:lvl>
  </w:abstractNum>
  <w:abstractNum w:abstractNumId="5" w15:restartNumberingAfterBreak="0">
    <w:nsid w:val="00000006"/>
    <w:multiLevelType w:val="singleLevel"/>
    <w:tmpl w:val="00000006"/>
    <w:name w:val="WW8Num6"/>
    <w:lvl w:ilvl="0">
      <w:start w:val="1"/>
      <w:numFmt w:val="decimal"/>
      <w:lvlText w:val="4.%1"/>
      <w:lvlJc w:val="left"/>
      <w:pPr>
        <w:tabs>
          <w:tab w:val="num" w:pos="816"/>
        </w:tabs>
        <w:ind w:left="816" w:hanging="576"/>
      </w:pPr>
      <w:rPr>
        <w:rFonts w:ascii="Arial" w:hAnsi="Arial" w:cs="Arial"/>
        <w:b w:val="0"/>
        <w:i w:val="0"/>
        <w:sz w:val="22"/>
      </w:rPr>
    </w:lvl>
  </w:abstractNum>
  <w:abstractNum w:abstractNumId="6" w15:restartNumberingAfterBreak="0">
    <w:nsid w:val="00000007"/>
    <w:multiLevelType w:val="multilevel"/>
    <w:tmpl w:val="00000007"/>
    <w:name w:val="WW8Num7"/>
    <w:lvl w:ilvl="0">
      <w:start w:val="1"/>
      <w:numFmt w:val="decimal"/>
      <w:lvlText w:val="%1."/>
      <w:lvlJc w:val="left"/>
      <w:pPr>
        <w:tabs>
          <w:tab w:val="num" w:pos="0"/>
        </w:tabs>
        <w:ind w:left="662" w:hanging="360"/>
      </w:pPr>
    </w:lvl>
    <w:lvl w:ilvl="1">
      <w:start w:val="4"/>
      <w:numFmt w:val="decimal"/>
      <w:lvlText w:val="%1.%2"/>
      <w:lvlJc w:val="left"/>
      <w:pPr>
        <w:tabs>
          <w:tab w:val="num" w:pos="0"/>
        </w:tabs>
        <w:ind w:left="662" w:hanging="360"/>
      </w:pPr>
    </w:lvl>
    <w:lvl w:ilvl="2">
      <w:start w:val="1"/>
      <w:numFmt w:val="decimal"/>
      <w:lvlText w:val="%1.%2.%3"/>
      <w:lvlJc w:val="left"/>
      <w:pPr>
        <w:tabs>
          <w:tab w:val="num" w:pos="0"/>
        </w:tabs>
        <w:ind w:left="1022" w:hanging="720"/>
      </w:pPr>
    </w:lvl>
    <w:lvl w:ilvl="3">
      <w:start w:val="1"/>
      <w:numFmt w:val="decimal"/>
      <w:lvlText w:val="%1.%2.%3.%4"/>
      <w:lvlJc w:val="left"/>
      <w:pPr>
        <w:tabs>
          <w:tab w:val="num" w:pos="0"/>
        </w:tabs>
        <w:ind w:left="1022" w:hanging="720"/>
      </w:pPr>
    </w:lvl>
    <w:lvl w:ilvl="4">
      <w:start w:val="1"/>
      <w:numFmt w:val="decimal"/>
      <w:lvlText w:val="%1.%2.%3.%4.%5"/>
      <w:lvlJc w:val="left"/>
      <w:pPr>
        <w:tabs>
          <w:tab w:val="num" w:pos="0"/>
        </w:tabs>
        <w:ind w:left="1382" w:hanging="1080"/>
      </w:pPr>
    </w:lvl>
    <w:lvl w:ilvl="5">
      <w:start w:val="1"/>
      <w:numFmt w:val="decimal"/>
      <w:lvlText w:val="%1.%2.%3.%4.%5.%6"/>
      <w:lvlJc w:val="left"/>
      <w:pPr>
        <w:tabs>
          <w:tab w:val="num" w:pos="0"/>
        </w:tabs>
        <w:ind w:left="1382" w:hanging="1080"/>
      </w:pPr>
    </w:lvl>
    <w:lvl w:ilvl="6">
      <w:start w:val="1"/>
      <w:numFmt w:val="decimal"/>
      <w:lvlText w:val="%1.%2.%3.%4.%5.%6.%7"/>
      <w:lvlJc w:val="left"/>
      <w:pPr>
        <w:tabs>
          <w:tab w:val="num" w:pos="0"/>
        </w:tabs>
        <w:ind w:left="1742" w:hanging="1440"/>
      </w:pPr>
    </w:lvl>
    <w:lvl w:ilvl="7">
      <w:start w:val="1"/>
      <w:numFmt w:val="decimal"/>
      <w:lvlText w:val="%1.%2.%3.%4.%5.%6.%7.%8"/>
      <w:lvlJc w:val="left"/>
      <w:pPr>
        <w:tabs>
          <w:tab w:val="num" w:pos="0"/>
        </w:tabs>
        <w:ind w:left="1742" w:hanging="1440"/>
      </w:pPr>
    </w:lvl>
    <w:lvl w:ilvl="8">
      <w:start w:val="1"/>
      <w:numFmt w:val="decimal"/>
      <w:lvlText w:val="%1.%2.%3.%4.%5.%6.%7.%8.%9"/>
      <w:lvlJc w:val="left"/>
      <w:pPr>
        <w:tabs>
          <w:tab w:val="num" w:pos="0"/>
        </w:tabs>
        <w:ind w:left="1742" w:hanging="1440"/>
      </w:pPr>
    </w:lvl>
  </w:abstractNum>
  <w:abstractNum w:abstractNumId="7" w15:restartNumberingAfterBreak="0">
    <w:nsid w:val="00000008"/>
    <w:multiLevelType w:val="multilevel"/>
    <w:tmpl w:val="00000008"/>
    <w:name w:val="WW8Num8"/>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8" w15:restartNumberingAfterBreak="0">
    <w:nsid w:val="00000009"/>
    <w:multiLevelType w:val="multilevel"/>
    <w:tmpl w:val="00000009"/>
    <w:name w:val="WW8Num9"/>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9" w15:restartNumberingAfterBreak="0">
    <w:nsid w:val="0000000A"/>
    <w:multiLevelType w:val="multilevel"/>
    <w:tmpl w:val="0000000A"/>
    <w:name w:val="WW8Num1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0" w15:restartNumberingAfterBreak="0">
    <w:nsid w:val="0000000B"/>
    <w:multiLevelType w:val="multilevel"/>
    <w:tmpl w:val="0000000B"/>
    <w:name w:val="WW8Num1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0000000C"/>
    <w:multiLevelType w:val="multilevel"/>
    <w:tmpl w:val="0000000C"/>
    <w:name w:val="WW8Num1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0000000D"/>
    <w:multiLevelType w:val="multilevel"/>
    <w:tmpl w:val="0000000D"/>
    <w:name w:val="WW8Num13"/>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0000000E"/>
    <w:multiLevelType w:val="multilevel"/>
    <w:tmpl w:val="0000000E"/>
    <w:name w:val="WW8Num14"/>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4" w15:restartNumberingAfterBreak="0">
    <w:nsid w:val="0000000F"/>
    <w:multiLevelType w:val="multilevel"/>
    <w:tmpl w:val="0000000F"/>
    <w:name w:val="WW8Num15"/>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5" w15:restartNumberingAfterBreak="0">
    <w:nsid w:val="00000010"/>
    <w:multiLevelType w:val="multilevel"/>
    <w:tmpl w:val="00000010"/>
    <w:name w:val="WW8Num16"/>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6" w15:restartNumberingAfterBreak="0">
    <w:nsid w:val="00000011"/>
    <w:multiLevelType w:val="multilevel"/>
    <w:tmpl w:val="00000011"/>
    <w:name w:val="WW8Num17"/>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7" w15:restartNumberingAfterBreak="0">
    <w:nsid w:val="00000012"/>
    <w:multiLevelType w:val="multilevel"/>
    <w:tmpl w:val="00000012"/>
    <w:name w:val="WW8Num18"/>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8" w15:restartNumberingAfterBreak="0">
    <w:nsid w:val="00000013"/>
    <w:multiLevelType w:val="multilevel"/>
    <w:tmpl w:val="00000013"/>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num w:numId="1" w16cid:durableId="16856932">
    <w:abstractNumId w:val="0"/>
  </w:num>
  <w:num w:numId="2" w16cid:durableId="749472321">
    <w:abstractNumId w:val="1"/>
  </w:num>
  <w:num w:numId="3" w16cid:durableId="133329274">
    <w:abstractNumId w:val="2"/>
  </w:num>
  <w:num w:numId="4" w16cid:durableId="632760431">
    <w:abstractNumId w:val="3"/>
  </w:num>
  <w:num w:numId="5" w16cid:durableId="1495880195">
    <w:abstractNumId w:val="4"/>
  </w:num>
  <w:num w:numId="6" w16cid:durableId="22486877">
    <w:abstractNumId w:val="5"/>
  </w:num>
  <w:num w:numId="7" w16cid:durableId="1517381208">
    <w:abstractNumId w:val="6"/>
  </w:num>
  <w:num w:numId="8" w16cid:durableId="2037463727">
    <w:abstractNumId w:val="7"/>
  </w:num>
  <w:num w:numId="9" w16cid:durableId="408313194">
    <w:abstractNumId w:val="8"/>
  </w:num>
  <w:num w:numId="10" w16cid:durableId="57169778">
    <w:abstractNumId w:val="9"/>
  </w:num>
  <w:num w:numId="11" w16cid:durableId="136261682">
    <w:abstractNumId w:val="10"/>
  </w:num>
  <w:num w:numId="12" w16cid:durableId="960845753">
    <w:abstractNumId w:val="11"/>
  </w:num>
  <w:num w:numId="13" w16cid:durableId="511722687">
    <w:abstractNumId w:val="12"/>
  </w:num>
  <w:num w:numId="14" w16cid:durableId="491678847">
    <w:abstractNumId w:val="13"/>
  </w:num>
  <w:num w:numId="15" w16cid:durableId="438179145">
    <w:abstractNumId w:val="14"/>
  </w:num>
  <w:num w:numId="16" w16cid:durableId="1441297675">
    <w:abstractNumId w:val="15"/>
  </w:num>
  <w:num w:numId="17" w16cid:durableId="1837725759">
    <w:abstractNumId w:val="16"/>
  </w:num>
  <w:num w:numId="18" w16cid:durableId="1577133052">
    <w:abstractNumId w:val="17"/>
  </w:num>
  <w:num w:numId="19" w16cid:durableId="663314907">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C3A10"/>
    <w:rsid w:val="008C32B8"/>
    <w:rsid w:val="00AC3A10"/>
    <w:rsid w:val="00ED04A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76BAEBA7"/>
  <w15:chartTrackingRefBased/>
  <w15:docId w15:val="{8771C0C5-083F-4C25-A01A-2AD3B589C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hAnsi="Calibri" w:cs="Calibri"/>
      <w:sz w:val="22"/>
      <w:szCs w:val="22"/>
      <w:lang w:val="en-US" w:eastAsia="zh-CN"/>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WW8Num1z0">
    <w:name w:val="WW8Num1z0"/>
    <w:rPr>
      <w:rFonts w:ascii="Arial" w:hAnsi="Arial" w:cs="Arial"/>
      <w:b w:val="0"/>
      <w:i w:val="0"/>
      <w:sz w:val="22"/>
    </w:rPr>
  </w:style>
  <w:style w:type="character" w:customStyle="1" w:styleId="WW8Num2z0">
    <w:name w:val="WW8Num2z0"/>
  </w:style>
  <w:style w:type="character" w:customStyle="1" w:styleId="WW8Num2z1">
    <w:name w:val="WW8Num2z1"/>
    <w:rPr>
      <w:rFonts w:cs="Arial Narrow"/>
    </w:rPr>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customStyle="1" w:styleId="WW8Num3z0">
    <w:name w:val="WW8Num3z0"/>
  </w:style>
  <w:style w:type="character" w:customStyle="1" w:styleId="WW8Num4z0">
    <w:name w:val="WW8Num4z0"/>
  </w:style>
  <w:style w:type="character" w:customStyle="1" w:styleId="WW8Num4z1">
    <w:name w:val="WW8Num4z1"/>
    <w:rPr>
      <w:rFonts w:cs="Arial Narrow"/>
    </w:rPr>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6z0">
    <w:name w:val="WW8Num6z0"/>
    <w:rPr>
      <w:rFonts w:ascii="Arial" w:hAnsi="Arial" w:cs="Arial"/>
      <w:b w:val="0"/>
      <w:i w:val="0"/>
      <w:sz w:val="22"/>
    </w:rPr>
  </w:style>
  <w:style w:type="character" w:customStyle="1" w:styleId="WW8Num7z0">
    <w:name w:val="WW8Num7z0"/>
  </w:style>
  <w:style w:type="character" w:customStyle="1" w:styleId="WW8Num7z1">
    <w:name w:val="WW8Num7z1"/>
  </w:style>
  <w:style w:type="character" w:customStyle="1" w:styleId="WW8Num7z2">
    <w:name w:val="WW8Num7z2"/>
  </w:style>
  <w:style w:type="character" w:customStyle="1" w:styleId="WW8Num7z3">
    <w:name w:val="WW8Num7z3"/>
  </w:style>
  <w:style w:type="character" w:customStyle="1" w:styleId="WW8Num7z4">
    <w:name w:val="WW8Num7z4"/>
  </w:style>
  <w:style w:type="character" w:customStyle="1" w:styleId="WW8Num7z5">
    <w:name w:val="WW8Num7z5"/>
  </w:style>
  <w:style w:type="character" w:customStyle="1" w:styleId="WW8Num7z6">
    <w:name w:val="WW8Num7z6"/>
  </w:style>
  <w:style w:type="character" w:customStyle="1" w:styleId="WW8Num7z7">
    <w:name w:val="WW8Num7z7"/>
  </w:style>
  <w:style w:type="character" w:customStyle="1" w:styleId="WW8Num7z8">
    <w:name w:val="WW8Num7z8"/>
  </w:style>
  <w:style w:type="character" w:customStyle="1" w:styleId="WW8Num8z0">
    <w:name w:val="WW8Num8z0"/>
  </w:style>
  <w:style w:type="character" w:customStyle="1" w:styleId="WW8Num8z1">
    <w:name w:val="WW8Num8z1"/>
  </w:style>
  <w:style w:type="character" w:customStyle="1" w:styleId="WW8Num8z2">
    <w:name w:val="WW8Num8z2"/>
  </w:style>
  <w:style w:type="character" w:customStyle="1" w:styleId="WW8Num8z3">
    <w:name w:val="WW8Num8z3"/>
  </w:style>
  <w:style w:type="character" w:customStyle="1" w:styleId="WW8Num8z4">
    <w:name w:val="WW8Num8z4"/>
  </w:style>
  <w:style w:type="character" w:customStyle="1" w:styleId="WW8Num8z5">
    <w:name w:val="WW8Num8z5"/>
  </w:style>
  <w:style w:type="character" w:customStyle="1" w:styleId="WW8Num8z6">
    <w:name w:val="WW8Num8z6"/>
  </w:style>
  <w:style w:type="character" w:customStyle="1" w:styleId="WW8Num8z7">
    <w:name w:val="WW8Num8z7"/>
  </w:style>
  <w:style w:type="character" w:customStyle="1" w:styleId="WW8Num8z8">
    <w:name w:val="WW8Num8z8"/>
  </w:style>
  <w:style w:type="character" w:customStyle="1" w:styleId="WW8Num9z0">
    <w:name w:val="WW8Num9z0"/>
  </w:style>
  <w:style w:type="character" w:customStyle="1" w:styleId="WW8Num9z1">
    <w:name w:val="WW8Num9z1"/>
  </w:style>
  <w:style w:type="character" w:customStyle="1" w:styleId="WW8Num9z2">
    <w:name w:val="WW8Num9z2"/>
  </w:style>
  <w:style w:type="character" w:customStyle="1" w:styleId="WW8Num9z3">
    <w:name w:val="WW8Num9z3"/>
  </w:style>
  <w:style w:type="character" w:customStyle="1" w:styleId="WW8Num9z4">
    <w:name w:val="WW8Num9z4"/>
  </w:style>
  <w:style w:type="character" w:customStyle="1" w:styleId="WW8Num9z5">
    <w:name w:val="WW8Num9z5"/>
  </w:style>
  <w:style w:type="character" w:customStyle="1" w:styleId="WW8Num9z6">
    <w:name w:val="WW8Num9z6"/>
  </w:style>
  <w:style w:type="character" w:customStyle="1" w:styleId="WW8Num9z7">
    <w:name w:val="WW8Num9z7"/>
  </w:style>
  <w:style w:type="character" w:customStyle="1" w:styleId="WW8Num9z8">
    <w:name w:val="WW8Num9z8"/>
  </w:style>
  <w:style w:type="character" w:customStyle="1" w:styleId="WW8Num10z0">
    <w:name w:val="WW8Num10z0"/>
  </w:style>
  <w:style w:type="character" w:customStyle="1" w:styleId="WW8Num10z1">
    <w:name w:val="WW8Num10z1"/>
  </w:style>
  <w:style w:type="character" w:customStyle="1" w:styleId="WW8Num10z2">
    <w:name w:val="WW8Num10z2"/>
  </w:style>
  <w:style w:type="character" w:customStyle="1" w:styleId="WW8Num10z3">
    <w:name w:val="WW8Num10z3"/>
  </w:style>
  <w:style w:type="character" w:customStyle="1" w:styleId="WW8Num10z4">
    <w:name w:val="WW8Num10z4"/>
  </w:style>
  <w:style w:type="character" w:customStyle="1" w:styleId="WW8Num10z5">
    <w:name w:val="WW8Num10z5"/>
  </w:style>
  <w:style w:type="character" w:customStyle="1" w:styleId="WW8Num10z6">
    <w:name w:val="WW8Num10z6"/>
  </w:style>
  <w:style w:type="character" w:customStyle="1" w:styleId="WW8Num10z7">
    <w:name w:val="WW8Num10z7"/>
  </w:style>
  <w:style w:type="character" w:customStyle="1" w:styleId="WW8Num10z8">
    <w:name w:val="WW8Num10z8"/>
  </w:style>
  <w:style w:type="character" w:customStyle="1" w:styleId="WW8Num11z0">
    <w:name w:val="WW8Num11z0"/>
  </w:style>
  <w:style w:type="character" w:customStyle="1" w:styleId="WW8Num11z1">
    <w:name w:val="WW8Num11z1"/>
  </w:style>
  <w:style w:type="character" w:customStyle="1" w:styleId="WW8Num11z2">
    <w:name w:val="WW8Num11z2"/>
  </w:style>
  <w:style w:type="character" w:customStyle="1" w:styleId="WW8Num11z3">
    <w:name w:val="WW8Num11z3"/>
  </w:style>
  <w:style w:type="character" w:customStyle="1" w:styleId="WW8Num11z4">
    <w:name w:val="WW8Num11z4"/>
  </w:style>
  <w:style w:type="character" w:customStyle="1" w:styleId="WW8Num11z5">
    <w:name w:val="WW8Num11z5"/>
  </w:style>
  <w:style w:type="character" w:customStyle="1" w:styleId="WW8Num11z6">
    <w:name w:val="WW8Num11z6"/>
  </w:style>
  <w:style w:type="character" w:customStyle="1" w:styleId="WW8Num11z7">
    <w:name w:val="WW8Num11z7"/>
  </w:style>
  <w:style w:type="character" w:customStyle="1" w:styleId="WW8Num11z8">
    <w:name w:val="WW8Num11z8"/>
  </w:style>
  <w:style w:type="character" w:customStyle="1" w:styleId="WW8Num12z0">
    <w:name w:val="WW8Num12z0"/>
  </w:style>
  <w:style w:type="character" w:customStyle="1" w:styleId="WW8Num12z1">
    <w:name w:val="WW8Num12z1"/>
  </w:style>
  <w:style w:type="character" w:customStyle="1" w:styleId="WW8Num12z2">
    <w:name w:val="WW8Num12z2"/>
  </w:style>
  <w:style w:type="character" w:customStyle="1" w:styleId="WW8Num12z3">
    <w:name w:val="WW8Num12z3"/>
  </w:style>
  <w:style w:type="character" w:customStyle="1" w:styleId="WW8Num12z4">
    <w:name w:val="WW8Num12z4"/>
  </w:style>
  <w:style w:type="character" w:customStyle="1" w:styleId="WW8Num12z5">
    <w:name w:val="WW8Num12z5"/>
  </w:style>
  <w:style w:type="character" w:customStyle="1" w:styleId="WW8Num12z6">
    <w:name w:val="WW8Num12z6"/>
  </w:style>
  <w:style w:type="character" w:customStyle="1" w:styleId="WW8Num12z7">
    <w:name w:val="WW8Num12z7"/>
  </w:style>
  <w:style w:type="character" w:customStyle="1" w:styleId="WW8Num12z8">
    <w:name w:val="WW8Num12z8"/>
  </w:style>
  <w:style w:type="character" w:customStyle="1" w:styleId="WW8Num13z0">
    <w:name w:val="WW8Num13z0"/>
  </w:style>
  <w:style w:type="character" w:customStyle="1" w:styleId="WW8Num13z1">
    <w:name w:val="WW8Num13z1"/>
  </w:style>
  <w:style w:type="character" w:customStyle="1" w:styleId="WW8Num13z2">
    <w:name w:val="WW8Num13z2"/>
  </w:style>
  <w:style w:type="character" w:customStyle="1" w:styleId="WW8Num13z3">
    <w:name w:val="WW8Num13z3"/>
  </w:style>
  <w:style w:type="character" w:customStyle="1" w:styleId="WW8Num13z4">
    <w:name w:val="WW8Num13z4"/>
  </w:style>
  <w:style w:type="character" w:customStyle="1" w:styleId="WW8Num13z5">
    <w:name w:val="WW8Num13z5"/>
  </w:style>
  <w:style w:type="character" w:customStyle="1" w:styleId="WW8Num13z6">
    <w:name w:val="WW8Num13z6"/>
  </w:style>
  <w:style w:type="character" w:customStyle="1" w:styleId="WW8Num13z7">
    <w:name w:val="WW8Num13z7"/>
  </w:style>
  <w:style w:type="character" w:customStyle="1" w:styleId="WW8Num13z8">
    <w:name w:val="WW8Num13z8"/>
  </w:style>
  <w:style w:type="character" w:customStyle="1" w:styleId="WW8Num14z0">
    <w:name w:val="WW8Num14z0"/>
  </w:style>
  <w:style w:type="character" w:customStyle="1" w:styleId="WW8Num14z1">
    <w:name w:val="WW8Num14z1"/>
  </w:style>
  <w:style w:type="character" w:customStyle="1" w:styleId="WW8Num14z2">
    <w:name w:val="WW8Num14z2"/>
  </w:style>
  <w:style w:type="character" w:customStyle="1" w:styleId="WW8Num14z3">
    <w:name w:val="WW8Num14z3"/>
  </w:style>
  <w:style w:type="character" w:customStyle="1" w:styleId="WW8Num14z4">
    <w:name w:val="WW8Num14z4"/>
  </w:style>
  <w:style w:type="character" w:customStyle="1" w:styleId="WW8Num14z5">
    <w:name w:val="WW8Num14z5"/>
  </w:style>
  <w:style w:type="character" w:customStyle="1" w:styleId="WW8Num14z6">
    <w:name w:val="WW8Num14z6"/>
  </w:style>
  <w:style w:type="character" w:customStyle="1" w:styleId="WW8Num14z7">
    <w:name w:val="WW8Num14z7"/>
  </w:style>
  <w:style w:type="character" w:customStyle="1" w:styleId="WW8Num14z8">
    <w:name w:val="WW8Num14z8"/>
  </w:style>
  <w:style w:type="character" w:customStyle="1" w:styleId="WW8Num15z0">
    <w:name w:val="WW8Num15z0"/>
  </w:style>
  <w:style w:type="character" w:customStyle="1" w:styleId="WW8Num15z1">
    <w:name w:val="WW8Num15z1"/>
  </w:style>
  <w:style w:type="character" w:customStyle="1" w:styleId="WW8Num15z2">
    <w:name w:val="WW8Num15z2"/>
  </w:style>
  <w:style w:type="character" w:customStyle="1" w:styleId="WW8Num15z3">
    <w:name w:val="WW8Num15z3"/>
  </w:style>
  <w:style w:type="character" w:customStyle="1" w:styleId="WW8Num15z4">
    <w:name w:val="WW8Num15z4"/>
  </w:style>
  <w:style w:type="character" w:customStyle="1" w:styleId="WW8Num15z5">
    <w:name w:val="WW8Num15z5"/>
  </w:style>
  <w:style w:type="character" w:customStyle="1" w:styleId="WW8Num15z6">
    <w:name w:val="WW8Num15z6"/>
  </w:style>
  <w:style w:type="character" w:customStyle="1" w:styleId="WW8Num15z7">
    <w:name w:val="WW8Num15z7"/>
  </w:style>
  <w:style w:type="character" w:customStyle="1" w:styleId="WW8Num15z8">
    <w:name w:val="WW8Num15z8"/>
  </w:style>
  <w:style w:type="character" w:customStyle="1" w:styleId="WW8Num16z0">
    <w:name w:val="WW8Num16z0"/>
  </w:style>
  <w:style w:type="character" w:customStyle="1" w:styleId="WW8Num16z1">
    <w:name w:val="WW8Num16z1"/>
  </w:style>
  <w:style w:type="character" w:customStyle="1" w:styleId="WW8Num16z2">
    <w:name w:val="WW8Num16z2"/>
  </w:style>
  <w:style w:type="character" w:customStyle="1" w:styleId="WW8Num16z3">
    <w:name w:val="WW8Num16z3"/>
  </w:style>
  <w:style w:type="character" w:customStyle="1" w:styleId="WW8Num16z4">
    <w:name w:val="WW8Num16z4"/>
  </w:style>
  <w:style w:type="character" w:customStyle="1" w:styleId="WW8Num16z5">
    <w:name w:val="WW8Num16z5"/>
  </w:style>
  <w:style w:type="character" w:customStyle="1" w:styleId="WW8Num16z6">
    <w:name w:val="WW8Num16z6"/>
  </w:style>
  <w:style w:type="character" w:customStyle="1" w:styleId="WW8Num16z7">
    <w:name w:val="WW8Num16z7"/>
  </w:style>
  <w:style w:type="character" w:customStyle="1" w:styleId="WW8Num16z8">
    <w:name w:val="WW8Num16z8"/>
  </w:style>
  <w:style w:type="character" w:customStyle="1" w:styleId="WW8Num17z0">
    <w:name w:val="WW8Num17z0"/>
  </w:style>
  <w:style w:type="character" w:customStyle="1" w:styleId="WW8Num17z1">
    <w:name w:val="WW8Num17z1"/>
  </w:style>
  <w:style w:type="character" w:customStyle="1" w:styleId="WW8Num17z2">
    <w:name w:val="WW8Num17z2"/>
  </w:style>
  <w:style w:type="character" w:customStyle="1" w:styleId="WW8Num17z3">
    <w:name w:val="WW8Num17z3"/>
  </w:style>
  <w:style w:type="character" w:customStyle="1" w:styleId="WW8Num17z4">
    <w:name w:val="WW8Num17z4"/>
  </w:style>
  <w:style w:type="character" w:customStyle="1" w:styleId="WW8Num17z5">
    <w:name w:val="WW8Num17z5"/>
  </w:style>
  <w:style w:type="character" w:customStyle="1" w:styleId="WW8Num17z6">
    <w:name w:val="WW8Num17z6"/>
  </w:style>
  <w:style w:type="character" w:customStyle="1" w:styleId="WW8Num17z7">
    <w:name w:val="WW8Num17z7"/>
  </w:style>
  <w:style w:type="character" w:customStyle="1" w:styleId="WW8Num17z8">
    <w:name w:val="WW8Num17z8"/>
  </w:style>
  <w:style w:type="character" w:customStyle="1" w:styleId="WW8Num18z0">
    <w:name w:val="WW8Num18z0"/>
  </w:style>
  <w:style w:type="character" w:customStyle="1" w:styleId="WW8Num18z1">
    <w:name w:val="WW8Num18z1"/>
  </w:style>
  <w:style w:type="character" w:customStyle="1" w:styleId="WW8Num18z2">
    <w:name w:val="WW8Num18z2"/>
  </w:style>
  <w:style w:type="character" w:customStyle="1" w:styleId="WW8Num18z3">
    <w:name w:val="WW8Num18z3"/>
  </w:style>
  <w:style w:type="character" w:customStyle="1" w:styleId="WW8Num18z4">
    <w:name w:val="WW8Num18z4"/>
  </w:style>
  <w:style w:type="character" w:customStyle="1" w:styleId="WW8Num18z5">
    <w:name w:val="WW8Num18z5"/>
  </w:style>
  <w:style w:type="character" w:customStyle="1" w:styleId="WW8Num18z6">
    <w:name w:val="WW8Num18z6"/>
  </w:style>
  <w:style w:type="character" w:customStyle="1" w:styleId="WW8Num18z7">
    <w:name w:val="WW8Num18z7"/>
  </w:style>
  <w:style w:type="character" w:customStyle="1" w:styleId="WW8Num18z8">
    <w:name w:val="WW8Num18z8"/>
  </w:style>
  <w:style w:type="character" w:customStyle="1" w:styleId="WW8Num19z0">
    <w:name w:val="WW8Num19z0"/>
  </w:style>
  <w:style w:type="character" w:customStyle="1" w:styleId="WW8Num19z1">
    <w:name w:val="WW8Num19z1"/>
  </w:style>
  <w:style w:type="character" w:customStyle="1" w:styleId="WW8Num19z2">
    <w:name w:val="WW8Num19z2"/>
  </w:style>
  <w:style w:type="character" w:customStyle="1" w:styleId="WW8Num19z3">
    <w:name w:val="WW8Num19z3"/>
  </w:style>
  <w:style w:type="character" w:customStyle="1" w:styleId="WW8Num19z4">
    <w:name w:val="WW8Num19z4"/>
  </w:style>
  <w:style w:type="character" w:customStyle="1" w:styleId="WW8Num19z5">
    <w:name w:val="WW8Num19z5"/>
  </w:style>
  <w:style w:type="character" w:customStyle="1" w:styleId="WW8Num19z6">
    <w:name w:val="WW8Num19z6"/>
  </w:style>
  <w:style w:type="character" w:customStyle="1" w:styleId="WW8Num19z7">
    <w:name w:val="WW8Num19z7"/>
  </w:style>
  <w:style w:type="character" w:customStyle="1" w:styleId="WW8Num19z8">
    <w:name w:val="WW8Num19z8"/>
  </w:style>
  <w:style w:type="character" w:customStyle="1" w:styleId="WW8Num6z1">
    <w:name w:val="WW8Num6z1"/>
  </w:style>
  <w:style w:type="character" w:customStyle="1" w:styleId="WW8Num6z2">
    <w:name w:val="WW8Num6z2"/>
  </w:style>
  <w:style w:type="character" w:customStyle="1" w:styleId="WW8Num6z3">
    <w:name w:val="WW8Num6z3"/>
  </w:style>
  <w:style w:type="character" w:customStyle="1" w:styleId="WW8Num6z4">
    <w:name w:val="WW8Num6z4"/>
  </w:style>
  <w:style w:type="character" w:customStyle="1" w:styleId="WW8Num6z5">
    <w:name w:val="WW8Num6z5"/>
  </w:style>
  <w:style w:type="character" w:customStyle="1" w:styleId="WW8Num6z6">
    <w:name w:val="WW8Num6z6"/>
  </w:style>
  <w:style w:type="character" w:customStyle="1" w:styleId="WW8Num6z7">
    <w:name w:val="WW8Num6z7"/>
  </w:style>
  <w:style w:type="character" w:customStyle="1" w:styleId="WW8Num6z8">
    <w:name w:val="WW8Num6z8"/>
  </w:style>
  <w:style w:type="character" w:customStyle="1" w:styleId="WW8Num3z1">
    <w:name w:val="WW8Num3z1"/>
    <w:rPr>
      <w:rFonts w:cs="Arial Narrow"/>
    </w:rPr>
  </w:style>
  <w:style w:type="character" w:customStyle="1" w:styleId="WW8Num3z2">
    <w:name w:val="WW8Num3z2"/>
  </w:style>
  <w:style w:type="character" w:customStyle="1" w:styleId="WW8Num3z3">
    <w:name w:val="WW8Num3z3"/>
  </w:style>
  <w:style w:type="character" w:customStyle="1" w:styleId="WW8Num3z4">
    <w:name w:val="WW8Num3z4"/>
  </w:style>
  <w:style w:type="character" w:customStyle="1" w:styleId="WW8Num3z5">
    <w:name w:val="WW8Num3z5"/>
  </w:style>
  <w:style w:type="character" w:customStyle="1" w:styleId="WW8Num3z6">
    <w:name w:val="WW8Num3z6"/>
  </w:style>
  <w:style w:type="character" w:customStyle="1" w:styleId="WW8Num3z7">
    <w:name w:val="WW8Num3z7"/>
  </w:style>
  <w:style w:type="character" w:customStyle="1" w:styleId="WW8Num3z8">
    <w:name w:val="WW8Num3z8"/>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DefaultParagraphFont">
    <w:name w:val="Default Paragraph Font"/>
  </w:style>
  <w:style w:type="character" w:styleId="NomorHalaman">
    <w:name w:val="page number"/>
    <w:basedOn w:val="DefaultParagraphFont"/>
  </w:style>
  <w:style w:type="character" w:customStyle="1" w:styleId="NumberingSymbols">
    <w:name w:val="Numbering Symbols"/>
  </w:style>
  <w:style w:type="paragraph" w:customStyle="1" w:styleId="Heading">
    <w:name w:val="Heading"/>
    <w:basedOn w:val="Normal"/>
    <w:next w:val="TeksIsi"/>
    <w:pPr>
      <w:keepNext/>
      <w:spacing w:before="240" w:after="120"/>
    </w:pPr>
    <w:rPr>
      <w:rFonts w:ascii="Liberation Sans" w:eastAsia="Microsoft YaHei" w:hAnsi="Liberation Sans" w:cs="Mangal"/>
      <w:sz w:val="28"/>
      <w:szCs w:val="28"/>
    </w:rPr>
  </w:style>
  <w:style w:type="paragraph" w:styleId="TeksIsi">
    <w:name w:val="Body Text"/>
    <w:basedOn w:val="Normal"/>
    <w:pPr>
      <w:spacing w:after="140" w:line="288" w:lineRule="auto"/>
    </w:pPr>
  </w:style>
  <w:style w:type="paragraph" w:styleId="Daftar">
    <w:name w:val="List"/>
    <w:basedOn w:val="TeksIsi"/>
    <w:rPr>
      <w:rFonts w:cs="Mangal"/>
    </w:rPr>
  </w:style>
  <w:style w:type="paragraph" w:styleId="Keterangan">
    <w:name w:val="caption"/>
    <w:basedOn w:val="Normal"/>
    <w:qFormat/>
    <w:pPr>
      <w:suppressLineNumbers/>
      <w:spacing w:before="120" w:after="120"/>
    </w:pPr>
    <w:rPr>
      <w:rFonts w:cs="Mangal"/>
      <w:i/>
      <w:iCs/>
      <w:sz w:val="24"/>
      <w:szCs w:val="24"/>
    </w:rPr>
  </w:style>
  <w:style w:type="paragraph" w:customStyle="1" w:styleId="Index">
    <w:name w:val="Index"/>
    <w:basedOn w:val="Normal"/>
    <w:pPr>
      <w:suppressLineNumbers/>
    </w:pPr>
    <w:rPr>
      <w:rFonts w:cs="Mangal"/>
    </w:rPr>
  </w:style>
  <w:style w:type="paragraph" w:customStyle="1" w:styleId="NoSpacing">
    <w:name w:val="No Spacing"/>
    <w:pPr>
      <w:suppressAutoHyphens/>
    </w:pPr>
    <w:rPr>
      <w:rFonts w:ascii="Calibri" w:hAnsi="Calibri" w:cs="Calibri"/>
      <w:sz w:val="22"/>
      <w:szCs w:val="22"/>
      <w:lang w:val="en-US" w:eastAsia="zh-CN"/>
    </w:rPr>
  </w:style>
  <w:style w:type="paragraph" w:styleId="Footer">
    <w:name w:val="footer"/>
    <w:basedOn w:val="Normal"/>
    <w:pPr>
      <w:tabs>
        <w:tab w:val="center" w:pos="4320"/>
        <w:tab w:val="right" w:pos="8640"/>
      </w:tabs>
    </w:pPr>
  </w:style>
  <w:style w:type="paragraph" w:styleId="Header">
    <w:name w:val="header"/>
    <w:basedOn w:val="Normal"/>
    <w:pPr>
      <w:tabs>
        <w:tab w:val="center" w:pos="4320"/>
        <w:tab w:val="right" w:pos="8640"/>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FrameContents">
    <w:name w:val="Frame Contents"/>
    <w:basedOn w:val="Normal"/>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1278</Words>
  <Characters>7291</Characters>
  <Application>Microsoft Office Word</Application>
  <DocSecurity>4</DocSecurity>
  <Lines>60</Lines>
  <Paragraphs>17</Paragraphs>
  <ScaleCrop>false</ScaleCrop>
  <Company/>
  <LinksUpToDate>false</LinksUpToDate>
  <CharactersWithSpaces>8552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kelly luo</cp:lastModifiedBy>
  <cp:revision>2</cp:revision>
  <cp:lastPrinted>2020-03-10T09:43:00Z</cp:lastPrinted>
  <dcterms:created xsi:type="dcterms:W3CDTF">2026-09-16T03:45:00Z</dcterms:created>
  <dcterms:modified xsi:type="dcterms:W3CDTF">2026-09-16T03:45:00Z</dcterms:modified>
</cp:coreProperties>
</file>