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C710" w14:textId="77777777" w:rsidR="00F664C9" w:rsidRDefault="00F664C9">
      <w:pPr>
        <w:pStyle w:val="NoSpacing"/>
        <w:tabs>
          <w:tab w:val="left" w:pos="4730"/>
        </w:tabs>
        <w:jc w:val="center"/>
        <w:rPr>
          <w:rFonts w:ascii="Arial" w:hAnsi="Arial" w:cs="Arial"/>
          <w:sz w:val="20"/>
          <w:szCs w:val="20"/>
        </w:rPr>
      </w:pPr>
      <w:r>
        <w:rPr>
          <w:rFonts w:ascii="Arial" w:hAnsi="Arial" w:cs="Arial"/>
          <w:sz w:val="28"/>
          <w:szCs w:val="28"/>
        </w:rPr>
        <w:t>FORM- 03 C. Instrumen Pertanyaan Tertulis</w:t>
      </w:r>
    </w:p>
    <w:p w14:paraId="12468BF5" w14:textId="77777777" w:rsidR="00F664C9" w:rsidRDefault="00F664C9">
      <w:pPr>
        <w:pStyle w:val="NoSpacing"/>
        <w:tabs>
          <w:tab w:val="left" w:pos="4730"/>
        </w:tabs>
        <w:jc w:val="both"/>
        <w:rPr>
          <w:rFonts w:ascii="Arial" w:hAnsi="Arial" w:cs="Arial"/>
          <w:sz w:val="20"/>
          <w:szCs w:val="20"/>
        </w:rPr>
      </w:pPr>
    </w:p>
    <w:tbl>
      <w:tblPr>
        <w:tblW w:w="0" w:type="auto"/>
        <w:tblInd w:w="-45" w:type="dxa"/>
        <w:tblLayout w:type="fixed"/>
        <w:tblLook w:val="0000" w:firstRow="0" w:lastRow="0" w:firstColumn="0" w:lastColumn="0" w:noHBand="0" w:noVBand="0"/>
      </w:tblPr>
      <w:tblGrid>
        <w:gridCol w:w="1980"/>
        <w:gridCol w:w="4860"/>
        <w:gridCol w:w="4860"/>
        <w:gridCol w:w="810"/>
        <w:gridCol w:w="755"/>
      </w:tblGrid>
      <w:tr w:rsidR="00000000" w14:paraId="65C3DB07" w14:textId="77777777">
        <w:tc>
          <w:tcPr>
            <w:tcW w:w="13265" w:type="dxa"/>
            <w:gridSpan w:val="5"/>
            <w:tcBorders>
              <w:top w:val="single" w:sz="4" w:space="0" w:color="000000"/>
              <w:left w:val="single" w:sz="4" w:space="0" w:color="000000"/>
              <w:bottom w:val="single" w:sz="4" w:space="0" w:color="000000"/>
              <w:right w:val="single" w:sz="4" w:space="0" w:color="000000"/>
            </w:tcBorders>
          </w:tcPr>
          <w:p w14:paraId="3773EC1A" w14:textId="77777777" w:rsidR="00F664C9" w:rsidRDefault="00F664C9">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Nama Asesi     :                                                                                                        Tanggal Asesmen:</w:t>
            </w:r>
          </w:p>
          <w:p w14:paraId="753580D3" w14:textId="77777777" w:rsidR="00F664C9" w:rsidRDefault="00F664C9">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209C27A0" w14:textId="77777777" w:rsidR="00F664C9" w:rsidRDefault="00F664C9">
            <w:pPr>
              <w:pStyle w:val="NoSpacing"/>
              <w:tabs>
                <w:tab w:val="left" w:pos="4730"/>
              </w:tabs>
              <w:jc w:val="both"/>
              <w:rPr>
                <w:rFonts w:ascii="Arial" w:hAnsi="Arial" w:cs="Arial"/>
                <w:sz w:val="20"/>
                <w:szCs w:val="20"/>
              </w:rPr>
            </w:pPr>
            <w:r>
              <w:rPr>
                <w:rFonts w:ascii="Arial" w:hAnsi="Arial" w:cs="Arial"/>
                <w:b/>
                <w:bCs/>
                <w:sz w:val="20"/>
                <w:szCs w:val="20"/>
              </w:rPr>
              <w:t xml:space="preserve">Acuan Pembanding :      </w:t>
            </w:r>
          </w:p>
          <w:p w14:paraId="21A8DA1A" w14:textId="77777777" w:rsidR="00F664C9" w:rsidRDefault="00F664C9">
            <w:pPr>
              <w:pStyle w:val="NoSpacing"/>
              <w:tabs>
                <w:tab w:val="left" w:pos="4730"/>
              </w:tabs>
              <w:jc w:val="both"/>
              <w:rPr>
                <w:rFonts w:ascii="Arial" w:hAnsi="Arial" w:cs="Arial"/>
                <w:sz w:val="20"/>
                <w:szCs w:val="20"/>
              </w:rPr>
            </w:pPr>
          </w:p>
        </w:tc>
      </w:tr>
      <w:tr w:rsidR="00000000" w14:paraId="5F23EDCD" w14:textId="77777777">
        <w:tc>
          <w:tcPr>
            <w:tcW w:w="11700" w:type="dxa"/>
            <w:gridSpan w:val="3"/>
            <w:tcBorders>
              <w:top w:val="single" w:sz="4" w:space="0" w:color="000000"/>
              <w:left w:val="single" w:sz="4" w:space="0" w:color="000000"/>
              <w:bottom w:val="single" w:sz="4" w:space="0" w:color="000000"/>
            </w:tcBorders>
            <w:shd w:val="clear" w:color="auto" w:fill="C0C0C0"/>
          </w:tcPr>
          <w:p w14:paraId="25B6959A" w14:textId="77777777" w:rsidR="00F664C9" w:rsidRDefault="00F664C9">
            <w:pPr>
              <w:pStyle w:val="NoSpacing"/>
              <w:tabs>
                <w:tab w:val="left" w:pos="4730"/>
              </w:tabs>
              <w:snapToGrid w:val="0"/>
              <w:jc w:val="both"/>
              <w:rPr>
                <w:rFonts w:ascii="Arial" w:hAnsi="Arial" w:cs="Arial"/>
                <w:sz w:val="20"/>
                <w:szCs w:val="20"/>
                <w:lang w:val="fi-FI"/>
              </w:rPr>
            </w:pPr>
          </w:p>
        </w:tc>
        <w:tc>
          <w:tcPr>
            <w:tcW w:w="1565" w:type="dxa"/>
            <w:gridSpan w:val="2"/>
            <w:tcBorders>
              <w:top w:val="single" w:sz="4" w:space="0" w:color="000000"/>
              <w:left w:val="single" w:sz="4" w:space="0" w:color="000000"/>
              <w:bottom w:val="single" w:sz="4" w:space="0" w:color="000000"/>
              <w:right w:val="single" w:sz="4" w:space="0" w:color="000000"/>
            </w:tcBorders>
          </w:tcPr>
          <w:p w14:paraId="68960AA9" w14:textId="77777777" w:rsidR="00F664C9" w:rsidRDefault="00F664C9">
            <w:pPr>
              <w:pStyle w:val="NoSpacing"/>
              <w:tabs>
                <w:tab w:val="left" w:pos="4730"/>
              </w:tabs>
              <w:jc w:val="center"/>
            </w:pPr>
            <w:r>
              <w:rPr>
                <w:rFonts w:ascii="Arial" w:hAnsi="Arial" w:cs="Arial"/>
                <w:sz w:val="20"/>
                <w:szCs w:val="20"/>
                <w:lang w:val="fi-FI"/>
              </w:rPr>
              <w:t>Ketercapaian</w:t>
            </w:r>
          </w:p>
        </w:tc>
      </w:tr>
      <w:tr w:rsidR="00000000" w14:paraId="5585C59E" w14:textId="77777777">
        <w:tc>
          <w:tcPr>
            <w:tcW w:w="1980" w:type="dxa"/>
            <w:tcBorders>
              <w:top w:val="single" w:sz="4" w:space="0" w:color="000000"/>
              <w:left w:val="single" w:sz="4" w:space="0" w:color="000000"/>
              <w:bottom w:val="single" w:sz="4" w:space="0" w:color="000000"/>
            </w:tcBorders>
            <w:shd w:val="clear" w:color="auto" w:fill="C0C0C0"/>
          </w:tcPr>
          <w:p w14:paraId="0066CDB5" w14:textId="77777777" w:rsidR="00F664C9" w:rsidRDefault="00F664C9">
            <w:pPr>
              <w:pStyle w:val="NoSpacing"/>
              <w:tabs>
                <w:tab w:val="left" w:pos="4730"/>
              </w:tabs>
              <w:jc w:val="center"/>
              <w:rPr>
                <w:rFonts w:ascii="Arial" w:hAnsi="Arial" w:cs="Arial"/>
                <w:sz w:val="20"/>
                <w:szCs w:val="20"/>
                <w:lang w:val="fi-FI"/>
              </w:rPr>
            </w:pPr>
            <w:r>
              <w:rPr>
                <w:rFonts w:ascii="Arial" w:hAnsi="Arial" w:cs="Arial"/>
                <w:sz w:val="20"/>
                <w:szCs w:val="20"/>
                <w:lang w:val="fi-FI"/>
              </w:rPr>
              <w:t>No KUK</w:t>
            </w:r>
          </w:p>
        </w:tc>
        <w:tc>
          <w:tcPr>
            <w:tcW w:w="4860" w:type="dxa"/>
            <w:tcBorders>
              <w:top w:val="single" w:sz="4" w:space="0" w:color="000000"/>
              <w:left w:val="single" w:sz="4" w:space="0" w:color="000000"/>
              <w:bottom w:val="single" w:sz="4" w:space="0" w:color="000000"/>
            </w:tcBorders>
            <w:shd w:val="clear" w:color="auto" w:fill="C0C0C0"/>
          </w:tcPr>
          <w:p w14:paraId="02EE5261" w14:textId="77777777" w:rsidR="00F664C9" w:rsidRDefault="00F664C9">
            <w:pPr>
              <w:pStyle w:val="NoSpacing"/>
              <w:tabs>
                <w:tab w:val="left" w:pos="4730"/>
              </w:tabs>
              <w:jc w:val="center"/>
              <w:rPr>
                <w:rFonts w:ascii="Arial" w:hAnsi="Arial" w:cs="Arial"/>
                <w:sz w:val="20"/>
                <w:szCs w:val="20"/>
                <w:lang w:val="fi-FI"/>
              </w:rPr>
            </w:pPr>
            <w:r>
              <w:rPr>
                <w:rFonts w:ascii="Arial" w:hAnsi="Arial" w:cs="Arial"/>
                <w:sz w:val="20"/>
                <w:szCs w:val="20"/>
                <w:lang w:val="fi-FI"/>
              </w:rPr>
              <w:t>Pertanyaan</w:t>
            </w:r>
          </w:p>
        </w:tc>
        <w:tc>
          <w:tcPr>
            <w:tcW w:w="4860" w:type="dxa"/>
            <w:tcBorders>
              <w:top w:val="single" w:sz="4" w:space="0" w:color="000000"/>
              <w:left w:val="single" w:sz="4" w:space="0" w:color="000000"/>
              <w:bottom w:val="single" w:sz="4" w:space="0" w:color="000000"/>
            </w:tcBorders>
            <w:shd w:val="clear" w:color="auto" w:fill="C0C0C0"/>
          </w:tcPr>
          <w:p w14:paraId="0BDAFA81" w14:textId="77777777" w:rsidR="00F664C9" w:rsidRDefault="00F664C9">
            <w:pPr>
              <w:pStyle w:val="NoSpacing"/>
              <w:tabs>
                <w:tab w:val="left" w:pos="4730"/>
              </w:tabs>
              <w:jc w:val="center"/>
              <w:rPr>
                <w:rFonts w:ascii="Arial" w:hAnsi="Arial" w:cs="Arial"/>
                <w:sz w:val="20"/>
                <w:szCs w:val="20"/>
                <w:lang w:val="fi-FI"/>
              </w:rPr>
            </w:pPr>
            <w:r>
              <w:rPr>
                <w:rFonts w:ascii="Arial" w:hAnsi="Arial" w:cs="Arial"/>
                <w:sz w:val="20"/>
                <w:szCs w:val="20"/>
                <w:lang w:val="fi-FI"/>
              </w:rPr>
              <w:t xml:space="preserve">Jawaban </w:t>
            </w:r>
          </w:p>
        </w:tc>
        <w:tc>
          <w:tcPr>
            <w:tcW w:w="810" w:type="dxa"/>
            <w:tcBorders>
              <w:top w:val="single" w:sz="4" w:space="0" w:color="000000"/>
              <w:left w:val="single" w:sz="4" w:space="0" w:color="000000"/>
              <w:bottom w:val="single" w:sz="4" w:space="0" w:color="000000"/>
            </w:tcBorders>
            <w:shd w:val="clear" w:color="auto" w:fill="C0C0C0"/>
          </w:tcPr>
          <w:p w14:paraId="6AC8EF9B" w14:textId="77777777" w:rsidR="00F664C9" w:rsidRDefault="00F664C9">
            <w:pPr>
              <w:pStyle w:val="NoSpacing"/>
              <w:tabs>
                <w:tab w:val="left" w:pos="4730"/>
              </w:tabs>
              <w:jc w:val="center"/>
              <w:rPr>
                <w:rFonts w:ascii="Arial" w:hAnsi="Arial" w:cs="Arial"/>
                <w:sz w:val="20"/>
                <w:szCs w:val="20"/>
                <w:lang w:val="fi-FI"/>
              </w:rPr>
            </w:pPr>
            <w:r>
              <w:rPr>
                <w:rFonts w:ascii="Arial" w:hAnsi="Arial" w:cs="Arial"/>
                <w:sz w:val="20"/>
                <w:szCs w:val="20"/>
                <w:lang w:val="fi-FI"/>
              </w:rPr>
              <w:t>Ya</w:t>
            </w:r>
          </w:p>
        </w:tc>
        <w:tc>
          <w:tcPr>
            <w:tcW w:w="755" w:type="dxa"/>
            <w:tcBorders>
              <w:top w:val="single" w:sz="4" w:space="0" w:color="000000"/>
              <w:left w:val="single" w:sz="4" w:space="0" w:color="000000"/>
              <w:bottom w:val="single" w:sz="4" w:space="0" w:color="000000"/>
              <w:right w:val="single" w:sz="4" w:space="0" w:color="000000"/>
            </w:tcBorders>
            <w:shd w:val="clear" w:color="auto" w:fill="C0C0C0"/>
          </w:tcPr>
          <w:p w14:paraId="399CF592" w14:textId="77777777" w:rsidR="00F664C9" w:rsidRDefault="00F664C9">
            <w:pPr>
              <w:pStyle w:val="NoSpacing"/>
              <w:tabs>
                <w:tab w:val="left" w:pos="4730"/>
              </w:tabs>
              <w:jc w:val="center"/>
            </w:pPr>
            <w:r>
              <w:rPr>
                <w:rFonts w:ascii="Arial" w:hAnsi="Arial" w:cs="Arial"/>
                <w:sz w:val="20"/>
                <w:szCs w:val="20"/>
                <w:lang w:val="fi-FI"/>
              </w:rPr>
              <w:t>Tidak</w:t>
            </w:r>
          </w:p>
        </w:tc>
      </w:tr>
      <w:tr w:rsidR="00000000" w14:paraId="1DE56936" w14:textId="77777777">
        <w:tc>
          <w:tcPr>
            <w:tcW w:w="1980" w:type="dxa"/>
            <w:tcBorders>
              <w:top w:val="single" w:sz="4" w:space="0" w:color="000000"/>
              <w:left w:val="single" w:sz="4" w:space="0" w:color="000000"/>
              <w:bottom w:val="single" w:sz="4" w:space="0" w:color="000000"/>
            </w:tcBorders>
          </w:tcPr>
          <w:p w14:paraId="07FB279A" w14:textId="77777777" w:rsidR="00F664C9" w:rsidRDefault="00F664C9">
            <w:pPr>
              <w:pStyle w:val="TeksIsi"/>
              <w:numPr>
                <w:ilvl w:val="0"/>
                <w:numId w:val="1"/>
              </w:numPr>
              <w:tabs>
                <w:tab w:val="left" w:pos="680"/>
              </w:tabs>
              <w:spacing w:after="0"/>
              <w:ind w:left="0" w:firstLine="0"/>
              <w:jc w:val="both"/>
              <w:rPr>
                <w:rFonts w:ascii="Arial" w:hAnsi="Arial" w:cs="Arial"/>
                <w:sz w:val="20"/>
                <w:szCs w:val="20"/>
                <w:lang w:val="fi-FI"/>
              </w:rPr>
            </w:pPr>
            <w:r>
              <w:rPr>
                <w:rFonts w:ascii="Arial" w:hAnsi="Arial" w:cs="Arial"/>
                <w:sz w:val="20"/>
                <w:szCs w:val="20"/>
                <w:lang w:val="sv-SE" w:eastAsia="en-US"/>
              </w:rPr>
              <w:t>Gejala kebutuhan oksigen diidentifikasi dengan tepat.</w:t>
            </w:r>
          </w:p>
        </w:tc>
        <w:tc>
          <w:tcPr>
            <w:tcW w:w="4860" w:type="dxa"/>
            <w:tcBorders>
              <w:top w:val="single" w:sz="4" w:space="0" w:color="000000"/>
              <w:left w:val="single" w:sz="4" w:space="0" w:color="000000"/>
              <w:bottom w:val="single" w:sz="4" w:space="0" w:color="000000"/>
            </w:tcBorders>
          </w:tcPr>
          <w:p w14:paraId="492AF352" w14:textId="77777777" w:rsidR="00F664C9" w:rsidRDefault="00F664C9">
            <w:pPr>
              <w:pStyle w:val="NoSpacing"/>
              <w:tabs>
                <w:tab w:val="left" w:pos="4730"/>
              </w:tabs>
              <w:jc w:val="both"/>
              <w:rPr>
                <w:rFonts w:ascii="Arial" w:hAnsi="Arial" w:cs="Arial"/>
                <w:sz w:val="20"/>
                <w:szCs w:val="20"/>
                <w:lang w:val="fi-FI"/>
              </w:rPr>
            </w:pPr>
            <w:r>
              <w:rPr>
                <w:rFonts w:ascii="Arial" w:hAnsi="Arial" w:cs="Arial"/>
                <w:sz w:val="20"/>
                <w:szCs w:val="20"/>
                <w:lang w:val="fi-FI"/>
              </w:rPr>
              <w:t>Sebutkan macam-macam teknik pemberian oksigen dan jumlah pemberi</w:t>
            </w:r>
            <w:r>
              <w:rPr>
                <w:rFonts w:ascii="Arial" w:hAnsi="Arial" w:cs="Arial"/>
                <w:sz w:val="20"/>
                <w:szCs w:val="20"/>
                <w:lang w:val="fi-FI"/>
              </w:rPr>
              <w:t>annya</w:t>
            </w:r>
          </w:p>
          <w:p w14:paraId="0FC5695C" w14:textId="77777777" w:rsidR="00F664C9" w:rsidRDefault="00F664C9">
            <w:pPr>
              <w:pStyle w:val="NoSpacing"/>
              <w:tabs>
                <w:tab w:val="left" w:pos="4730"/>
              </w:tabs>
              <w:jc w:val="both"/>
              <w:rPr>
                <w:rFonts w:ascii="Arial" w:hAnsi="Arial" w:cs="Arial"/>
                <w:sz w:val="20"/>
                <w:szCs w:val="20"/>
                <w:lang w:val="fi-FI"/>
              </w:rPr>
            </w:pPr>
          </w:p>
          <w:p w14:paraId="2367965C" w14:textId="77777777" w:rsidR="00F664C9" w:rsidRDefault="00F664C9">
            <w:pPr>
              <w:pStyle w:val="NoSpacing"/>
              <w:tabs>
                <w:tab w:val="left" w:pos="4730"/>
              </w:tabs>
              <w:jc w:val="both"/>
              <w:rPr>
                <w:rFonts w:ascii="Arial" w:hAnsi="Arial" w:cs="Arial"/>
                <w:color w:val="800000"/>
                <w:sz w:val="20"/>
                <w:szCs w:val="20"/>
                <w:lang w:val="fi-FI"/>
              </w:rPr>
            </w:pPr>
          </w:p>
        </w:tc>
        <w:tc>
          <w:tcPr>
            <w:tcW w:w="4860" w:type="dxa"/>
            <w:tcBorders>
              <w:top w:val="single" w:sz="4" w:space="0" w:color="000000"/>
              <w:left w:val="single" w:sz="4" w:space="0" w:color="000000"/>
              <w:bottom w:val="single" w:sz="4" w:space="0" w:color="000000"/>
            </w:tcBorders>
          </w:tcPr>
          <w:p w14:paraId="58001A24" w14:textId="77777777" w:rsidR="00F664C9" w:rsidRDefault="00F664C9">
            <w:pPr>
              <w:pStyle w:val="NoSpacing"/>
              <w:numPr>
                <w:ilvl w:val="0"/>
                <w:numId w:val="3"/>
              </w:numPr>
              <w:ind w:left="0" w:firstLine="0"/>
              <w:rPr>
                <w:rFonts w:ascii="Arial" w:hAnsi="Arial" w:cs="Arial"/>
                <w:color w:val="000000"/>
                <w:sz w:val="20"/>
                <w:szCs w:val="20"/>
              </w:rPr>
            </w:pPr>
            <w:r>
              <w:rPr>
                <w:rFonts w:ascii="Arial" w:hAnsi="Arial" w:cs="Arial"/>
                <w:color w:val="000000"/>
                <w:sz w:val="20"/>
                <w:szCs w:val="20"/>
              </w:rPr>
              <w:t>Canul: 1-3 ltr</w:t>
            </w:r>
          </w:p>
          <w:p w14:paraId="16F7C54D" w14:textId="77777777" w:rsidR="00F664C9" w:rsidRDefault="00F664C9">
            <w:pPr>
              <w:pStyle w:val="NoSpacing"/>
              <w:numPr>
                <w:ilvl w:val="0"/>
                <w:numId w:val="3"/>
              </w:numPr>
              <w:ind w:left="0" w:firstLine="0"/>
              <w:rPr>
                <w:rFonts w:ascii="Arial" w:hAnsi="Arial" w:cs="Arial"/>
                <w:color w:val="000000"/>
                <w:sz w:val="20"/>
                <w:szCs w:val="20"/>
              </w:rPr>
            </w:pPr>
            <w:r>
              <w:rPr>
                <w:rFonts w:ascii="Arial" w:hAnsi="Arial" w:cs="Arial"/>
                <w:color w:val="000000"/>
                <w:sz w:val="20"/>
                <w:szCs w:val="20"/>
              </w:rPr>
              <w:t>Sungkup/ simple mask: 4-6 ltr</w:t>
            </w:r>
          </w:p>
          <w:p w14:paraId="3A58D5DE" w14:textId="77777777" w:rsidR="00F664C9" w:rsidRDefault="00F664C9">
            <w:pPr>
              <w:pStyle w:val="NoSpacing"/>
              <w:numPr>
                <w:ilvl w:val="0"/>
                <w:numId w:val="3"/>
              </w:numPr>
              <w:ind w:left="0" w:firstLine="0"/>
              <w:rPr>
                <w:rFonts w:ascii="Arial" w:hAnsi="Arial" w:cs="Arial"/>
                <w:color w:val="800000"/>
                <w:sz w:val="20"/>
                <w:szCs w:val="20"/>
              </w:rPr>
            </w:pPr>
            <w:r>
              <w:rPr>
                <w:rFonts w:ascii="Arial" w:hAnsi="Arial" w:cs="Arial"/>
                <w:color w:val="000000"/>
                <w:sz w:val="20"/>
                <w:szCs w:val="20"/>
              </w:rPr>
              <w:t>Sungkup NRM: 8-12 ltr</w:t>
            </w:r>
          </w:p>
          <w:p w14:paraId="7D1176A4" w14:textId="77777777" w:rsidR="00F664C9" w:rsidRDefault="00F664C9">
            <w:pPr>
              <w:pStyle w:val="NoSpacing"/>
              <w:rPr>
                <w:rFonts w:ascii="Arial" w:hAnsi="Arial" w:cs="Arial"/>
                <w:color w:val="800000"/>
                <w:sz w:val="20"/>
                <w:szCs w:val="20"/>
              </w:rPr>
            </w:pPr>
          </w:p>
          <w:p w14:paraId="22017F58" w14:textId="77777777" w:rsidR="00F664C9" w:rsidRDefault="00F664C9">
            <w:pPr>
              <w:pStyle w:val="NoSpacing"/>
              <w:rPr>
                <w:rFonts w:ascii="Arial" w:hAnsi="Arial" w:cs="Arial"/>
                <w:color w:val="800000"/>
                <w:sz w:val="20"/>
                <w:szCs w:val="20"/>
              </w:rPr>
            </w:pPr>
          </w:p>
        </w:tc>
        <w:tc>
          <w:tcPr>
            <w:tcW w:w="810" w:type="dxa"/>
            <w:tcBorders>
              <w:top w:val="single" w:sz="4" w:space="0" w:color="000000"/>
              <w:left w:val="single" w:sz="4" w:space="0" w:color="000000"/>
              <w:bottom w:val="single" w:sz="4" w:space="0" w:color="000000"/>
            </w:tcBorders>
          </w:tcPr>
          <w:p w14:paraId="2E7F1FEC"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top w:val="single" w:sz="4" w:space="0" w:color="000000"/>
              <w:left w:val="single" w:sz="4" w:space="0" w:color="000000"/>
              <w:bottom w:val="single" w:sz="4" w:space="0" w:color="000000"/>
              <w:right w:val="single" w:sz="4" w:space="0" w:color="000000"/>
            </w:tcBorders>
          </w:tcPr>
          <w:p w14:paraId="5DF8691D"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06593AE2" w14:textId="77777777">
        <w:tc>
          <w:tcPr>
            <w:tcW w:w="1980" w:type="dxa"/>
            <w:tcBorders>
              <w:left w:val="single" w:sz="4" w:space="0" w:color="000000"/>
              <w:bottom w:val="single" w:sz="4" w:space="0" w:color="000000"/>
            </w:tcBorders>
          </w:tcPr>
          <w:p w14:paraId="0501F0C5" w14:textId="77777777" w:rsidR="00F664C9" w:rsidRDefault="00F664C9">
            <w:pPr>
              <w:pStyle w:val="TeksIsi"/>
              <w:numPr>
                <w:ilvl w:val="0"/>
                <w:numId w:val="1"/>
              </w:numPr>
              <w:tabs>
                <w:tab w:val="left" w:pos="680"/>
              </w:tabs>
              <w:spacing w:after="0"/>
              <w:ind w:left="0" w:firstLine="0"/>
              <w:jc w:val="both"/>
              <w:rPr>
                <w:rFonts w:ascii="Arial" w:hAnsi="Arial" w:cs="Arial"/>
                <w:sz w:val="20"/>
                <w:szCs w:val="20"/>
                <w:lang w:val="fi-FI"/>
              </w:rPr>
            </w:pPr>
            <w:r>
              <w:rPr>
                <w:rFonts w:ascii="Arial" w:hAnsi="Arial" w:cs="Arial"/>
                <w:sz w:val="20"/>
                <w:szCs w:val="20"/>
                <w:lang w:val="sv-SE" w:eastAsia="en-US"/>
              </w:rPr>
              <w:t>Data yang teridentifikasi dianalisis</w:t>
            </w:r>
            <w:r>
              <w:rPr>
                <w:rFonts w:ascii="Arial" w:hAnsi="Arial" w:cs="Arial"/>
                <w:sz w:val="20"/>
                <w:szCs w:val="20"/>
                <w:lang w:val="de-DE" w:eastAsia="en-US"/>
              </w:rPr>
              <w:t>.</w:t>
            </w:r>
          </w:p>
        </w:tc>
        <w:tc>
          <w:tcPr>
            <w:tcW w:w="4860" w:type="dxa"/>
            <w:tcBorders>
              <w:left w:val="single" w:sz="4" w:space="0" w:color="000000"/>
              <w:bottom w:val="single" w:sz="4" w:space="0" w:color="000000"/>
            </w:tcBorders>
          </w:tcPr>
          <w:p w14:paraId="367E793A" w14:textId="77777777" w:rsidR="00F664C9" w:rsidRDefault="00F664C9">
            <w:pPr>
              <w:pStyle w:val="NoSpacing"/>
              <w:tabs>
                <w:tab w:val="left" w:pos="4730"/>
              </w:tabs>
              <w:jc w:val="both"/>
              <w:rPr>
                <w:rFonts w:ascii="Arial" w:hAnsi="Arial" w:cs="Arial"/>
                <w:sz w:val="20"/>
                <w:szCs w:val="20"/>
                <w:lang w:val="fi-FI"/>
              </w:rPr>
            </w:pPr>
            <w:r>
              <w:rPr>
                <w:rFonts w:ascii="Arial" w:hAnsi="Arial" w:cs="Arial"/>
                <w:sz w:val="20"/>
                <w:szCs w:val="20"/>
                <w:lang w:val="fi-FI"/>
              </w:rPr>
              <w:t>Seorang perempuan usia 22 tahun dirawat di ruang perawatan, mengeluh sulit tidur karena sering batuk berlendir, nafsu makan berkurang dan merasa lemas. Pada saat dilakukan pemeriksaan di dapatkan TD: 130/80 mmHg, N: 76 x/mnt, RR: 22 x/mnt, S; 36,5</w:t>
            </w:r>
            <w:r>
              <w:rPr>
                <w:rFonts w:ascii="Arial" w:hAnsi="Arial" w:cs="Noto Sans"/>
                <w:sz w:val="20"/>
                <w:szCs w:val="20"/>
                <w:lang w:val="fi-FI"/>
              </w:rPr>
              <w:t>°</w:t>
            </w:r>
            <w:r>
              <w:rPr>
                <w:rFonts w:ascii="Arial" w:hAnsi="Arial" w:cs="Arial"/>
                <w:sz w:val="20"/>
                <w:szCs w:val="20"/>
                <w:lang w:val="fi-FI"/>
              </w:rPr>
              <w:t>c. Pada pemeriksaan fisik didapatkan data wajah pucat, terdengar suara ronchi pada paru. Apakah tindakan mandiri yang bisa dilakukan oleh perawat?</w:t>
            </w:r>
          </w:p>
          <w:p w14:paraId="2CFD80BC" w14:textId="77777777" w:rsidR="00F664C9" w:rsidRDefault="00F664C9">
            <w:pPr>
              <w:pStyle w:val="NoSpacing"/>
              <w:numPr>
                <w:ilvl w:val="0"/>
                <w:numId w:val="4"/>
              </w:numPr>
              <w:tabs>
                <w:tab w:val="left" w:pos="4730"/>
              </w:tabs>
              <w:ind w:left="0" w:firstLine="0"/>
              <w:jc w:val="both"/>
              <w:rPr>
                <w:rFonts w:ascii="Arial" w:hAnsi="Arial" w:cs="Arial"/>
                <w:sz w:val="20"/>
                <w:szCs w:val="20"/>
                <w:lang w:val="fi-FI"/>
              </w:rPr>
            </w:pPr>
            <w:r>
              <w:rPr>
                <w:rFonts w:ascii="Arial" w:hAnsi="Arial" w:cs="Arial"/>
                <w:sz w:val="20"/>
                <w:szCs w:val="20"/>
                <w:lang w:val="fi-FI"/>
              </w:rPr>
              <w:t>Mengajarkan teknik napas dalam</w:t>
            </w:r>
          </w:p>
          <w:p w14:paraId="14407DE6" w14:textId="77777777" w:rsidR="00F664C9" w:rsidRDefault="00F664C9">
            <w:pPr>
              <w:pStyle w:val="NoSpacing"/>
              <w:numPr>
                <w:ilvl w:val="0"/>
                <w:numId w:val="4"/>
              </w:numPr>
              <w:tabs>
                <w:tab w:val="left" w:pos="4730"/>
              </w:tabs>
              <w:ind w:left="0" w:firstLine="0"/>
              <w:jc w:val="both"/>
              <w:rPr>
                <w:rFonts w:ascii="Arial" w:hAnsi="Arial" w:cs="Arial"/>
                <w:sz w:val="20"/>
                <w:szCs w:val="20"/>
                <w:lang w:val="fi-FI"/>
              </w:rPr>
            </w:pPr>
            <w:r>
              <w:rPr>
                <w:rFonts w:ascii="Arial" w:hAnsi="Arial" w:cs="Arial"/>
                <w:sz w:val="20"/>
                <w:szCs w:val="20"/>
                <w:lang w:val="fi-FI"/>
              </w:rPr>
              <w:t>Mengajarkan teknik batuk efektif</w:t>
            </w:r>
          </w:p>
          <w:p w14:paraId="092A8C9E" w14:textId="77777777" w:rsidR="00F664C9" w:rsidRDefault="00F664C9">
            <w:pPr>
              <w:pStyle w:val="NoSpacing"/>
              <w:numPr>
                <w:ilvl w:val="0"/>
                <w:numId w:val="4"/>
              </w:numPr>
              <w:tabs>
                <w:tab w:val="left" w:pos="4730"/>
              </w:tabs>
              <w:ind w:left="0" w:firstLine="0"/>
              <w:jc w:val="both"/>
              <w:rPr>
                <w:rFonts w:ascii="Arial" w:hAnsi="Arial" w:cs="Arial"/>
                <w:sz w:val="20"/>
                <w:szCs w:val="20"/>
                <w:lang w:val="fi-FI"/>
              </w:rPr>
            </w:pPr>
            <w:r>
              <w:rPr>
                <w:rFonts w:ascii="Arial" w:hAnsi="Arial" w:cs="Arial"/>
                <w:sz w:val="20"/>
                <w:szCs w:val="20"/>
                <w:lang w:val="fi-FI"/>
              </w:rPr>
              <w:t>Menganjurkan pasien banyak minum</w:t>
            </w:r>
          </w:p>
          <w:p w14:paraId="40613562" w14:textId="77777777" w:rsidR="00F664C9" w:rsidRDefault="00F664C9">
            <w:pPr>
              <w:pStyle w:val="NoSpacing"/>
              <w:numPr>
                <w:ilvl w:val="0"/>
                <w:numId w:val="4"/>
              </w:numPr>
              <w:tabs>
                <w:tab w:val="left" w:pos="4730"/>
              </w:tabs>
              <w:ind w:left="0" w:firstLine="0"/>
              <w:jc w:val="both"/>
              <w:rPr>
                <w:rFonts w:ascii="Arial" w:hAnsi="Arial" w:cs="Arial"/>
                <w:sz w:val="20"/>
                <w:szCs w:val="20"/>
                <w:lang w:val="fi-FI"/>
              </w:rPr>
            </w:pPr>
            <w:r>
              <w:rPr>
                <w:rFonts w:ascii="Arial" w:hAnsi="Arial" w:cs="Arial"/>
                <w:sz w:val="20"/>
                <w:szCs w:val="20"/>
                <w:lang w:val="fi-FI"/>
              </w:rPr>
              <w:t>Menganjurkan makan sedikit tapi sering</w:t>
            </w:r>
          </w:p>
          <w:p w14:paraId="6C49BBFA" w14:textId="77777777" w:rsidR="00F664C9" w:rsidRDefault="00F664C9">
            <w:pPr>
              <w:pStyle w:val="NoSpacing"/>
              <w:numPr>
                <w:ilvl w:val="0"/>
                <w:numId w:val="4"/>
              </w:numPr>
              <w:tabs>
                <w:tab w:val="left" w:pos="4730"/>
              </w:tabs>
              <w:ind w:left="0" w:firstLine="0"/>
              <w:jc w:val="both"/>
              <w:rPr>
                <w:rFonts w:ascii="Arial" w:hAnsi="Arial" w:cs="Arial"/>
                <w:color w:val="000000"/>
                <w:sz w:val="20"/>
                <w:szCs w:val="20"/>
              </w:rPr>
            </w:pPr>
            <w:r>
              <w:rPr>
                <w:rFonts w:ascii="Arial" w:hAnsi="Arial" w:cs="Arial"/>
                <w:sz w:val="20"/>
                <w:szCs w:val="20"/>
                <w:lang w:val="fi-FI"/>
              </w:rPr>
              <w:t>Menganjurkan pasien mengurangi aktivitas</w:t>
            </w:r>
          </w:p>
        </w:tc>
        <w:tc>
          <w:tcPr>
            <w:tcW w:w="4860" w:type="dxa"/>
            <w:tcBorders>
              <w:left w:val="single" w:sz="4" w:space="0" w:color="000000"/>
              <w:bottom w:val="single" w:sz="4" w:space="0" w:color="000000"/>
            </w:tcBorders>
          </w:tcPr>
          <w:p w14:paraId="63BD5BAE" w14:textId="77777777" w:rsidR="00F664C9" w:rsidRDefault="00F664C9">
            <w:pPr>
              <w:pStyle w:val="NoSpacing"/>
              <w:rPr>
                <w:rFonts w:ascii="Arial" w:hAnsi="Arial" w:cs="Arial"/>
                <w:color w:val="000000"/>
                <w:sz w:val="20"/>
                <w:szCs w:val="20"/>
              </w:rPr>
            </w:pPr>
            <w:r>
              <w:rPr>
                <w:rFonts w:ascii="Arial" w:hAnsi="Arial" w:cs="Arial"/>
                <w:color w:val="000000"/>
                <w:sz w:val="20"/>
                <w:szCs w:val="20"/>
              </w:rPr>
              <w:t>Jawaban: b</w:t>
            </w:r>
          </w:p>
          <w:p w14:paraId="727317C5" w14:textId="77777777" w:rsidR="00F664C9" w:rsidRDefault="00F664C9">
            <w:pPr>
              <w:pStyle w:val="NoSpacing"/>
              <w:rPr>
                <w:rFonts w:ascii="Arial" w:hAnsi="Arial" w:cs="Arial"/>
                <w:sz w:val="20"/>
                <w:szCs w:val="20"/>
                <w:lang w:val="fi-FI"/>
              </w:rPr>
            </w:pPr>
            <w:r>
              <w:rPr>
                <w:rFonts w:ascii="Arial" w:hAnsi="Arial" w:cs="Arial"/>
                <w:color w:val="000000"/>
                <w:sz w:val="20"/>
                <w:szCs w:val="20"/>
              </w:rPr>
              <w:t>Keadaan klien yang mengalami batuk ebrlendir dapat ditangani dengan mengajarkan klien teknik batuk efektif</w:t>
            </w:r>
          </w:p>
        </w:tc>
        <w:tc>
          <w:tcPr>
            <w:tcW w:w="810" w:type="dxa"/>
            <w:tcBorders>
              <w:left w:val="single" w:sz="4" w:space="0" w:color="000000"/>
              <w:bottom w:val="single" w:sz="4" w:space="0" w:color="000000"/>
            </w:tcBorders>
          </w:tcPr>
          <w:p w14:paraId="4463E08B"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46AA17A0"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1386E506" w14:textId="77777777">
        <w:tc>
          <w:tcPr>
            <w:tcW w:w="1980" w:type="dxa"/>
            <w:tcBorders>
              <w:top w:val="single" w:sz="4" w:space="0" w:color="000000"/>
              <w:left w:val="single" w:sz="4" w:space="0" w:color="000000"/>
              <w:bottom w:val="single" w:sz="4" w:space="0" w:color="000000"/>
            </w:tcBorders>
          </w:tcPr>
          <w:p w14:paraId="283496D7"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eastAsia="en-US"/>
              </w:rPr>
              <w:t xml:space="preserve">1.3 Kebutuhan oksigen </w:t>
            </w:r>
            <w:r>
              <w:rPr>
                <w:rFonts w:ascii="Arial" w:hAnsi="Arial" w:cs="Arial"/>
                <w:sz w:val="20"/>
                <w:szCs w:val="20"/>
                <w:lang w:val="sv-SE" w:eastAsia="en-US"/>
              </w:rPr>
              <w:t>dikolaborasikan</w:t>
            </w:r>
          </w:p>
        </w:tc>
        <w:tc>
          <w:tcPr>
            <w:tcW w:w="4860" w:type="dxa"/>
            <w:tcBorders>
              <w:top w:val="single" w:sz="4" w:space="0" w:color="000000"/>
              <w:left w:val="single" w:sz="4" w:space="0" w:color="000000"/>
              <w:bottom w:val="single" w:sz="4" w:space="0" w:color="000000"/>
            </w:tcBorders>
          </w:tcPr>
          <w:p w14:paraId="048B8C6D" w14:textId="77777777" w:rsidR="00F664C9" w:rsidRDefault="00F664C9">
            <w:pPr>
              <w:snapToGrid w:val="0"/>
              <w:spacing w:after="0" w:line="240" w:lineRule="auto"/>
              <w:rPr>
                <w:rFonts w:ascii="Arial" w:hAnsi="Arial" w:cs="Arial"/>
                <w:sz w:val="20"/>
                <w:szCs w:val="20"/>
              </w:rPr>
            </w:pPr>
            <w:r>
              <w:rPr>
                <w:rFonts w:ascii="Arial" w:hAnsi="Arial" w:cs="Arial"/>
                <w:sz w:val="20"/>
                <w:szCs w:val="20"/>
              </w:rPr>
              <w:t>Klien Tn. J berusia 23 th datang ke IGD dengan asma akut dan frekuensi napas 24 x/mnt. Klien tampak berada dalam gangguan pernapasan akut. Terdengar suara mengi/ wheezing. Pen</w:t>
            </w:r>
            <w:r>
              <w:rPr>
                <w:rFonts w:ascii="Arial" w:hAnsi="Arial" w:cs="Arial"/>
                <w:sz w:val="20"/>
                <w:szCs w:val="20"/>
              </w:rPr>
              <w:t>yakit asma yang dialami sejak klien berusia 5 th dan memiliki riwayat penyakit jantung. Pemeriksaan TTV lain TD: 120/70 mmHg, N: 82 x/mnt, S: 36,5</w:t>
            </w:r>
            <w:r>
              <w:rPr>
                <w:rFonts w:ascii="Arial" w:hAnsi="Arial" w:cs="Noto Sans"/>
                <w:sz w:val="20"/>
                <w:szCs w:val="20"/>
              </w:rPr>
              <w:t>°</w:t>
            </w:r>
            <w:r>
              <w:rPr>
                <w:rFonts w:ascii="Arial" w:hAnsi="Arial" w:cs="Arial"/>
                <w:sz w:val="20"/>
                <w:szCs w:val="20"/>
              </w:rPr>
              <w:t xml:space="preserve"> c. Manakah tindakan kolaborasi pertama yang dilakuakn oleh perawat?</w:t>
            </w:r>
          </w:p>
          <w:p w14:paraId="7896EEA9" w14:textId="77777777" w:rsidR="00F664C9" w:rsidRDefault="00F664C9">
            <w:pPr>
              <w:numPr>
                <w:ilvl w:val="0"/>
                <w:numId w:val="15"/>
              </w:numPr>
              <w:snapToGrid w:val="0"/>
              <w:spacing w:after="0" w:line="240" w:lineRule="auto"/>
              <w:ind w:left="0" w:firstLine="0"/>
              <w:rPr>
                <w:rFonts w:ascii="Arial" w:hAnsi="Arial" w:cs="Arial"/>
                <w:sz w:val="20"/>
                <w:szCs w:val="20"/>
              </w:rPr>
            </w:pPr>
            <w:r>
              <w:rPr>
                <w:rFonts w:ascii="Arial" w:hAnsi="Arial" w:cs="Arial"/>
                <w:sz w:val="20"/>
                <w:szCs w:val="20"/>
              </w:rPr>
              <w:t>Pasang monitor jantung klien</w:t>
            </w:r>
          </w:p>
          <w:p w14:paraId="514ECB05" w14:textId="77777777" w:rsidR="00F664C9" w:rsidRDefault="00F664C9">
            <w:pPr>
              <w:numPr>
                <w:ilvl w:val="0"/>
                <w:numId w:val="15"/>
              </w:numPr>
              <w:snapToGrid w:val="0"/>
              <w:spacing w:after="0" w:line="240" w:lineRule="auto"/>
              <w:ind w:left="0" w:firstLine="0"/>
              <w:rPr>
                <w:rFonts w:ascii="Arial" w:hAnsi="Arial" w:cs="Arial"/>
                <w:sz w:val="20"/>
                <w:szCs w:val="20"/>
              </w:rPr>
            </w:pPr>
            <w:r>
              <w:rPr>
                <w:rFonts w:ascii="Arial" w:hAnsi="Arial" w:cs="Arial"/>
                <w:sz w:val="20"/>
                <w:szCs w:val="20"/>
              </w:rPr>
              <w:t>Memberikan posisi fowler pada klien</w:t>
            </w:r>
          </w:p>
          <w:p w14:paraId="56CF61F2" w14:textId="77777777" w:rsidR="00F664C9" w:rsidRDefault="00F664C9">
            <w:pPr>
              <w:numPr>
                <w:ilvl w:val="0"/>
                <w:numId w:val="15"/>
              </w:numPr>
              <w:snapToGrid w:val="0"/>
              <w:spacing w:after="0" w:line="240" w:lineRule="auto"/>
              <w:ind w:left="0" w:firstLine="0"/>
              <w:rPr>
                <w:rFonts w:ascii="Arial" w:hAnsi="Arial" w:cs="Arial"/>
                <w:sz w:val="20"/>
                <w:szCs w:val="20"/>
              </w:rPr>
            </w:pPr>
            <w:r>
              <w:rPr>
                <w:rFonts w:ascii="Arial" w:hAnsi="Arial" w:cs="Arial"/>
                <w:sz w:val="20"/>
                <w:szCs w:val="20"/>
              </w:rPr>
              <w:t>Ambil riwayat pengobatan klien</w:t>
            </w:r>
          </w:p>
          <w:p w14:paraId="6CED66AA" w14:textId="77777777" w:rsidR="00F664C9" w:rsidRDefault="00F664C9">
            <w:pPr>
              <w:numPr>
                <w:ilvl w:val="0"/>
                <w:numId w:val="15"/>
              </w:numPr>
              <w:snapToGrid w:val="0"/>
              <w:spacing w:after="0" w:line="240" w:lineRule="auto"/>
              <w:ind w:left="0" w:firstLine="0"/>
              <w:rPr>
                <w:rFonts w:ascii="Arial" w:hAnsi="Arial" w:cs="Arial"/>
                <w:sz w:val="20"/>
                <w:szCs w:val="20"/>
              </w:rPr>
            </w:pPr>
            <w:r>
              <w:rPr>
                <w:rFonts w:ascii="Arial" w:hAnsi="Arial" w:cs="Arial"/>
                <w:sz w:val="20"/>
                <w:szCs w:val="20"/>
              </w:rPr>
              <w:lastRenderedPageBreak/>
              <w:t>Berikan bronkodilator dengan nebulizer</w:t>
            </w:r>
          </w:p>
          <w:p w14:paraId="6A887B38" w14:textId="77777777" w:rsidR="00F664C9" w:rsidRDefault="00F664C9">
            <w:pPr>
              <w:numPr>
                <w:ilvl w:val="0"/>
                <w:numId w:val="15"/>
              </w:numPr>
              <w:snapToGrid w:val="0"/>
              <w:spacing w:after="0" w:line="240" w:lineRule="auto"/>
              <w:ind w:left="0" w:firstLine="0"/>
              <w:rPr>
                <w:rFonts w:ascii="Arial" w:hAnsi="Arial" w:cs="Arial"/>
                <w:sz w:val="20"/>
                <w:szCs w:val="20"/>
                <w:lang w:val="fi-FI"/>
              </w:rPr>
            </w:pPr>
            <w:r>
              <w:rPr>
                <w:rFonts w:ascii="Arial" w:hAnsi="Arial" w:cs="Arial"/>
                <w:sz w:val="20"/>
                <w:szCs w:val="20"/>
              </w:rPr>
              <w:t>Memberikan dukungan emosional pada klien</w:t>
            </w:r>
          </w:p>
        </w:tc>
        <w:tc>
          <w:tcPr>
            <w:tcW w:w="4860" w:type="dxa"/>
            <w:tcBorders>
              <w:top w:val="single" w:sz="4" w:space="0" w:color="000000"/>
              <w:left w:val="single" w:sz="4" w:space="0" w:color="000000"/>
              <w:bottom w:val="single" w:sz="4" w:space="0" w:color="000000"/>
            </w:tcBorders>
          </w:tcPr>
          <w:p w14:paraId="10EC101A"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lastRenderedPageBreak/>
              <w:t>Jawaban: d</w:t>
            </w:r>
          </w:p>
          <w:p w14:paraId="4B32797B"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Klien memiliki serangan asma akut dan perlu meningkatkan pengiriman oksigen ke paru dan tubuh. Bronkodilator </w:t>
            </w:r>
            <w:r>
              <w:rPr>
                <w:rFonts w:ascii="Arial" w:hAnsi="Arial" w:cs="Arial"/>
                <w:sz w:val="20"/>
                <w:szCs w:val="20"/>
                <w:lang w:val="fi-FI"/>
              </w:rPr>
              <w:t>nebulasi membuat saluran udara terbuka dan meningkatkan jumlah oksigen yang diberikan. Langkah pertama yakni untuk mengatasi fase akut serangan, bagaimana untuk mencegah serangan di masa depan.</w:t>
            </w:r>
          </w:p>
        </w:tc>
        <w:tc>
          <w:tcPr>
            <w:tcW w:w="810" w:type="dxa"/>
            <w:tcBorders>
              <w:top w:val="single" w:sz="4" w:space="0" w:color="000000"/>
              <w:left w:val="single" w:sz="4" w:space="0" w:color="000000"/>
              <w:bottom w:val="single" w:sz="4" w:space="0" w:color="000000"/>
            </w:tcBorders>
          </w:tcPr>
          <w:p w14:paraId="6A6B3AD3"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top w:val="single" w:sz="4" w:space="0" w:color="000000"/>
              <w:left w:val="single" w:sz="4" w:space="0" w:color="000000"/>
              <w:bottom w:val="single" w:sz="4" w:space="0" w:color="000000"/>
              <w:right w:val="single" w:sz="4" w:space="0" w:color="000000"/>
            </w:tcBorders>
          </w:tcPr>
          <w:p w14:paraId="2EBC9402"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6D806BD4" w14:textId="77777777">
        <w:tc>
          <w:tcPr>
            <w:tcW w:w="1980" w:type="dxa"/>
            <w:tcBorders>
              <w:left w:val="single" w:sz="4" w:space="0" w:color="000000"/>
              <w:bottom w:val="single" w:sz="4" w:space="0" w:color="000000"/>
            </w:tcBorders>
          </w:tcPr>
          <w:p w14:paraId="390CD7EB"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sv-SE"/>
              </w:rPr>
              <w:t>2.1 Tujuan dan prosedur pemberian oksigen dijelaskan</w:t>
            </w:r>
          </w:p>
        </w:tc>
        <w:tc>
          <w:tcPr>
            <w:tcW w:w="4860" w:type="dxa"/>
            <w:tcBorders>
              <w:left w:val="single" w:sz="4" w:space="0" w:color="000000"/>
              <w:bottom w:val="single" w:sz="4" w:space="0" w:color="000000"/>
            </w:tcBorders>
          </w:tcPr>
          <w:p w14:paraId="3CC429D0" w14:textId="77777777" w:rsidR="00F664C9" w:rsidRDefault="00F664C9">
            <w:pPr>
              <w:spacing w:after="0" w:line="240" w:lineRule="auto"/>
              <w:rPr>
                <w:rFonts w:ascii="Arial" w:hAnsi="Arial" w:cs="Arial"/>
                <w:sz w:val="20"/>
                <w:szCs w:val="20"/>
                <w:lang w:val="fi-FI"/>
              </w:rPr>
            </w:pPr>
            <w:r>
              <w:rPr>
                <w:rFonts w:ascii="Arial" w:hAnsi="Arial" w:cs="Arial"/>
                <w:sz w:val="20"/>
                <w:szCs w:val="20"/>
              </w:rPr>
              <w:t>Sebutkan 2 tujuan intubasi endotrakeal!</w:t>
            </w:r>
          </w:p>
        </w:tc>
        <w:tc>
          <w:tcPr>
            <w:tcW w:w="4860" w:type="dxa"/>
            <w:tcBorders>
              <w:left w:val="single" w:sz="4" w:space="0" w:color="000000"/>
              <w:bottom w:val="single" w:sz="4" w:space="0" w:color="000000"/>
            </w:tcBorders>
          </w:tcPr>
          <w:p w14:paraId="4C84E96D"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Untuk mempertahankan jalan napas agar tetap bebas</w:t>
            </w:r>
          </w:p>
          <w:p w14:paraId="21FBE4C6"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Mencegah terjadi aspirasi lambung pada keadaan tidak sadar</w:t>
            </w:r>
          </w:p>
          <w:p w14:paraId="5784422A"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Tidak ada reflek batuk ataupun kondisi lambung penuh</w:t>
            </w:r>
          </w:p>
          <w:p w14:paraId="07EB34FB"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Sarana gas anestesi menuju langsung ke trakea</w:t>
            </w:r>
          </w:p>
          <w:p w14:paraId="655C2DFD"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Mempermudah pe</w:t>
            </w:r>
            <w:r>
              <w:rPr>
                <w:rFonts w:ascii="Arial" w:hAnsi="Arial" w:cs="Arial"/>
                <w:sz w:val="20"/>
                <w:szCs w:val="20"/>
                <w:lang w:val="fi-FI"/>
              </w:rPr>
              <w:t>mberian anestasia</w:t>
            </w:r>
          </w:p>
          <w:p w14:paraId="1C5D3494" w14:textId="77777777" w:rsidR="00F664C9" w:rsidRDefault="00F664C9">
            <w:pPr>
              <w:pStyle w:val="NoSpacing"/>
              <w:numPr>
                <w:ilvl w:val="0"/>
                <w:numId w:val="5"/>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Pemakaian ventilasi mekanis yang lama</w:t>
            </w:r>
          </w:p>
        </w:tc>
        <w:tc>
          <w:tcPr>
            <w:tcW w:w="810" w:type="dxa"/>
            <w:tcBorders>
              <w:left w:val="single" w:sz="4" w:space="0" w:color="000000"/>
              <w:bottom w:val="single" w:sz="4" w:space="0" w:color="000000"/>
            </w:tcBorders>
          </w:tcPr>
          <w:p w14:paraId="3EB6DA4C"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7E168DC"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6C5C7F39" w14:textId="77777777">
        <w:tc>
          <w:tcPr>
            <w:tcW w:w="1980" w:type="dxa"/>
            <w:tcBorders>
              <w:left w:val="single" w:sz="4" w:space="0" w:color="000000"/>
              <w:bottom w:val="single" w:sz="4" w:space="0" w:color="000000"/>
            </w:tcBorders>
          </w:tcPr>
          <w:p w14:paraId="72B58EC9"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rPr>
              <w:t>2.2 Kemungkinan hambatan dijelaskan</w:t>
            </w:r>
            <w:r>
              <w:rPr>
                <w:rFonts w:ascii="Arial" w:hAnsi="Arial" w:cs="Arial"/>
                <w:sz w:val="20"/>
                <w:szCs w:val="20"/>
              </w:rPr>
              <w:t>.</w:t>
            </w:r>
          </w:p>
        </w:tc>
        <w:tc>
          <w:tcPr>
            <w:tcW w:w="4860" w:type="dxa"/>
            <w:tcBorders>
              <w:left w:val="single" w:sz="4" w:space="0" w:color="000000"/>
              <w:bottom w:val="single" w:sz="4" w:space="0" w:color="000000"/>
            </w:tcBorders>
          </w:tcPr>
          <w:p w14:paraId="3A33AF14" w14:textId="77777777" w:rsidR="00F664C9" w:rsidRDefault="00F664C9">
            <w:pPr>
              <w:spacing w:after="0" w:line="240" w:lineRule="auto"/>
              <w:rPr>
                <w:rFonts w:ascii="Arial" w:hAnsi="Arial" w:cs="Arial"/>
                <w:sz w:val="20"/>
                <w:szCs w:val="20"/>
                <w:lang w:val="fi-FI"/>
              </w:rPr>
            </w:pPr>
            <w:r>
              <w:rPr>
                <w:rFonts w:ascii="Arial" w:hAnsi="Arial" w:cs="Arial"/>
                <w:sz w:val="20"/>
                <w:szCs w:val="20"/>
              </w:rPr>
              <w:t>Sebutkan 3 hambatan pada saat melakukan intubasi!</w:t>
            </w:r>
          </w:p>
        </w:tc>
        <w:tc>
          <w:tcPr>
            <w:tcW w:w="4860" w:type="dxa"/>
            <w:tcBorders>
              <w:left w:val="single" w:sz="4" w:space="0" w:color="000000"/>
              <w:bottom w:val="single" w:sz="4" w:space="0" w:color="000000"/>
            </w:tcBorders>
          </w:tcPr>
          <w:p w14:paraId="6BD0680E"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Lidah besar</w:t>
            </w:r>
          </w:p>
          <w:p w14:paraId="3534E077"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Mandibula, mandibula, gigi depan menonjol</w:t>
            </w:r>
          </w:p>
          <w:p w14:paraId="489406FA"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Sindrom kongenital (leher pendek, leher menyatu)</w:t>
            </w:r>
          </w:p>
          <w:p w14:paraId="71DC852D"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Langit-langit mulut kecil</w:t>
            </w:r>
          </w:p>
          <w:p w14:paraId="33EDFFD1"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Pembukaan mulut kecil</w:t>
            </w:r>
          </w:p>
          <w:p w14:paraId="4C7BC121"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Masa pada mediastinum</w:t>
            </w:r>
          </w:p>
          <w:p w14:paraId="42ACDE6A"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Tumor dan kista</w:t>
            </w:r>
          </w:p>
          <w:p w14:paraId="7CDD50A9" w14:textId="77777777" w:rsidR="00F664C9" w:rsidRDefault="00F664C9">
            <w:pPr>
              <w:pStyle w:val="NoSpacing"/>
              <w:numPr>
                <w:ilvl w:val="0"/>
                <w:numId w:val="6"/>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Benda asing pada jalan napas</w:t>
            </w:r>
          </w:p>
        </w:tc>
        <w:tc>
          <w:tcPr>
            <w:tcW w:w="810" w:type="dxa"/>
            <w:tcBorders>
              <w:left w:val="single" w:sz="4" w:space="0" w:color="000000"/>
              <w:bottom w:val="single" w:sz="4" w:space="0" w:color="000000"/>
            </w:tcBorders>
          </w:tcPr>
          <w:p w14:paraId="516C6086"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45BFDBB5"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79AC1C63" w14:textId="77777777">
        <w:tc>
          <w:tcPr>
            <w:tcW w:w="1980" w:type="dxa"/>
            <w:tcBorders>
              <w:left w:val="single" w:sz="4" w:space="0" w:color="000000"/>
              <w:bottom w:val="single" w:sz="4" w:space="0" w:color="000000"/>
            </w:tcBorders>
          </w:tcPr>
          <w:p w14:paraId="3389B10F"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sv-SE"/>
              </w:rPr>
              <w:t>2.3 Indikator keberhasilan dijelaskan kepada klien/pasien</w:t>
            </w:r>
            <w:r>
              <w:rPr>
                <w:rFonts w:ascii="Arial" w:hAnsi="Arial" w:cs="Arial"/>
                <w:sz w:val="20"/>
                <w:szCs w:val="20"/>
              </w:rPr>
              <w:t>.</w:t>
            </w:r>
          </w:p>
        </w:tc>
        <w:tc>
          <w:tcPr>
            <w:tcW w:w="4860" w:type="dxa"/>
            <w:tcBorders>
              <w:left w:val="single" w:sz="4" w:space="0" w:color="000000"/>
              <w:bottom w:val="single" w:sz="4" w:space="0" w:color="000000"/>
            </w:tcBorders>
          </w:tcPr>
          <w:p w14:paraId="445A4FF6" w14:textId="77777777" w:rsidR="00F664C9" w:rsidRDefault="00F664C9">
            <w:pPr>
              <w:spacing w:after="0" w:line="240" w:lineRule="auto"/>
              <w:rPr>
                <w:rFonts w:ascii="Arial" w:hAnsi="Arial" w:cs="Arial"/>
                <w:sz w:val="20"/>
                <w:szCs w:val="20"/>
                <w:lang w:val="fi-FI"/>
              </w:rPr>
            </w:pPr>
            <w:r>
              <w:rPr>
                <w:rFonts w:ascii="Arial" w:hAnsi="Arial" w:cs="Arial"/>
                <w:sz w:val="20"/>
                <w:szCs w:val="20"/>
              </w:rPr>
              <w:t>Sebutkan indikator keberhasilan tindakan intubasi!</w:t>
            </w:r>
          </w:p>
        </w:tc>
        <w:tc>
          <w:tcPr>
            <w:tcW w:w="4860" w:type="dxa"/>
            <w:tcBorders>
              <w:left w:val="single" w:sz="4" w:space="0" w:color="000000"/>
              <w:bottom w:val="single" w:sz="4" w:space="0" w:color="000000"/>
            </w:tcBorders>
          </w:tcPr>
          <w:p w14:paraId="57BA5D18" w14:textId="77777777" w:rsidR="00F664C9" w:rsidRDefault="00F664C9">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 xml:space="preserve">ETT tidak masuk ke dalam esofagus/ </w:t>
            </w:r>
            <w:r>
              <w:rPr>
                <w:rFonts w:ascii="Arial" w:hAnsi="Arial" w:cs="Arial"/>
                <w:sz w:val="20"/>
                <w:szCs w:val="20"/>
                <w:lang w:val="fi-FI"/>
              </w:rPr>
              <w:t>salah satu bronkus utama</w:t>
            </w:r>
          </w:p>
          <w:p w14:paraId="23923B8F" w14:textId="77777777" w:rsidR="00F664C9" w:rsidRDefault="00F664C9">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Suara napas bilateral yang sama akan terdengar saat auskultasi di kedua paru</w:t>
            </w:r>
          </w:p>
          <w:p w14:paraId="3C03AE9F" w14:textId="77777777" w:rsidR="00F664C9" w:rsidRDefault="00F664C9">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Kedua dinding dada akan mengembang bila udara di pompakan/ pemberian ventilasi</w:t>
            </w:r>
          </w:p>
          <w:p w14:paraId="744EE326" w14:textId="77777777" w:rsidR="00F664C9" w:rsidRDefault="00F664C9">
            <w:pPr>
              <w:pStyle w:val="NoSpacing"/>
              <w:numPr>
                <w:ilvl w:val="0"/>
                <w:numId w:val="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Pemasangan capnography pada ETT ditandai dengan adanya gelombang EtCO2 sebagai standar untuk penempatan ETT di dalam trakea</w:t>
            </w:r>
          </w:p>
        </w:tc>
        <w:tc>
          <w:tcPr>
            <w:tcW w:w="810" w:type="dxa"/>
            <w:tcBorders>
              <w:left w:val="single" w:sz="4" w:space="0" w:color="000000"/>
              <w:bottom w:val="single" w:sz="4" w:space="0" w:color="000000"/>
            </w:tcBorders>
          </w:tcPr>
          <w:p w14:paraId="116D1D65"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220D7772"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61285965" w14:textId="77777777">
        <w:tc>
          <w:tcPr>
            <w:tcW w:w="1980" w:type="dxa"/>
            <w:tcBorders>
              <w:left w:val="single" w:sz="4" w:space="0" w:color="000000"/>
              <w:bottom w:val="single" w:sz="4" w:space="0" w:color="000000"/>
            </w:tcBorders>
          </w:tcPr>
          <w:p w14:paraId="5ACA0936" w14:textId="77777777" w:rsidR="00F664C9" w:rsidRDefault="00F664C9">
            <w:pPr>
              <w:tabs>
                <w:tab w:val="left" w:pos="4730"/>
              </w:tabs>
              <w:spacing w:after="0" w:line="240" w:lineRule="auto"/>
              <w:jc w:val="both"/>
              <w:rPr>
                <w:rFonts w:ascii="Arial" w:hAnsi="Arial" w:cs="Arial"/>
                <w:sz w:val="20"/>
                <w:szCs w:val="20"/>
              </w:rPr>
            </w:pPr>
            <w:r>
              <w:rPr>
                <w:rFonts w:ascii="Arial" w:eastAsia="Arial" w:hAnsi="Arial" w:cs="Arial"/>
                <w:sz w:val="20"/>
                <w:szCs w:val="20"/>
                <w:lang w:val="sv-SE"/>
              </w:rPr>
              <w:t xml:space="preserve">3.1 </w:t>
            </w:r>
            <w:r>
              <w:rPr>
                <w:rFonts w:ascii="Arial" w:hAnsi="Arial" w:cs="Arial"/>
                <w:sz w:val="20"/>
                <w:szCs w:val="20"/>
                <w:lang w:val="sv-SE"/>
              </w:rPr>
              <w:t>Daftar kebutuhan alat pemberian oksigen diidentifikasi sesuai standar</w:t>
            </w:r>
          </w:p>
        </w:tc>
        <w:tc>
          <w:tcPr>
            <w:tcW w:w="4860" w:type="dxa"/>
            <w:tcBorders>
              <w:left w:val="single" w:sz="4" w:space="0" w:color="000000"/>
              <w:bottom w:val="single" w:sz="4" w:space="0" w:color="000000"/>
            </w:tcBorders>
          </w:tcPr>
          <w:p w14:paraId="13D03137" w14:textId="77777777" w:rsidR="00F664C9" w:rsidRDefault="00F664C9">
            <w:pPr>
              <w:spacing w:after="0" w:line="240" w:lineRule="auto"/>
              <w:rPr>
                <w:rFonts w:ascii="Arial" w:hAnsi="Arial" w:cs="Arial"/>
                <w:sz w:val="20"/>
                <w:szCs w:val="20"/>
              </w:rPr>
            </w:pPr>
            <w:r>
              <w:rPr>
                <w:rFonts w:ascii="Arial" w:hAnsi="Arial" w:cs="Arial"/>
                <w:sz w:val="20"/>
                <w:szCs w:val="20"/>
              </w:rPr>
              <w:t xml:space="preserve">Tn. J di rawat di RS dengan diagnosa penyakit paru obstruktif kronik. TTV, TD: 160/100 mmHg, RR: 34 x/mnt, Nadi 100 x/mnt, S: 37, </w:t>
            </w:r>
            <w:r>
              <w:rPr>
                <w:rFonts w:ascii="Arial" w:hAnsi="Arial" w:cs="Arial"/>
                <w:sz w:val="20"/>
                <w:szCs w:val="20"/>
              </w:rPr>
              <w:t>5</w:t>
            </w:r>
            <w:r>
              <w:rPr>
                <w:rFonts w:ascii="Arial" w:hAnsi="Arial" w:cs="Noto Sans"/>
                <w:sz w:val="20"/>
                <w:szCs w:val="20"/>
              </w:rPr>
              <w:t>°</w:t>
            </w:r>
            <w:r>
              <w:rPr>
                <w:rFonts w:ascii="Arial" w:hAnsi="Arial" w:cs="Arial"/>
                <w:sz w:val="20"/>
                <w:szCs w:val="20"/>
              </w:rPr>
              <w:t xml:space="preserve">c. Pemeriksaan foto thorax didapatkan bayangan luscent, dinding thorax membesar. Pemeriksaan fungsi paru (spiometri) FEV1/FVC 65% nilai prediksi. Klien mengeluh, nyeri pada saat menarik napas, kesulitan bergerak, batuk, pusing, dan sesak napas. Manakah tindakan keperawatan terbaik mengedukasikan pertukaran </w:t>
            </w:r>
            <w:r>
              <w:rPr>
                <w:rFonts w:ascii="Arial" w:hAnsi="Arial" w:cs="Arial"/>
                <w:sz w:val="20"/>
                <w:szCs w:val="20"/>
              </w:rPr>
              <w:lastRenderedPageBreak/>
              <w:t>gas yang memadai?</w:t>
            </w:r>
          </w:p>
          <w:p w14:paraId="34FCC13B" w14:textId="77777777" w:rsidR="00F664C9" w:rsidRDefault="00F664C9">
            <w:pPr>
              <w:numPr>
                <w:ilvl w:val="0"/>
                <w:numId w:val="8"/>
              </w:numPr>
              <w:spacing w:after="0" w:line="240" w:lineRule="auto"/>
              <w:ind w:left="0" w:firstLine="0"/>
              <w:rPr>
                <w:rFonts w:ascii="Arial" w:hAnsi="Arial" w:cs="Arial"/>
                <w:sz w:val="20"/>
                <w:szCs w:val="20"/>
              </w:rPr>
            </w:pPr>
            <w:r>
              <w:rPr>
                <w:rFonts w:ascii="Arial" w:hAnsi="Arial" w:cs="Arial"/>
                <w:sz w:val="20"/>
                <w:szCs w:val="20"/>
              </w:rPr>
              <w:t>Jaga pasien dalam posisi semi fowler</w:t>
            </w:r>
          </w:p>
          <w:p w14:paraId="5F8DBB64" w14:textId="77777777" w:rsidR="00F664C9" w:rsidRDefault="00F664C9">
            <w:pPr>
              <w:numPr>
                <w:ilvl w:val="0"/>
                <w:numId w:val="8"/>
              </w:numPr>
              <w:spacing w:after="0" w:line="240" w:lineRule="auto"/>
              <w:ind w:left="0" w:firstLine="0"/>
              <w:rPr>
                <w:rFonts w:ascii="Arial" w:hAnsi="Arial" w:cs="Arial"/>
                <w:sz w:val="20"/>
                <w:szCs w:val="20"/>
              </w:rPr>
            </w:pPr>
            <w:r>
              <w:rPr>
                <w:rFonts w:ascii="Arial" w:hAnsi="Arial" w:cs="Arial"/>
                <w:sz w:val="20"/>
                <w:szCs w:val="20"/>
              </w:rPr>
              <w:t>Pemberian obat penenang sesuai resep</w:t>
            </w:r>
          </w:p>
          <w:p w14:paraId="5B5AC5B1" w14:textId="77777777" w:rsidR="00F664C9" w:rsidRDefault="00F664C9">
            <w:pPr>
              <w:numPr>
                <w:ilvl w:val="0"/>
                <w:numId w:val="8"/>
              </w:numPr>
              <w:spacing w:after="0" w:line="240" w:lineRule="auto"/>
              <w:ind w:left="0" w:firstLine="0"/>
              <w:rPr>
                <w:rFonts w:ascii="Arial" w:hAnsi="Arial" w:cs="Arial"/>
                <w:sz w:val="20"/>
                <w:szCs w:val="20"/>
              </w:rPr>
            </w:pPr>
            <w:r>
              <w:rPr>
                <w:rFonts w:ascii="Arial" w:hAnsi="Arial" w:cs="Arial"/>
                <w:sz w:val="20"/>
                <w:szCs w:val="20"/>
              </w:rPr>
              <w:t>Jaga pasien dalam posisi tubuh supinasi</w:t>
            </w:r>
          </w:p>
          <w:p w14:paraId="445EF363" w14:textId="77777777" w:rsidR="00F664C9" w:rsidRDefault="00F664C9">
            <w:pPr>
              <w:numPr>
                <w:ilvl w:val="0"/>
                <w:numId w:val="8"/>
              </w:numPr>
              <w:spacing w:after="0" w:line="240" w:lineRule="auto"/>
              <w:ind w:left="0" w:firstLine="0"/>
              <w:rPr>
                <w:rFonts w:ascii="Arial" w:hAnsi="Arial" w:cs="Arial"/>
                <w:sz w:val="20"/>
                <w:szCs w:val="20"/>
              </w:rPr>
            </w:pPr>
            <w:r>
              <w:rPr>
                <w:rFonts w:ascii="Arial" w:hAnsi="Arial" w:cs="Arial"/>
                <w:sz w:val="20"/>
                <w:szCs w:val="20"/>
              </w:rPr>
              <w:t>Dorong pasien untuk minum 3 gelas sehari</w:t>
            </w:r>
          </w:p>
          <w:p w14:paraId="09ABFFE0" w14:textId="77777777" w:rsidR="00F664C9" w:rsidRDefault="00F664C9">
            <w:pPr>
              <w:numPr>
                <w:ilvl w:val="0"/>
                <w:numId w:val="8"/>
              </w:numPr>
              <w:spacing w:after="0" w:line="240" w:lineRule="auto"/>
              <w:ind w:left="0" w:firstLine="0"/>
              <w:rPr>
                <w:rFonts w:ascii="Arial" w:hAnsi="Arial" w:cs="Arial"/>
                <w:sz w:val="20"/>
                <w:szCs w:val="20"/>
                <w:lang w:val="fi-FI"/>
              </w:rPr>
            </w:pPr>
            <w:r>
              <w:rPr>
                <w:rFonts w:ascii="Arial" w:hAnsi="Arial" w:cs="Arial"/>
                <w:sz w:val="20"/>
                <w:szCs w:val="20"/>
              </w:rPr>
              <w:t>Gunakan masker rebreathing un</w:t>
            </w:r>
            <w:r>
              <w:rPr>
                <w:rFonts w:ascii="Arial" w:hAnsi="Arial" w:cs="Arial"/>
                <w:sz w:val="20"/>
                <w:szCs w:val="20"/>
              </w:rPr>
              <w:t>tuk memberikan oksigen sebagai resep</w:t>
            </w:r>
          </w:p>
        </w:tc>
        <w:tc>
          <w:tcPr>
            <w:tcW w:w="4860" w:type="dxa"/>
            <w:tcBorders>
              <w:left w:val="single" w:sz="4" w:space="0" w:color="000000"/>
              <w:bottom w:val="single" w:sz="4" w:space="0" w:color="000000"/>
            </w:tcBorders>
          </w:tcPr>
          <w:p w14:paraId="2683DEDC"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lastRenderedPageBreak/>
              <w:t>Jawaban: e</w:t>
            </w:r>
          </w:p>
          <w:p w14:paraId="2C097763"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Pasien dengan  PPOK mempertahankan karbon dioksida, yang menghambat stimulasi pernapasan oleh pusat medula di otak. Akibatnya, kadar oksigen yang rendah dalam darah menstimulasi respirasi dan administrasi, jumlah dimonitor oksigen dapat menekan ventilasi. Untuk meningkatkan pertukaran gas yang memadai, perawat harus menggunakan masker venturi untuk memberikan yang ditentukan, </w:t>
            </w:r>
            <w:r>
              <w:rPr>
                <w:rFonts w:ascii="Arial" w:hAnsi="Arial" w:cs="Arial"/>
                <w:sz w:val="20"/>
                <w:szCs w:val="20"/>
                <w:lang w:val="fi-FI"/>
              </w:rPr>
              <w:lastRenderedPageBreak/>
              <w:t>jumlah yang terkontol oksigen secara konsisten dan akurat. Minum 3 gelas sehari caira</w:t>
            </w:r>
            <w:r>
              <w:rPr>
                <w:rFonts w:ascii="Arial" w:hAnsi="Arial" w:cs="Arial"/>
                <w:sz w:val="20"/>
                <w:szCs w:val="20"/>
                <w:lang w:val="fi-FI"/>
              </w:rPr>
              <w:t>n tidak akan mempengaruhi pertukaran gas atau cukup untuk mencairkan sekresi, yang umum pada PPOK. Pasien dengan PPOK dan gangguan pernapasan harus ditempatkan di  posisi tinggi fowler dan tidak harus menerima obat penenang atau obat lain yang lebih lanjut dapat menekan pusat pernapasan.</w:t>
            </w:r>
          </w:p>
        </w:tc>
        <w:tc>
          <w:tcPr>
            <w:tcW w:w="810" w:type="dxa"/>
            <w:tcBorders>
              <w:left w:val="single" w:sz="4" w:space="0" w:color="000000"/>
              <w:bottom w:val="single" w:sz="4" w:space="0" w:color="000000"/>
            </w:tcBorders>
          </w:tcPr>
          <w:p w14:paraId="0235E62A"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68CB7A86"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4E9A3F4D" w14:textId="77777777">
        <w:tc>
          <w:tcPr>
            <w:tcW w:w="1980" w:type="dxa"/>
            <w:tcBorders>
              <w:left w:val="single" w:sz="4" w:space="0" w:color="000000"/>
              <w:bottom w:val="single" w:sz="4" w:space="0" w:color="000000"/>
            </w:tcBorders>
          </w:tcPr>
          <w:p w14:paraId="63FA6C0E" w14:textId="77777777" w:rsidR="00F664C9" w:rsidRDefault="00F664C9">
            <w:pPr>
              <w:pStyle w:val="TeksIsi"/>
              <w:tabs>
                <w:tab w:val="left" w:pos="4730"/>
              </w:tabs>
              <w:spacing w:after="0"/>
              <w:jc w:val="both"/>
              <w:rPr>
                <w:rFonts w:ascii="Arial" w:hAnsi="Arial"/>
                <w:sz w:val="20"/>
                <w:szCs w:val="20"/>
              </w:rPr>
            </w:pPr>
            <w:r>
              <w:rPr>
                <w:rFonts w:ascii="Arial" w:hAnsi="Arial" w:cs="Arial"/>
                <w:sz w:val="20"/>
                <w:szCs w:val="20"/>
                <w:lang w:val="sv-SE"/>
              </w:rPr>
              <w:t>3.2 Fungsi dan kegunaan alat dijelaskan</w:t>
            </w:r>
            <w:r>
              <w:rPr>
                <w:rFonts w:ascii="Arial" w:hAnsi="Arial" w:cs="Arial"/>
                <w:sz w:val="20"/>
                <w:szCs w:val="20"/>
              </w:rPr>
              <w:t>.</w:t>
            </w:r>
          </w:p>
        </w:tc>
        <w:tc>
          <w:tcPr>
            <w:tcW w:w="4860" w:type="dxa"/>
            <w:tcBorders>
              <w:left w:val="single" w:sz="4" w:space="0" w:color="000000"/>
              <w:bottom w:val="single" w:sz="4" w:space="0" w:color="000000"/>
            </w:tcBorders>
          </w:tcPr>
          <w:p w14:paraId="1910324D" w14:textId="77777777" w:rsidR="00F664C9" w:rsidRDefault="00F664C9">
            <w:pPr>
              <w:spacing w:after="0" w:line="240" w:lineRule="auto"/>
              <w:rPr>
                <w:rFonts w:ascii="Arial" w:hAnsi="Arial" w:cs="Arial"/>
                <w:sz w:val="20"/>
                <w:szCs w:val="20"/>
                <w:lang w:val="fi-FI"/>
              </w:rPr>
            </w:pPr>
            <w:r>
              <w:rPr>
                <w:rFonts w:ascii="Arial" w:hAnsi="Arial"/>
                <w:sz w:val="20"/>
                <w:szCs w:val="20"/>
              </w:rPr>
              <w:t>Sebutkan peralatan untuk tindakan intubasi dan jelaskan fungsinya!</w:t>
            </w:r>
          </w:p>
        </w:tc>
        <w:tc>
          <w:tcPr>
            <w:tcW w:w="4860" w:type="dxa"/>
            <w:tcBorders>
              <w:left w:val="single" w:sz="4" w:space="0" w:color="000000"/>
              <w:bottom w:val="single" w:sz="4" w:space="0" w:color="000000"/>
            </w:tcBorders>
          </w:tcPr>
          <w:p w14:paraId="1D6665F4"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 Scope (lanringoskop, stetoskop). Laringoskop untuk melihat laring secara langsung sehingga bisa memasukkan pi</w:t>
            </w:r>
            <w:r>
              <w:rPr>
                <w:rFonts w:ascii="Arial" w:hAnsi="Arial" w:cs="Arial"/>
                <w:sz w:val="20"/>
                <w:szCs w:val="20"/>
                <w:lang w:val="fi-FI"/>
              </w:rPr>
              <w:t>pa ke trakea. Stetoskop untuk mendengarkan suara paru dan jantung</w:t>
            </w:r>
          </w:p>
          <w:p w14:paraId="7C61FB08"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 Tube, pipa trakea (ETT) untuk mengantar gas anestesi/ O2 langsung ke dalam trakea</w:t>
            </w:r>
          </w:p>
          <w:p w14:paraId="55E8675A"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A: Airway (orotracheal airway, naso tracheal airway), dengan cara menahan lidah saat pasien tidak sadar agar lidah tidak menyumbat jalan napas</w:t>
            </w:r>
          </w:p>
          <w:p w14:paraId="4FD1D4DD"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 Tape: plester, untuk fiksasi agar ETT tidak terdorong/ tercabut</w:t>
            </w:r>
          </w:p>
          <w:p w14:paraId="3FE01513"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I; introducer, mandrain/ stilet. Agar ETT mudah dibengkokkan untuk pemandu supaua pipa ETT mudah dimasukkan</w:t>
            </w:r>
          </w:p>
          <w:p w14:paraId="12955E3C"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C: Conector: Penyambung antara ETT dengan b</w:t>
            </w:r>
            <w:r>
              <w:rPr>
                <w:rFonts w:ascii="Arial" w:hAnsi="Arial" w:cs="Arial"/>
                <w:sz w:val="20"/>
                <w:szCs w:val="20"/>
                <w:lang w:val="fi-FI"/>
              </w:rPr>
              <w:t>ag valve/ mesin anestesi</w:t>
            </w:r>
          </w:p>
          <w:p w14:paraId="074CDF98"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 Suction: menghisap cairan (lendir, ludah, darah atau yang lain) di dalam mulut.</w:t>
            </w:r>
          </w:p>
          <w:p w14:paraId="2B2A7BBF"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Sarung tangan</w:t>
            </w:r>
          </w:p>
          <w:p w14:paraId="17DA2AB3"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Xylocain jelly/ spray</w:t>
            </w:r>
          </w:p>
          <w:p w14:paraId="27A4E67A" w14:textId="77777777" w:rsidR="00F664C9" w:rsidRDefault="00F664C9">
            <w:pPr>
              <w:pStyle w:val="NoSpacing"/>
              <w:numPr>
                <w:ilvl w:val="0"/>
                <w:numId w:val="14"/>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Spuit 20 cc</w:t>
            </w:r>
          </w:p>
        </w:tc>
        <w:tc>
          <w:tcPr>
            <w:tcW w:w="810" w:type="dxa"/>
            <w:tcBorders>
              <w:left w:val="single" w:sz="4" w:space="0" w:color="000000"/>
              <w:bottom w:val="single" w:sz="4" w:space="0" w:color="000000"/>
            </w:tcBorders>
          </w:tcPr>
          <w:p w14:paraId="7C2A9ACD"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981AB6E"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6C294FF5" w14:textId="77777777">
        <w:tc>
          <w:tcPr>
            <w:tcW w:w="1980" w:type="dxa"/>
            <w:tcBorders>
              <w:left w:val="single" w:sz="4" w:space="0" w:color="000000"/>
              <w:bottom w:val="single" w:sz="4" w:space="0" w:color="000000"/>
            </w:tcBorders>
          </w:tcPr>
          <w:p w14:paraId="0E7B4A7D"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sv-SE"/>
              </w:rPr>
              <w:t>3.3 Kondisi peralatan diperiksa untuk siap pakai</w:t>
            </w:r>
            <w:r>
              <w:rPr>
                <w:rFonts w:ascii="Arial" w:hAnsi="Arial" w:cs="Arial"/>
                <w:sz w:val="20"/>
                <w:szCs w:val="20"/>
              </w:rPr>
              <w:t>.</w:t>
            </w:r>
          </w:p>
        </w:tc>
        <w:tc>
          <w:tcPr>
            <w:tcW w:w="4860" w:type="dxa"/>
            <w:tcBorders>
              <w:left w:val="single" w:sz="4" w:space="0" w:color="000000"/>
              <w:bottom w:val="single" w:sz="4" w:space="0" w:color="000000"/>
            </w:tcBorders>
          </w:tcPr>
          <w:p w14:paraId="2AE544E6" w14:textId="77777777" w:rsidR="00F664C9" w:rsidRDefault="00F664C9">
            <w:pPr>
              <w:spacing w:after="0" w:line="240" w:lineRule="auto"/>
              <w:rPr>
                <w:rFonts w:ascii="Arial" w:hAnsi="Arial" w:cs="Arial"/>
                <w:sz w:val="20"/>
                <w:szCs w:val="20"/>
              </w:rPr>
            </w:pPr>
            <w:r>
              <w:rPr>
                <w:rFonts w:ascii="Arial" w:hAnsi="Arial" w:cs="Arial"/>
                <w:sz w:val="20"/>
                <w:szCs w:val="20"/>
              </w:rPr>
              <w:t>Ny. s menderita sindrom gangguan pernapasan akibat syok dirawat di RS. Kondisi pasien memburuk dengan cepat, intubasi dan ventilasi mekanik dimulai. Ketika alarm berbunyi, perawat mulai memeriksa penyebabnya. Keluarga klien terlihat khawatir dengan kondisi yang terjadi. Kondisi apakah yang memicu alarm</w:t>
            </w:r>
            <w:r>
              <w:rPr>
                <w:rFonts w:ascii="Arial" w:hAnsi="Arial" w:cs="Arial"/>
                <w:sz w:val="20"/>
                <w:szCs w:val="20"/>
              </w:rPr>
              <w:t xml:space="preserve"> tekanan tinggi tersebut?</w:t>
            </w:r>
          </w:p>
          <w:p w14:paraId="3890FAD4" w14:textId="77777777" w:rsidR="00F664C9" w:rsidRDefault="00F664C9">
            <w:pPr>
              <w:numPr>
                <w:ilvl w:val="0"/>
                <w:numId w:val="9"/>
              </w:numPr>
              <w:spacing w:after="0" w:line="240" w:lineRule="auto"/>
              <w:ind w:left="0" w:firstLine="0"/>
              <w:rPr>
                <w:rFonts w:ascii="Arial" w:hAnsi="Arial" w:cs="Arial"/>
                <w:sz w:val="20"/>
                <w:szCs w:val="20"/>
              </w:rPr>
            </w:pPr>
            <w:r>
              <w:rPr>
                <w:rFonts w:ascii="Arial" w:hAnsi="Arial" w:cs="Arial"/>
                <w:sz w:val="20"/>
                <w:szCs w:val="20"/>
              </w:rPr>
              <w:t>Terputusnya selang ventilator</w:t>
            </w:r>
          </w:p>
          <w:p w14:paraId="2CF3779A" w14:textId="77777777" w:rsidR="00F664C9" w:rsidRDefault="00F664C9">
            <w:pPr>
              <w:numPr>
                <w:ilvl w:val="0"/>
                <w:numId w:val="9"/>
              </w:numPr>
              <w:spacing w:after="0" w:line="240" w:lineRule="auto"/>
              <w:ind w:left="0" w:firstLine="0"/>
              <w:rPr>
                <w:rFonts w:ascii="Arial" w:hAnsi="Arial" w:cs="Arial"/>
                <w:sz w:val="20"/>
                <w:szCs w:val="20"/>
              </w:rPr>
            </w:pPr>
            <w:r>
              <w:rPr>
                <w:rFonts w:ascii="Arial" w:hAnsi="Arial" w:cs="Arial"/>
                <w:sz w:val="20"/>
                <w:szCs w:val="20"/>
              </w:rPr>
              <w:t>Tersumbatnya selang ventilator</w:t>
            </w:r>
          </w:p>
          <w:p w14:paraId="13400798" w14:textId="77777777" w:rsidR="00F664C9" w:rsidRDefault="00F664C9">
            <w:pPr>
              <w:numPr>
                <w:ilvl w:val="0"/>
                <w:numId w:val="9"/>
              </w:numPr>
              <w:spacing w:after="0" w:line="240" w:lineRule="auto"/>
              <w:ind w:left="0" w:firstLine="0"/>
              <w:rPr>
                <w:rFonts w:ascii="Arial" w:hAnsi="Arial" w:cs="Arial"/>
                <w:sz w:val="20"/>
                <w:szCs w:val="20"/>
              </w:rPr>
            </w:pPr>
            <w:r>
              <w:rPr>
                <w:rFonts w:ascii="Arial" w:hAnsi="Arial" w:cs="Arial"/>
                <w:sz w:val="20"/>
                <w:szCs w:val="20"/>
              </w:rPr>
              <w:t>Kebocoran manset endotrakeal</w:t>
            </w:r>
          </w:p>
          <w:p w14:paraId="1A7011FC" w14:textId="77777777" w:rsidR="00F664C9" w:rsidRDefault="00F664C9">
            <w:pPr>
              <w:numPr>
                <w:ilvl w:val="0"/>
                <w:numId w:val="9"/>
              </w:numPr>
              <w:spacing w:after="0" w:line="240" w:lineRule="auto"/>
              <w:ind w:left="0" w:firstLine="0"/>
              <w:rPr>
                <w:rFonts w:ascii="Arial" w:hAnsi="Arial" w:cs="Arial"/>
                <w:sz w:val="20"/>
                <w:szCs w:val="20"/>
              </w:rPr>
            </w:pPr>
            <w:r>
              <w:rPr>
                <w:rFonts w:ascii="Arial" w:hAnsi="Arial" w:cs="Arial"/>
                <w:sz w:val="20"/>
                <w:szCs w:val="20"/>
              </w:rPr>
              <w:t>Perubahan konsentrasi oksigen tanpa reset alarm tingkat oksigenasi</w:t>
            </w:r>
          </w:p>
          <w:p w14:paraId="586EBA20" w14:textId="77777777" w:rsidR="00F664C9" w:rsidRDefault="00F664C9">
            <w:pPr>
              <w:numPr>
                <w:ilvl w:val="0"/>
                <w:numId w:val="9"/>
              </w:numPr>
              <w:spacing w:after="0" w:line="240" w:lineRule="auto"/>
              <w:ind w:left="0" w:firstLine="0"/>
              <w:rPr>
                <w:rFonts w:ascii="Arial" w:hAnsi="Arial" w:cs="Arial"/>
                <w:sz w:val="20"/>
                <w:szCs w:val="20"/>
                <w:lang w:val="fi-FI"/>
              </w:rPr>
            </w:pPr>
            <w:r>
              <w:rPr>
                <w:rFonts w:ascii="Arial" w:hAnsi="Arial" w:cs="Arial"/>
                <w:sz w:val="20"/>
                <w:szCs w:val="20"/>
              </w:rPr>
              <w:t>Perubahan konsentrasi oksigen dengan mereset alarm tingkat oksigen</w:t>
            </w:r>
          </w:p>
        </w:tc>
        <w:tc>
          <w:tcPr>
            <w:tcW w:w="4860" w:type="dxa"/>
            <w:tcBorders>
              <w:left w:val="single" w:sz="4" w:space="0" w:color="000000"/>
              <w:bottom w:val="single" w:sz="4" w:space="0" w:color="000000"/>
            </w:tcBorders>
          </w:tcPr>
          <w:p w14:paraId="2AE745B4"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b</w:t>
            </w:r>
          </w:p>
          <w:p w14:paraId="0569C956"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Kondisi yang memicu alarm tekanan tinggi termasuk sumbatan dari selang ventilator, bronkospasme atau emboli paru, lendir plugging, air didalam selang, batuk atau menggigit selang endotrakeal, dan pasien berada di luar irama pernapasan dengan ventilato</w:t>
            </w:r>
            <w:r>
              <w:rPr>
                <w:rFonts w:ascii="Arial" w:hAnsi="Arial" w:cs="Arial"/>
                <w:sz w:val="20"/>
                <w:szCs w:val="20"/>
                <w:lang w:val="fi-FI"/>
              </w:rPr>
              <w:t>r. Selang ventilator terputus atau kebocoran manset endotrakeal akan memicu alarm tekanan rendah. Mengubah konsentrasi oksigen tanpa mereset alarm tingkat oksigen dkan memicu alarm oksigen.</w:t>
            </w:r>
          </w:p>
        </w:tc>
        <w:tc>
          <w:tcPr>
            <w:tcW w:w="810" w:type="dxa"/>
            <w:tcBorders>
              <w:left w:val="single" w:sz="4" w:space="0" w:color="000000"/>
              <w:bottom w:val="single" w:sz="4" w:space="0" w:color="000000"/>
            </w:tcBorders>
          </w:tcPr>
          <w:p w14:paraId="465D8B89"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DBECF74"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06E30ED1" w14:textId="77777777">
        <w:tc>
          <w:tcPr>
            <w:tcW w:w="1980" w:type="dxa"/>
            <w:tcBorders>
              <w:left w:val="single" w:sz="4" w:space="0" w:color="000000"/>
              <w:bottom w:val="single" w:sz="4" w:space="0" w:color="000000"/>
            </w:tcBorders>
          </w:tcPr>
          <w:p w14:paraId="07ED5A66"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fi-FI"/>
              </w:rPr>
              <w:t xml:space="preserve">3.4 Kemungkinan </w:t>
            </w:r>
            <w:r>
              <w:rPr>
                <w:rFonts w:ascii="Arial" w:hAnsi="Arial" w:cs="Arial"/>
                <w:sz w:val="20"/>
                <w:szCs w:val="20"/>
                <w:lang w:val="sv-SE"/>
              </w:rPr>
              <w:t>bahaya</w:t>
            </w:r>
            <w:r>
              <w:rPr>
                <w:rFonts w:ascii="Arial" w:hAnsi="Arial" w:cs="Arial"/>
                <w:sz w:val="20"/>
                <w:szCs w:val="20"/>
                <w:lang w:val="fi-FI"/>
              </w:rPr>
              <w:t xml:space="preserve"> kecelakaan kerja: kebakaran, dihindari</w:t>
            </w:r>
          </w:p>
        </w:tc>
        <w:tc>
          <w:tcPr>
            <w:tcW w:w="4860" w:type="dxa"/>
            <w:tcBorders>
              <w:left w:val="single" w:sz="4" w:space="0" w:color="000000"/>
              <w:bottom w:val="single" w:sz="4" w:space="0" w:color="000000"/>
            </w:tcBorders>
          </w:tcPr>
          <w:p w14:paraId="37B1C037" w14:textId="77777777" w:rsidR="00F664C9" w:rsidRDefault="00F664C9">
            <w:pPr>
              <w:spacing w:after="0" w:line="240" w:lineRule="auto"/>
              <w:rPr>
                <w:rFonts w:ascii="Arial" w:hAnsi="Arial" w:cs="Arial"/>
                <w:sz w:val="20"/>
                <w:szCs w:val="20"/>
                <w:lang w:val="fi-FI"/>
              </w:rPr>
            </w:pPr>
            <w:r>
              <w:rPr>
                <w:rFonts w:ascii="Arial" w:hAnsi="Arial" w:cs="Arial"/>
                <w:sz w:val="20"/>
                <w:szCs w:val="20"/>
              </w:rPr>
              <w:t>Suatu hari perawat A sedang jalan-jalan di mall, tiba-tiba ada pasien tidak sadar dan memerlukan RJP. Apakah yang seharusnya diperhatikan oleh perawat A sebelum menolong korban?</w:t>
            </w:r>
          </w:p>
        </w:tc>
        <w:tc>
          <w:tcPr>
            <w:tcW w:w="4860" w:type="dxa"/>
            <w:tcBorders>
              <w:left w:val="single" w:sz="4" w:space="0" w:color="000000"/>
              <w:bottom w:val="single" w:sz="4" w:space="0" w:color="000000"/>
            </w:tcBorders>
          </w:tcPr>
          <w:p w14:paraId="3927CA8F"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Perhatikan kondisi sekitar aman bagi penolong, bagi korban, dan bagi orang lain</w:t>
            </w:r>
            <w:r>
              <w:rPr>
                <w:rFonts w:ascii="Arial" w:hAnsi="Arial" w:cs="Arial"/>
                <w:sz w:val="20"/>
                <w:szCs w:val="20"/>
                <w:lang w:val="fi-FI"/>
              </w:rPr>
              <w:t>. Hal ini bertujuan untuk agar penolong tidak terkena bahaya seperti sisa arus listrik, kecelakaan dan kebakaran.</w:t>
            </w:r>
          </w:p>
        </w:tc>
        <w:tc>
          <w:tcPr>
            <w:tcW w:w="810" w:type="dxa"/>
            <w:tcBorders>
              <w:left w:val="single" w:sz="4" w:space="0" w:color="000000"/>
              <w:bottom w:val="single" w:sz="4" w:space="0" w:color="000000"/>
            </w:tcBorders>
          </w:tcPr>
          <w:p w14:paraId="46929BDA"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171D41D"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145C5CD0" w14:textId="77777777">
        <w:tc>
          <w:tcPr>
            <w:tcW w:w="1980" w:type="dxa"/>
            <w:tcBorders>
              <w:left w:val="single" w:sz="4" w:space="0" w:color="000000"/>
              <w:bottom w:val="single" w:sz="4" w:space="0" w:color="000000"/>
            </w:tcBorders>
          </w:tcPr>
          <w:p w14:paraId="4FBC16D5"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de-DE"/>
              </w:rPr>
              <w:t>3.5 Aspek keamanan (bersih, steril) dijaga.</w:t>
            </w:r>
          </w:p>
        </w:tc>
        <w:tc>
          <w:tcPr>
            <w:tcW w:w="4860" w:type="dxa"/>
            <w:tcBorders>
              <w:left w:val="single" w:sz="4" w:space="0" w:color="000000"/>
              <w:bottom w:val="single" w:sz="4" w:space="0" w:color="000000"/>
            </w:tcBorders>
          </w:tcPr>
          <w:p w14:paraId="7DC4C37A" w14:textId="77777777" w:rsidR="00F664C9" w:rsidRDefault="00F664C9">
            <w:pPr>
              <w:spacing w:after="0" w:line="240" w:lineRule="auto"/>
              <w:rPr>
                <w:rFonts w:ascii="Arial" w:hAnsi="Arial" w:cs="Arial"/>
                <w:sz w:val="20"/>
                <w:szCs w:val="20"/>
                <w:lang w:val="fi-FI"/>
              </w:rPr>
            </w:pPr>
            <w:r>
              <w:rPr>
                <w:rFonts w:ascii="Arial" w:hAnsi="Arial" w:cs="Arial"/>
                <w:sz w:val="20"/>
                <w:szCs w:val="20"/>
              </w:rPr>
              <w:t>Humidifier yang digunakan untuk pemenuhan kebutuhan oksigen pada pasien harus dibersihkan. Bagaimana cara mendesinfeksi humidifier tersebut?</w:t>
            </w:r>
          </w:p>
        </w:tc>
        <w:tc>
          <w:tcPr>
            <w:tcW w:w="4860" w:type="dxa"/>
            <w:tcBorders>
              <w:left w:val="single" w:sz="4" w:space="0" w:color="000000"/>
              <w:bottom w:val="single" w:sz="4" w:space="0" w:color="000000"/>
            </w:tcBorders>
          </w:tcPr>
          <w:p w14:paraId="008C1C9B"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Dengan cara DTT (desinfeksi tingkat tinggi)</w:t>
            </w:r>
          </w:p>
        </w:tc>
        <w:tc>
          <w:tcPr>
            <w:tcW w:w="810" w:type="dxa"/>
            <w:tcBorders>
              <w:left w:val="single" w:sz="4" w:space="0" w:color="000000"/>
              <w:bottom w:val="single" w:sz="4" w:space="0" w:color="000000"/>
            </w:tcBorders>
          </w:tcPr>
          <w:p w14:paraId="1A320E66"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D5F195A"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2FD90925" w14:textId="77777777">
        <w:tc>
          <w:tcPr>
            <w:tcW w:w="1980" w:type="dxa"/>
            <w:tcBorders>
              <w:left w:val="single" w:sz="4" w:space="0" w:color="000000"/>
              <w:bottom w:val="single" w:sz="4" w:space="0" w:color="000000"/>
            </w:tcBorders>
          </w:tcPr>
          <w:p w14:paraId="366161DB" w14:textId="77777777" w:rsidR="00F664C9" w:rsidRDefault="00F664C9">
            <w:pPr>
              <w:tabs>
                <w:tab w:val="left" w:pos="4730"/>
              </w:tabs>
              <w:spacing w:after="0" w:line="240" w:lineRule="auto"/>
              <w:jc w:val="both"/>
              <w:rPr>
                <w:rFonts w:ascii="Arial" w:hAnsi="Arial" w:cs="Arial"/>
                <w:sz w:val="20"/>
                <w:szCs w:val="20"/>
              </w:rPr>
            </w:pPr>
            <w:r>
              <w:rPr>
                <w:rFonts w:ascii="Arial" w:hAnsi="Arial" w:cs="Arial"/>
                <w:sz w:val="20"/>
                <w:szCs w:val="20"/>
                <w:lang w:val="fi-FI"/>
              </w:rPr>
              <w:t>4.1 Jalan nafas yang bersih dipertahankan (jalan nafas paten</w:t>
            </w:r>
          </w:p>
        </w:tc>
        <w:tc>
          <w:tcPr>
            <w:tcW w:w="4860" w:type="dxa"/>
            <w:tcBorders>
              <w:left w:val="single" w:sz="4" w:space="0" w:color="000000"/>
              <w:bottom w:val="single" w:sz="4" w:space="0" w:color="000000"/>
            </w:tcBorders>
          </w:tcPr>
          <w:p w14:paraId="50F3D8ED" w14:textId="77777777" w:rsidR="00F664C9" w:rsidRDefault="00F664C9">
            <w:pPr>
              <w:snapToGrid w:val="0"/>
              <w:spacing w:after="0" w:line="240" w:lineRule="auto"/>
              <w:rPr>
                <w:rFonts w:ascii="Arial" w:hAnsi="Arial" w:cs="Arial"/>
                <w:sz w:val="20"/>
                <w:szCs w:val="20"/>
              </w:rPr>
            </w:pPr>
            <w:r>
              <w:rPr>
                <w:rFonts w:ascii="Arial" w:hAnsi="Arial" w:cs="Arial"/>
                <w:sz w:val="20"/>
                <w:szCs w:val="20"/>
              </w:rPr>
              <w:t>Seorang anak berusia 10 th datang ke IGD dengan keluhan sesak napas. Pasien sebelumnya tersedak biji r</w:t>
            </w:r>
            <w:r>
              <w:rPr>
                <w:rFonts w:ascii="Arial" w:hAnsi="Arial" w:cs="Arial"/>
                <w:sz w:val="20"/>
                <w:szCs w:val="20"/>
              </w:rPr>
              <w:t>ambutan 15 menit yang lalu. Warna bibir kebiruan. Apakah yang harus dilakukan pertama kali untuk mengatasi kasus ini?</w:t>
            </w:r>
          </w:p>
          <w:p w14:paraId="35D5CD79" w14:textId="77777777" w:rsidR="00F664C9" w:rsidRDefault="00F664C9">
            <w:pPr>
              <w:numPr>
                <w:ilvl w:val="0"/>
                <w:numId w:val="17"/>
              </w:numPr>
              <w:snapToGrid w:val="0"/>
              <w:spacing w:after="0" w:line="240" w:lineRule="auto"/>
              <w:ind w:left="0" w:firstLine="0"/>
              <w:rPr>
                <w:rFonts w:ascii="Arial" w:hAnsi="Arial" w:cs="Arial"/>
                <w:sz w:val="20"/>
                <w:szCs w:val="20"/>
              </w:rPr>
            </w:pPr>
            <w:r>
              <w:rPr>
                <w:rFonts w:ascii="Arial" w:hAnsi="Arial" w:cs="Arial"/>
                <w:sz w:val="20"/>
                <w:szCs w:val="20"/>
              </w:rPr>
              <w:t>Melakukan hemlich maneuver</w:t>
            </w:r>
          </w:p>
          <w:p w14:paraId="66385879" w14:textId="77777777" w:rsidR="00F664C9" w:rsidRDefault="00F664C9">
            <w:pPr>
              <w:numPr>
                <w:ilvl w:val="0"/>
                <w:numId w:val="17"/>
              </w:numPr>
              <w:snapToGrid w:val="0"/>
              <w:spacing w:after="0" w:line="240" w:lineRule="auto"/>
              <w:ind w:left="0" w:firstLine="0"/>
              <w:rPr>
                <w:rFonts w:ascii="Arial" w:hAnsi="Arial" w:cs="Arial"/>
                <w:sz w:val="20"/>
                <w:szCs w:val="20"/>
              </w:rPr>
            </w:pPr>
            <w:r>
              <w:rPr>
                <w:rFonts w:ascii="Arial" w:hAnsi="Arial" w:cs="Arial"/>
                <w:sz w:val="20"/>
                <w:szCs w:val="20"/>
              </w:rPr>
              <w:t>Melakukan back blow</w:t>
            </w:r>
          </w:p>
          <w:p w14:paraId="1AA6F8AB" w14:textId="77777777" w:rsidR="00F664C9" w:rsidRDefault="00F664C9">
            <w:pPr>
              <w:numPr>
                <w:ilvl w:val="0"/>
                <w:numId w:val="17"/>
              </w:numPr>
              <w:snapToGrid w:val="0"/>
              <w:spacing w:after="0" w:line="240" w:lineRule="auto"/>
              <w:ind w:left="0" w:firstLine="0"/>
              <w:rPr>
                <w:rFonts w:ascii="Arial" w:hAnsi="Arial" w:cs="Arial"/>
                <w:sz w:val="20"/>
                <w:szCs w:val="20"/>
              </w:rPr>
            </w:pPr>
            <w:r>
              <w:rPr>
                <w:rFonts w:ascii="Arial" w:hAnsi="Arial" w:cs="Arial"/>
                <w:sz w:val="20"/>
                <w:szCs w:val="20"/>
              </w:rPr>
              <w:t>Memasang ET</w:t>
            </w:r>
          </w:p>
          <w:p w14:paraId="129E8261" w14:textId="77777777" w:rsidR="00F664C9" w:rsidRDefault="00F664C9">
            <w:pPr>
              <w:numPr>
                <w:ilvl w:val="0"/>
                <w:numId w:val="17"/>
              </w:numPr>
              <w:snapToGrid w:val="0"/>
              <w:spacing w:after="0" w:line="240" w:lineRule="auto"/>
              <w:ind w:left="0" w:firstLine="0"/>
              <w:rPr>
                <w:rFonts w:ascii="Arial" w:hAnsi="Arial" w:cs="Arial"/>
                <w:sz w:val="20"/>
                <w:szCs w:val="20"/>
              </w:rPr>
            </w:pPr>
            <w:r>
              <w:rPr>
                <w:rFonts w:ascii="Arial" w:hAnsi="Arial" w:cs="Arial"/>
                <w:sz w:val="20"/>
                <w:szCs w:val="20"/>
              </w:rPr>
              <w:t>Melakukan abdominal trust</w:t>
            </w:r>
          </w:p>
          <w:p w14:paraId="65FC76F0" w14:textId="77777777" w:rsidR="00F664C9" w:rsidRDefault="00F664C9">
            <w:pPr>
              <w:numPr>
                <w:ilvl w:val="0"/>
                <w:numId w:val="17"/>
              </w:numPr>
              <w:snapToGrid w:val="0"/>
              <w:spacing w:after="0" w:line="240" w:lineRule="auto"/>
              <w:ind w:left="0" w:firstLine="0"/>
              <w:rPr>
                <w:rFonts w:ascii="Arial" w:hAnsi="Arial" w:cs="Arial"/>
                <w:sz w:val="20"/>
                <w:szCs w:val="20"/>
                <w:lang w:val="fi-FI"/>
              </w:rPr>
            </w:pPr>
            <w:r>
              <w:rPr>
                <w:rFonts w:ascii="Arial" w:hAnsi="Arial" w:cs="Arial"/>
                <w:sz w:val="20"/>
                <w:szCs w:val="20"/>
              </w:rPr>
              <w:t>Menganjurkan klien tidur terlentang</w:t>
            </w:r>
          </w:p>
        </w:tc>
        <w:tc>
          <w:tcPr>
            <w:tcW w:w="4860" w:type="dxa"/>
            <w:tcBorders>
              <w:left w:val="single" w:sz="4" w:space="0" w:color="000000"/>
              <w:bottom w:val="single" w:sz="4" w:space="0" w:color="000000"/>
            </w:tcBorders>
          </w:tcPr>
          <w:p w14:paraId="216BBBC4"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a</w:t>
            </w:r>
          </w:p>
          <w:p w14:paraId="3D0F1B3B"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Anak mengalami sumbatan jalan napas karena tersedak biji rambutan. Jika anak tersedak dan tidak dapat mengeluarkannya dengan cara batuk atau tidak dapat bersuara, dilakukan dengan cara hemlich manuever sampai sumbatan jalan napas (biji rambutan) dapat keluar</w:t>
            </w:r>
          </w:p>
        </w:tc>
        <w:tc>
          <w:tcPr>
            <w:tcW w:w="810" w:type="dxa"/>
            <w:tcBorders>
              <w:left w:val="single" w:sz="4" w:space="0" w:color="000000"/>
              <w:bottom w:val="single" w:sz="4" w:space="0" w:color="000000"/>
            </w:tcBorders>
          </w:tcPr>
          <w:p w14:paraId="079475C9"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65776135"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39BF3943" w14:textId="77777777">
        <w:tc>
          <w:tcPr>
            <w:tcW w:w="1980" w:type="dxa"/>
            <w:tcBorders>
              <w:left w:val="single" w:sz="4" w:space="0" w:color="000000"/>
              <w:bottom w:val="single" w:sz="4" w:space="0" w:color="000000"/>
            </w:tcBorders>
          </w:tcPr>
          <w:p w14:paraId="34409095"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it-IT"/>
              </w:rPr>
              <w:t xml:space="preserve">4.2 Posisi </w:t>
            </w:r>
            <w:r>
              <w:rPr>
                <w:rFonts w:ascii="Arial" w:hAnsi="Arial" w:cs="Arial"/>
                <w:i/>
                <w:sz w:val="20"/>
                <w:szCs w:val="20"/>
                <w:lang w:val="it-IT"/>
              </w:rPr>
              <w:t>semi fowler/fowler</w:t>
            </w:r>
            <w:r>
              <w:rPr>
                <w:rFonts w:ascii="Arial" w:hAnsi="Arial" w:cs="Arial"/>
                <w:sz w:val="20"/>
                <w:szCs w:val="20"/>
                <w:lang w:val="it-IT"/>
              </w:rPr>
              <w:t xml:space="preserve"> dilakukan</w:t>
            </w:r>
            <w:r>
              <w:rPr>
                <w:rFonts w:ascii="Arial" w:hAnsi="Arial" w:cs="Arial"/>
                <w:sz w:val="20"/>
                <w:szCs w:val="20"/>
              </w:rPr>
              <w:t>.</w:t>
            </w:r>
          </w:p>
        </w:tc>
        <w:tc>
          <w:tcPr>
            <w:tcW w:w="4860" w:type="dxa"/>
            <w:tcBorders>
              <w:left w:val="single" w:sz="4" w:space="0" w:color="000000"/>
              <w:bottom w:val="single" w:sz="4" w:space="0" w:color="000000"/>
            </w:tcBorders>
          </w:tcPr>
          <w:p w14:paraId="2BF76A30" w14:textId="77777777" w:rsidR="00F664C9" w:rsidRDefault="00F664C9">
            <w:pPr>
              <w:snapToGrid w:val="0"/>
              <w:spacing w:after="0" w:line="240" w:lineRule="auto"/>
              <w:rPr>
                <w:rFonts w:ascii="Arial" w:hAnsi="Arial" w:cs="Arial"/>
                <w:sz w:val="20"/>
                <w:szCs w:val="20"/>
              </w:rPr>
            </w:pPr>
            <w:r>
              <w:rPr>
                <w:rFonts w:ascii="Arial" w:hAnsi="Arial" w:cs="Arial"/>
                <w:sz w:val="20"/>
                <w:szCs w:val="20"/>
              </w:rPr>
              <w:t>Manakah dari berikut ini pengaturan posisi yang paling baik untuk pasien dengan edema paru akut?</w:t>
            </w:r>
          </w:p>
          <w:p w14:paraId="4DB186E8" w14:textId="77777777" w:rsidR="00F664C9" w:rsidRDefault="00F664C9">
            <w:pPr>
              <w:numPr>
                <w:ilvl w:val="0"/>
                <w:numId w:val="16"/>
              </w:numPr>
              <w:snapToGrid w:val="0"/>
              <w:spacing w:after="0" w:line="240" w:lineRule="auto"/>
              <w:ind w:left="0" w:firstLine="0"/>
              <w:rPr>
                <w:rFonts w:ascii="Arial" w:hAnsi="Arial" w:cs="Arial"/>
                <w:sz w:val="20"/>
                <w:szCs w:val="20"/>
              </w:rPr>
            </w:pPr>
            <w:r>
              <w:rPr>
                <w:rFonts w:ascii="Arial" w:hAnsi="Arial" w:cs="Arial"/>
                <w:sz w:val="20"/>
                <w:szCs w:val="20"/>
              </w:rPr>
              <w:t>Berbaring datar di tempat tidur</w:t>
            </w:r>
          </w:p>
          <w:p w14:paraId="2E915975" w14:textId="77777777" w:rsidR="00F664C9" w:rsidRDefault="00F664C9">
            <w:pPr>
              <w:numPr>
                <w:ilvl w:val="0"/>
                <w:numId w:val="16"/>
              </w:numPr>
              <w:snapToGrid w:val="0"/>
              <w:spacing w:after="0" w:line="240" w:lineRule="auto"/>
              <w:ind w:left="0" w:firstLine="0"/>
              <w:rPr>
                <w:rFonts w:ascii="Arial" w:hAnsi="Arial" w:cs="Arial"/>
                <w:sz w:val="20"/>
                <w:szCs w:val="20"/>
              </w:rPr>
            </w:pPr>
            <w:r>
              <w:rPr>
                <w:rFonts w:ascii="Arial" w:hAnsi="Arial" w:cs="Arial"/>
                <w:sz w:val="20"/>
                <w:szCs w:val="20"/>
              </w:rPr>
              <w:t>Elevasi kepala 30</w:t>
            </w:r>
            <w:r>
              <w:rPr>
                <w:rFonts w:ascii="Arial" w:hAnsi="Arial" w:cs="Arial"/>
                <w:sz w:val="20"/>
                <w:szCs w:val="20"/>
              </w:rPr>
              <w:t>°</w:t>
            </w:r>
          </w:p>
          <w:p w14:paraId="1921BBEB" w14:textId="77777777" w:rsidR="00F664C9" w:rsidRDefault="00F664C9">
            <w:pPr>
              <w:numPr>
                <w:ilvl w:val="0"/>
                <w:numId w:val="16"/>
              </w:numPr>
              <w:snapToGrid w:val="0"/>
              <w:spacing w:after="0" w:line="240" w:lineRule="auto"/>
              <w:ind w:left="0" w:firstLine="0"/>
              <w:rPr>
                <w:rFonts w:ascii="Arial" w:hAnsi="Arial" w:cs="Arial"/>
                <w:sz w:val="20"/>
                <w:szCs w:val="20"/>
              </w:rPr>
            </w:pPr>
            <w:r>
              <w:rPr>
                <w:rFonts w:ascii="Arial" w:hAnsi="Arial" w:cs="Arial"/>
                <w:sz w:val="20"/>
                <w:szCs w:val="20"/>
              </w:rPr>
              <w:t>Fowler tinggi</w:t>
            </w:r>
          </w:p>
          <w:p w14:paraId="3E32D4C1" w14:textId="77777777" w:rsidR="00F664C9" w:rsidRDefault="00F664C9">
            <w:pPr>
              <w:numPr>
                <w:ilvl w:val="0"/>
                <w:numId w:val="16"/>
              </w:numPr>
              <w:snapToGrid w:val="0"/>
              <w:spacing w:after="0" w:line="240" w:lineRule="auto"/>
              <w:ind w:left="0" w:firstLine="0"/>
              <w:rPr>
                <w:rFonts w:ascii="Arial" w:hAnsi="Arial" w:cs="Arial"/>
                <w:sz w:val="20"/>
                <w:szCs w:val="20"/>
                <w:lang w:val="fi-FI"/>
              </w:rPr>
            </w:pPr>
            <w:r>
              <w:rPr>
                <w:rFonts w:ascii="Arial" w:hAnsi="Arial" w:cs="Arial"/>
                <w:sz w:val="20"/>
                <w:szCs w:val="20"/>
              </w:rPr>
              <w:t>Semi fowler</w:t>
            </w:r>
          </w:p>
        </w:tc>
        <w:tc>
          <w:tcPr>
            <w:tcW w:w="4860" w:type="dxa"/>
            <w:tcBorders>
              <w:left w:val="single" w:sz="4" w:space="0" w:color="000000"/>
              <w:bottom w:val="single" w:sz="4" w:space="0" w:color="000000"/>
            </w:tcBorders>
          </w:tcPr>
          <w:p w14:paraId="3F18B44C"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c</w:t>
            </w:r>
          </w:p>
          <w:p w14:paraId="31C9ACB0"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Posisi fowler tinggi membuat klien dapat bernapas dengan mudah dan mengurangi aliran balik vena. Berbaring datar dan posisi sim memperburuk pernapasan dan meningkatkan beban kerja jantung.   Perhatikan kata kunci edema paru akut yang berarti posisi terbaik adalah fowler tinggi</w:t>
            </w:r>
          </w:p>
        </w:tc>
        <w:tc>
          <w:tcPr>
            <w:tcW w:w="810" w:type="dxa"/>
            <w:tcBorders>
              <w:left w:val="single" w:sz="4" w:space="0" w:color="000000"/>
              <w:bottom w:val="single" w:sz="4" w:space="0" w:color="000000"/>
            </w:tcBorders>
          </w:tcPr>
          <w:p w14:paraId="20F2B70D"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1A6542C5"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6D762A3F" w14:textId="77777777">
        <w:tc>
          <w:tcPr>
            <w:tcW w:w="1980" w:type="dxa"/>
            <w:tcBorders>
              <w:left w:val="single" w:sz="4" w:space="0" w:color="000000"/>
              <w:bottom w:val="single" w:sz="4" w:space="0" w:color="000000"/>
            </w:tcBorders>
          </w:tcPr>
          <w:p w14:paraId="780493EE" w14:textId="77777777" w:rsidR="00F664C9" w:rsidRDefault="00F664C9">
            <w:pPr>
              <w:pStyle w:val="TeksIsi"/>
              <w:tabs>
                <w:tab w:val="left" w:pos="4730"/>
              </w:tabs>
              <w:spacing w:after="0"/>
              <w:jc w:val="both"/>
              <w:rPr>
                <w:rFonts w:ascii="Arial" w:hAnsi="Arial" w:cs="Arial"/>
                <w:sz w:val="20"/>
                <w:szCs w:val="20"/>
              </w:rPr>
            </w:pPr>
            <w:r>
              <w:rPr>
                <w:rFonts w:ascii="Arial" w:hAnsi="Arial" w:cs="Arial"/>
                <w:sz w:val="20"/>
                <w:szCs w:val="20"/>
                <w:lang w:val="fi-FI"/>
              </w:rPr>
              <w:t>4.3 P</w:t>
            </w:r>
            <w:r>
              <w:rPr>
                <w:rFonts w:ascii="Arial" w:hAnsi="Arial" w:cs="Arial"/>
                <w:sz w:val="20"/>
                <w:szCs w:val="20"/>
                <w:lang w:val="fi-FI"/>
              </w:rPr>
              <w:t>embersihan jalan nafas dilakukan sesuai SOP</w:t>
            </w:r>
            <w:r>
              <w:rPr>
                <w:rFonts w:ascii="Arial" w:hAnsi="Arial" w:cs="Arial"/>
                <w:sz w:val="20"/>
                <w:szCs w:val="20"/>
              </w:rPr>
              <w:t>.</w:t>
            </w:r>
          </w:p>
        </w:tc>
        <w:tc>
          <w:tcPr>
            <w:tcW w:w="4860" w:type="dxa"/>
            <w:tcBorders>
              <w:left w:val="single" w:sz="4" w:space="0" w:color="000000"/>
              <w:bottom w:val="single" w:sz="4" w:space="0" w:color="000000"/>
            </w:tcBorders>
          </w:tcPr>
          <w:p w14:paraId="62AC146F" w14:textId="77777777" w:rsidR="00F664C9" w:rsidRDefault="00F664C9">
            <w:pPr>
              <w:spacing w:after="0" w:line="240" w:lineRule="auto"/>
              <w:rPr>
                <w:rFonts w:ascii="Arial" w:hAnsi="Arial" w:cs="Arial"/>
                <w:sz w:val="20"/>
                <w:szCs w:val="20"/>
              </w:rPr>
            </w:pPr>
            <w:r>
              <w:rPr>
                <w:rFonts w:ascii="Arial" w:hAnsi="Arial" w:cs="Arial"/>
                <w:sz w:val="20"/>
                <w:szCs w:val="20"/>
              </w:rPr>
              <w:t>Seorang perawat sedang menangani pasien laki-laki beruisa 30 th dengan luka tusuk dan dilakukan prosedur pemasangan chest tube. Manakah berikut ini yang merupakan rasional pemasangan  pemasangan chest tube?</w:t>
            </w:r>
          </w:p>
          <w:p w14:paraId="7E98D3A4" w14:textId="77777777" w:rsidR="00F664C9" w:rsidRDefault="00F664C9">
            <w:pPr>
              <w:numPr>
                <w:ilvl w:val="0"/>
                <w:numId w:val="10"/>
              </w:numPr>
              <w:spacing w:after="0" w:line="240" w:lineRule="auto"/>
              <w:ind w:left="0" w:firstLine="0"/>
              <w:rPr>
                <w:rFonts w:ascii="Arial" w:hAnsi="Arial" w:cs="Arial"/>
                <w:sz w:val="20"/>
                <w:szCs w:val="20"/>
              </w:rPr>
            </w:pPr>
            <w:r>
              <w:rPr>
                <w:rFonts w:ascii="Arial" w:hAnsi="Arial" w:cs="Arial"/>
                <w:sz w:val="20"/>
                <w:szCs w:val="20"/>
              </w:rPr>
              <w:t>Tube memungkinkan pemerataan ekspansi paru</w:t>
            </w:r>
          </w:p>
          <w:p w14:paraId="47FC3B4E" w14:textId="77777777" w:rsidR="00F664C9" w:rsidRDefault="00F664C9">
            <w:pPr>
              <w:numPr>
                <w:ilvl w:val="0"/>
                <w:numId w:val="10"/>
              </w:numPr>
              <w:spacing w:after="0" w:line="240" w:lineRule="auto"/>
              <w:ind w:left="0" w:firstLine="0"/>
              <w:rPr>
                <w:rFonts w:ascii="Arial" w:hAnsi="Arial" w:cs="Arial"/>
                <w:sz w:val="20"/>
                <w:szCs w:val="20"/>
              </w:rPr>
            </w:pPr>
            <w:r>
              <w:rPr>
                <w:rFonts w:ascii="Arial" w:hAnsi="Arial" w:cs="Arial"/>
                <w:sz w:val="20"/>
                <w:szCs w:val="20"/>
              </w:rPr>
              <w:t>Chest tube meredakan nyeri yang terkait dengan gagal paru-paru</w:t>
            </w:r>
          </w:p>
          <w:p w14:paraId="327BFB93" w14:textId="77777777" w:rsidR="00F664C9" w:rsidRDefault="00F664C9">
            <w:pPr>
              <w:numPr>
                <w:ilvl w:val="0"/>
                <w:numId w:val="10"/>
              </w:numPr>
              <w:spacing w:after="0" w:line="240" w:lineRule="auto"/>
              <w:ind w:left="0" w:firstLine="0"/>
              <w:rPr>
                <w:rFonts w:ascii="Arial" w:hAnsi="Arial" w:cs="Arial"/>
                <w:sz w:val="20"/>
                <w:szCs w:val="20"/>
              </w:rPr>
            </w:pPr>
            <w:r>
              <w:rPr>
                <w:rFonts w:ascii="Arial" w:hAnsi="Arial" w:cs="Arial"/>
                <w:sz w:val="20"/>
                <w:szCs w:val="20"/>
              </w:rPr>
              <w:t>Chest tube berfungsi meningkatkan kapasitas O</w:t>
            </w:r>
            <w:r>
              <w:rPr>
                <w:rFonts w:ascii="Arial" w:hAnsi="Arial" w:cs="Noto Sans"/>
                <w:sz w:val="20"/>
                <w:szCs w:val="20"/>
              </w:rPr>
              <w:t>²</w:t>
            </w:r>
            <w:r>
              <w:rPr>
                <w:rFonts w:ascii="Arial" w:hAnsi="Arial" w:cs="Arial"/>
                <w:sz w:val="20"/>
                <w:szCs w:val="20"/>
              </w:rPr>
              <w:t xml:space="preserve"> dalam paru-paru</w:t>
            </w:r>
          </w:p>
          <w:p w14:paraId="596F00E1" w14:textId="77777777" w:rsidR="00F664C9" w:rsidRDefault="00F664C9">
            <w:pPr>
              <w:numPr>
                <w:ilvl w:val="0"/>
                <w:numId w:val="10"/>
              </w:numPr>
              <w:spacing w:after="0" w:line="240" w:lineRule="auto"/>
              <w:ind w:left="0" w:firstLine="0"/>
              <w:rPr>
                <w:rFonts w:ascii="Arial" w:hAnsi="Arial" w:cs="Arial"/>
                <w:sz w:val="20"/>
                <w:szCs w:val="20"/>
              </w:rPr>
            </w:pPr>
            <w:r>
              <w:rPr>
                <w:rFonts w:ascii="Arial" w:hAnsi="Arial" w:cs="Arial"/>
                <w:sz w:val="20"/>
                <w:szCs w:val="20"/>
              </w:rPr>
              <w:t>Chest tube membantu fungsi jantung dengan menstabilkan ekspansi paru-paru</w:t>
            </w:r>
          </w:p>
          <w:p w14:paraId="1281A6B6" w14:textId="77777777" w:rsidR="00F664C9" w:rsidRDefault="00F664C9">
            <w:pPr>
              <w:numPr>
                <w:ilvl w:val="0"/>
                <w:numId w:val="10"/>
              </w:numPr>
              <w:spacing w:after="0" w:line="240" w:lineRule="auto"/>
              <w:ind w:left="0" w:firstLine="0"/>
              <w:rPr>
                <w:rFonts w:ascii="Arial" w:hAnsi="Arial" w:cs="Arial"/>
                <w:sz w:val="20"/>
                <w:szCs w:val="20"/>
                <w:lang w:val="fi-FI"/>
              </w:rPr>
            </w:pPr>
            <w:r>
              <w:rPr>
                <w:rFonts w:ascii="Arial" w:hAnsi="Arial" w:cs="Arial"/>
                <w:sz w:val="20"/>
                <w:szCs w:val="20"/>
              </w:rPr>
              <w:t>Chest tube berfun</w:t>
            </w:r>
            <w:r>
              <w:rPr>
                <w:rFonts w:ascii="Arial" w:hAnsi="Arial" w:cs="Arial"/>
                <w:sz w:val="20"/>
                <w:szCs w:val="20"/>
              </w:rPr>
              <w:t>gsi mengeluarkan darah dan ciaran serosa serta membantu dalam reinflating paru-paru</w:t>
            </w:r>
          </w:p>
        </w:tc>
        <w:tc>
          <w:tcPr>
            <w:tcW w:w="4860" w:type="dxa"/>
            <w:tcBorders>
              <w:left w:val="single" w:sz="4" w:space="0" w:color="000000"/>
              <w:bottom w:val="single" w:sz="4" w:space="0" w:color="000000"/>
            </w:tcBorders>
          </w:tcPr>
          <w:p w14:paraId="12E547F8"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e</w:t>
            </w:r>
          </w:p>
          <w:p w14:paraId="0106C340"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Tabung dada bekerja untuk reinflate paru dan menegringkan cairan serosa. Tabung tidak menyamakan perluasan paru-paru, sehingga jawaban a tidak benar. Nyeri berhubungan dengan ruptur paru-paru, dan penyisipan tabung dada menyebabkan nyeri sehingga jawaban b tidak benar. Jawaban c dan d benar, tapi bukan alsan utama untuk melakukan penyisipan tabung dada.</w:t>
            </w:r>
          </w:p>
        </w:tc>
        <w:tc>
          <w:tcPr>
            <w:tcW w:w="810" w:type="dxa"/>
            <w:tcBorders>
              <w:left w:val="single" w:sz="4" w:space="0" w:color="000000"/>
              <w:bottom w:val="single" w:sz="4" w:space="0" w:color="000000"/>
            </w:tcBorders>
          </w:tcPr>
          <w:p w14:paraId="7B7D0CAB"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075BF296"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5463ACF7" w14:textId="77777777">
        <w:tc>
          <w:tcPr>
            <w:tcW w:w="1980" w:type="dxa"/>
            <w:tcBorders>
              <w:left w:val="single" w:sz="4" w:space="0" w:color="000000"/>
              <w:bottom w:val="single" w:sz="4" w:space="0" w:color="000000"/>
            </w:tcBorders>
          </w:tcPr>
          <w:p w14:paraId="693FB735" w14:textId="77777777" w:rsidR="00F664C9" w:rsidRDefault="00F664C9">
            <w:pPr>
              <w:pStyle w:val="NoSpacing"/>
              <w:tabs>
                <w:tab w:val="left" w:pos="4730"/>
              </w:tabs>
              <w:jc w:val="both"/>
              <w:rPr>
                <w:rFonts w:ascii="Arial" w:hAnsi="Arial" w:cs="Arial"/>
                <w:sz w:val="20"/>
                <w:szCs w:val="20"/>
              </w:rPr>
            </w:pPr>
            <w:r>
              <w:rPr>
                <w:rFonts w:ascii="Arial" w:hAnsi="Arial" w:cs="Arial"/>
                <w:sz w:val="20"/>
                <w:szCs w:val="20"/>
                <w:lang w:val="fi-FI"/>
              </w:rPr>
              <w:t>4.4 Teknik</w:t>
            </w:r>
            <w:r>
              <w:rPr>
                <w:rFonts w:ascii="Arial" w:hAnsi="Arial" w:cs="Arial"/>
                <w:sz w:val="20"/>
                <w:szCs w:val="20"/>
                <w:lang w:val="sv-SE"/>
              </w:rPr>
              <w:t xml:space="preserve"> pemberian oksigen dipilih sesuai dengan tingkat</w:t>
            </w:r>
            <w:r>
              <w:rPr>
                <w:rFonts w:ascii="Arial" w:hAnsi="Arial" w:cs="Arial"/>
                <w:sz w:val="20"/>
                <w:szCs w:val="20"/>
                <w:lang w:val="sv-SE"/>
              </w:rPr>
              <w:t xml:space="preserve"> kebutuhan oksigen</w:t>
            </w:r>
          </w:p>
        </w:tc>
        <w:tc>
          <w:tcPr>
            <w:tcW w:w="4860" w:type="dxa"/>
            <w:tcBorders>
              <w:left w:val="single" w:sz="4" w:space="0" w:color="000000"/>
              <w:bottom w:val="single" w:sz="4" w:space="0" w:color="000000"/>
            </w:tcBorders>
          </w:tcPr>
          <w:p w14:paraId="4C646410" w14:textId="77777777" w:rsidR="00F664C9" w:rsidRDefault="00F664C9">
            <w:pPr>
              <w:spacing w:after="0" w:line="240" w:lineRule="auto"/>
              <w:rPr>
                <w:rFonts w:ascii="Arial" w:hAnsi="Arial" w:cs="Arial"/>
                <w:sz w:val="20"/>
                <w:szCs w:val="20"/>
              </w:rPr>
            </w:pPr>
            <w:r>
              <w:rPr>
                <w:rFonts w:ascii="Arial" w:hAnsi="Arial" w:cs="Arial"/>
                <w:sz w:val="20"/>
                <w:szCs w:val="20"/>
              </w:rPr>
              <w:t>Seorang pasien dengan ARDS (Acute Respiratory Distress Syndrom) sedang menerima terapi oksigen dengan masker nonrebreathing, akan tetpi hasi pengukuran analisa gas darah masih menunjukkan level yang rendah terhadap kadar oksigenasi. Sebagai perawat yang bertanggung jawab terhadap perawatan pasien, manakah instruksi dokter berikut yang harus diantisipasi?</w:t>
            </w:r>
          </w:p>
          <w:p w14:paraId="425FA4A9" w14:textId="77777777" w:rsidR="00F664C9" w:rsidRDefault="00F664C9">
            <w:pPr>
              <w:numPr>
                <w:ilvl w:val="0"/>
                <w:numId w:val="11"/>
              </w:numPr>
              <w:spacing w:after="0" w:line="240" w:lineRule="auto"/>
              <w:ind w:left="0" w:firstLine="0"/>
              <w:rPr>
                <w:rFonts w:ascii="Arial" w:hAnsi="Arial" w:cs="Arial"/>
                <w:sz w:val="20"/>
                <w:szCs w:val="20"/>
              </w:rPr>
            </w:pPr>
            <w:r>
              <w:rPr>
                <w:rFonts w:ascii="Arial" w:hAnsi="Arial" w:cs="Arial"/>
                <w:sz w:val="20"/>
                <w:szCs w:val="20"/>
              </w:rPr>
              <w:t>Aktifkan code blue saat henti napas</w:t>
            </w:r>
          </w:p>
          <w:p w14:paraId="6A3CC1FB" w14:textId="77777777" w:rsidR="00F664C9" w:rsidRDefault="00F664C9">
            <w:pPr>
              <w:numPr>
                <w:ilvl w:val="0"/>
                <w:numId w:val="11"/>
              </w:numPr>
              <w:spacing w:after="0" w:line="240" w:lineRule="auto"/>
              <w:ind w:left="0" w:firstLine="0"/>
              <w:rPr>
                <w:rFonts w:ascii="Arial" w:hAnsi="Arial" w:cs="Arial"/>
                <w:sz w:val="20"/>
                <w:szCs w:val="20"/>
              </w:rPr>
            </w:pPr>
            <w:r>
              <w:rPr>
                <w:rFonts w:ascii="Arial" w:hAnsi="Arial" w:cs="Arial"/>
                <w:sz w:val="20"/>
                <w:szCs w:val="20"/>
              </w:rPr>
              <w:t>Berikan terapi furosemide (lasix) 100 mg IV</w:t>
            </w:r>
          </w:p>
          <w:p w14:paraId="37EAAB2D" w14:textId="77777777" w:rsidR="00F664C9" w:rsidRDefault="00F664C9">
            <w:pPr>
              <w:numPr>
                <w:ilvl w:val="0"/>
                <w:numId w:val="11"/>
              </w:numPr>
              <w:spacing w:after="0" w:line="240" w:lineRule="auto"/>
              <w:ind w:left="0" w:firstLine="0"/>
              <w:rPr>
                <w:rFonts w:ascii="Arial" w:hAnsi="Arial" w:cs="Arial"/>
                <w:sz w:val="20"/>
                <w:szCs w:val="20"/>
              </w:rPr>
            </w:pPr>
            <w:r>
              <w:rPr>
                <w:rFonts w:ascii="Arial" w:hAnsi="Arial" w:cs="Arial"/>
                <w:sz w:val="20"/>
                <w:szCs w:val="20"/>
              </w:rPr>
              <w:t>Ganti masker oksigen dengan rebreathing mask</w:t>
            </w:r>
          </w:p>
          <w:p w14:paraId="40B5B3E4" w14:textId="77777777" w:rsidR="00F664C9" w:rsidRDefault="00F664C9">
            <w:pPr>
              <w:numPr>
                <w:ilvl w:val="0"/>
                <w:numId w:val="11"/>
              </w:numPr>
              <w:spacing w:after="0" w:line="240" w:lineRule="auto"/>
              <w:ind w:left="0" w:firstLine="0"/>
              <w:rPr>
                <w:rFonts w:ascii="Arial" w:hAnsi="Arial" w:cs="Arial"/>
                <w:sz w:val="20"/>
                <w:szCs w:val="20"/>
              </w:rPr>
            </w:pPr>
            <w:r>
              <w:rPr>
                <w:rFonts w:ascii="Arial" w:hAnsi="Arial" w:cs="Arial"/>
                <w:sz w:val="20"/>
                <w:szCs w:val="20"/>
              </w:rPr>
              <w:t>Memasang in</w:t>
            </w:r>
            <w:r>
              <w:rPr>
                <w:rFonts w:ascii="Arial" w:hAnsi="Arial" w:cs="Arial"/>
                <w:sz w:val="20"/>
                <w:szCs w:val="20"/>
              </w:rPr>
              <w:t>tubasi endotrakeal dan ventilasi mekanik</w:t>
            </w:r>
          </w:p>
          <w:p w14:paraId="15C303CD" w14:textId="77777777" w:rsidR="00F664C9" w:rsidRDefault="00F664C9">
            <w:pPr>
              <w:numPr>
                <w:ilvl w:val="0"/>
                <w:numId w:val="11"/>
              </w:numPr>
              <w:spacing w:after="0" w:line="240" w:lineRule="auto"/>
              <w:ind w:left="0" w:firstLine="0"/>
              <w:rPr>
                <w:rFonts w:ascii="Arial" w:hAnsi="Arial" w:cs="Arial"/>
                <w:sz w:val="20"/>
                <w:szCs w:val="20"/>
              </w:rPr>
            </w:pPr>
            <w:r>
              <w:rPr>
                <w:rFonts w:ascii="Arial" w:hAnsi="Arial" w:cs="Arial"/>
                <w:sz w:val="20"/>
                <w:szCs w:val="20"/>
              </w:rPr>
              <w:t>Segera pasang continous posiutive air way pressure (CPAP) melalui mulut dan nasal</w:t>
            </w:r>
          </w:p>
        </w:tc>
        <w:tc>
          <w:tcPr>
            <w:tcW w:w="4860" w:type="dxa"/>
            <w:tcBorders>
              <w:left w:val="single" w:sz="4" w:space="0" w:color="000000"/>
              <w:bottom w:val="single" w:sz="4" w:space="0" w:color="000000"/>
            </w:tcBorders>
          </w:tcPr>
          <w:p w14:paraId="75759E5F" w14:textId="77777777" w:rsidR="00F664C9" w:rsidRDefault="00F664C9">
            <w:pPr>
              <w:pStyle w:val="NoSpacing"/>
              <w:tabs>
                <w:tab w:val="left" w:pos="4730"/>
              </w:tabs>
              <w:snapToGrid w:val="0"/>
              <w:jc w:val="both"/>
              <w:rPr>
                <w:rFonts w:ascii="Arial" w:hAnsi="Arial" w:cs="Arial"/>
                <w:sz w:val="20"/>
                <w:szCs w:val="20"/>
              </w:rPr>
            </w:pPr>
            <w:r>
              <w:rPr>
                <w:rFonts w:ascii="Arial" w:hAnsi="Arial" w:cs="Arial"/>
                <w:sz w:val="20"/>
                <w:szCs w:val="20"/>
              </w:rPr>
              <w:t>Jawaba</w:t>
            </w:r>
            <w:r>
              <w:rPr>
                <w:rFonts w:ascii="Arial" w:hAnsi="Arial" w:cs="Arial"/>
                <w:sz w:val="20"/>
                <w:szCs w:val="20"/>
              </w:rPr>
              <w:t>n</w:t>
            </w:r>
            <w:r>
              <w:rPr>
                <w:rFonts w:ascii="Arial" w:hAnsi="Arial" w:cs="Arial"/>
                <w:sz w:val="20"/>
                <w:szCs w:val="20"/>
              </w:rPr>
              <w:t xml:space="preserve"> : d</w:t>
            </w:r>
          </w:p>
          <w:p w14:paraId="3C49869E" w14:textId="77777777" w:rsidR="00F664C9" w:rsidRDefault="00F664C9">
            <w:pPr>
              <w:pStyle w:val="NoSpacing"/>
              <w:tabs>
                <w:tab w:val="left" w:pos="4730"/>
              </w:tabs>
              <w:snapToGrid w:val="0"/>
              <w:jc w:val="both"/>
              <w:rPr>
                <w:rFonts w:ascii="Arial" w:hAnsi="Arial" w:cs="Arial"/>
                <w:sz w:val="20"/>
                <w:szCs w:val="20"/>
              </w:rPr>
            </w:pPr>
            <w:r>
              <w:rPr>
                <w:rFonts w:ascii="Arial" w:hAnsi="Arial" w:cs="Arial"/>
                <w:sz w:val="20"/>
                <w:szCs w:val="20"/>
              </w:rPr>
              <w:t>Masker non-rebreathing depat menghantarkan oksigen hingga level 100%. ketika kadar oksigenasi pasien tidak meningkat adekuat pada saat aliran oksigen konsentrasi tinggi terpasang, maka perlu dicurigai adanya hipoksemia refraktori. Biasanya pada kondisi ini, pasien sangat berupaya untuk bernapas dan berisiko terjadinya henti napas kecuali tenaga kesehatan memsang intubasi dan</w:t>
            </w:r>
            <w:r>
              <w:rPr>
                <w:rFonts w:ascii="Arial" w:hAnsi="Arial" w:cs="Arial"/>
                <w:sz w:val="20"/>
                <w:szCs w:val="20"/>
              </w:rPr>
              <w:t xml:space="preserve"> ventilais mekanik untuk meningkatkan kemampuan pasien untuk bernapas.</w:t>
            </w:r>
          </w:p>
          <w:p w14:paraId="6BBE28A6" w14:textId="77777777" w:rsidR="00F664C9" w:rsidRDefault="00F664C9">
            <w:pPr>
              <w:pStyle w:val="NoSpacing"/>
              <w:rPr>
                <w:rFonts w:ascii="Arial" w:hAnsi="Arial" w:cs="Arial"/>
                <w:sz w:val="20"/>
                <w:szCs w:val="20"/>
              </w:rPr>
            </w:pPr>
          </w:p>
          <w:p w14:paraId="792A4C8E" w14:textId="77777777" w:rsidR="00F664C9" w:rsidRDefault="00F664C9">
            <w:pPr>
              <w:pStyle w:val="NoSpacing"/>
              <w:tabs>
                <w:tab w:val="left" w:pos="4730"/>
              </w:tabs>
              <w:jc w:val="both"/>
              <w:rPr>
                <w:rFonts w:ascii="Arial" w:hAnsi="Arial" w:cs="Arial"/>
                <w:sz w:val="20"/>
                <w:szCs w:val="20"/>
                <w:lang w:val="fi-FI"/>
              </w:rPr>
            </w:pPr>
          </w:p>
          <w:p w14:paraId="66C7E549" w14:textId="77777777" w:rsidR="00F664C9" w:rsidRDefault="00F664C9">
            <w:pPr>
              <w:pStyle w:val="NoSpacing"/>
              <w:tabs>
                <w:tab w:val="left" w:pos="4730"/>
              </w:tabs>
              <w:jc w:val="both"/>
              <w:rPr>
                <w:rFonts w:ascii="Arial" w:hAnsi="Arial" w:cs="Arial"/>
                <w:sz w:val="20"/>
                <w:szCs w:val="20"/>
                <w:lang w:val="fi-FI"/>
              </w:rPr>
            </w:pPr>
          </w:p>
          <w:p w14:paraId="1DB40B8C" w14:textId="77777777" w:rsidR="00F664C9" w:rsidRDefault="00F664C9">
            <w:pPr>
              <w:pStyle w:val="NoSpacing"/>
              <w:tabs>
                <w:tab w:val="left" w:pos="4730"/>
              </w:tabs>
              <w:jc w:val="both"/>
              <w:rPr>
                <w:rFonts w:ascii="Arial" w:hAnsi="Arial" w:cs="Arial"/>
                <w:sz w:val="20"/>
                <w:szCs w:val="20"/>
                <w:lang w:val="fi-FI"/>
              </w:rPr>
            </w:pPr>
          </w:p>
          <w:p w14:paraId="1F2BAE29" w14:textId="77777777" w:rsidR="00F664C9" w:rsidRDefault="00F664C9">
            <w:pPr>
              <w:pStyle w:val="NoSpacing"/>
              <w:tabs>
                <w:tab w:val="left" w:pos="4730"/>
              </w:tabs>
              <w:jc w:val="both"/>
              <w:rPr>
                <w:rFonts w:ascii="Arial" w:hAnsi="Arial" w:cs="Arial"/>
                <w:sz w:val="20"/>
                <w:szCs w:val="20"/>
                <w:lang w:val="fi-FI"/>
              </w:rPr>
            </w:pPr>
          </w:p>
          <w:p w14:paraId="69C52C7D" w14:textId="77777777" w:rsidR="00F664C9" w:rsidRDefault="00F664C9">
            <w:pPr>
              <w:pStyle w:val="NoSpacing"/>
              <w:tabs>
                <w:tab w:val="left" w:pos="4730"/>
              </w:tabs>
              <w:jc w:val="both"/>
              <w:rPr>
                <w:rFonts w:ascii="Arial" w:hAnsi="Arial" w:cs="Arial"/>
                <w:sz w:val="20"/>
                <w:szCs w:val="20"/>
                <w:lang w:val="fi-FI"/>
              </w:rPr>
            </w:pPr>
          </w:p>
        </w:tc>
        <w:tc>
          <w:tcPr>
            <w:tcW w:w="810" w:type="dxa"/>
            <w:tcBorders>
              <w:left w:val="single" w:sz="4" w:space="0" w:color="000000"/>
              <w:bottom w:val="single" w:sz="4" w:space="0" w:color="000000"/>
            </w:tcBorders>
          </w:tcPr>
          <w:p w14:paraId="4C48B032"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1B9C4083"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76A1A42C" w14:textId="77777777">
        <w:tc>
          <w:tcPr>
            <w:tcW w:w="1980" w:type="dxa"/>
            <w:tcBorders>
              <w:top w:val="single" w:sz="4" w:space="0" w:color="000000"/>
              <w:left w:val="single" w:sz="4" w:space="0" w:color="000000"/>
              <w:bottom w:val="single" w:sz="4" w:space="0" w:color="000000"/>
            </w:tcBorders>
          </w:tcPr>
          <w:p w14:paraId="0EEF7599" w14:textId="77777777" w:rsidR="00F664C9" w:rsidRDefault="00F664C9">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de-DE"/>
              </w:rPr>
              <w:t>5.1 Respon fisik diobservasi, meliputi sesak berkurang, klien/pasien tenang.</w:t>
            </w:r>
          </w:p>
        </w:tc>
        <w:tc>
          <w:tcPr>
            <w:tcW w:w="4860" w:type="dxa"/>
            <w:tcBorders>
              <w:top w:val="single" w:sz="4" w:space="0" w:color="000000"/>
              <w:left w:val="single" w:sz="4" w:space="0" w:color="000000"/>
              <w:bottom w:val="single" w:sz="4" w:space="0" w:color="000000"/>
            </w:tcBorders>
          </w:tcPr>
          <w:p w14:paraId="137F1759"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Setelah dokter spesialis paru melakukan prosedur suction kepada pasien yang sedang terpasang intubasi, perawat mengukur TTV. Manakah hasil pengukuran TTV berikut yang harus sesegera mungkin dilaporkan kepada perawat senior?</w:t>
            </w:r>
          </w:p>
          <w:p w14:paraId="0DAF5D9E" w14:textId="77777777" w:rsidR="00F664C9" w:rsidRDefault="00F664C9">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EKG normal</w:t>
            </w:r>
          </w:p>
          <w:p w14:paraId="1BA7374A" w14:textId="77777777" w:rsidR="00F664C9" w:rsidRDefault="00F664C9">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Frekuensi nadi 98 x/ mnt</w:t>
            </w:r>
          </w:p>
          <w:p w14:paraId="7900D0E5" w14:textId="77777777" w:rsidR="00F664C9" w:rsidRDefault="00F664C9">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Frekuensi napas 24 x/mnt</w:t>
            </w:r>
          </w:p>
          <w:p w14:paraId="2F5AD82E" w14:textId="77777777" w:rsidR="00F664C9" w:rsidRDefault="00F664C9">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TD 168/90 mmHg</w:t>
            </w:r>
          </w:p>
          <w:p w14:paraId="4B242145" w14:textId="77777777" w:rsidR="00F664C9" w:rsidRDefault="00F664C9">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Temperatur timpani 38,6</w:t>
            </w:r>
            <w:r>
              <w:rPr>
                <w:rFonts w:ascii="Arial" w:hAnsi="Arial" w:cs="Noto Sans"/>
                <w:sz w:val="20"/>
                <w:szCs w:val="20"/>
                <w:lang w:val="fi-FI"/>
              </w:rPr>
              <w:t>°</w:t>
            </w:r>
          </w:p>
        </w:tc>
        <w:tc>
          <w:tcPr>
            <w:tcW w:w="4860" w:type="dxa"/>
            <w:tcBorders>
              <w:top w:val="single" w:sz="4" w:space="0" w:color="000000"/>
              <w:left w:val="single" w:sz="4" w:space="0" w:color="000000"/>
              <w:bottom w:val="single" w:sz="4" w:space="0" w:color="000000"/>
            </w:tcBorders>
          </w:tcPr>
          <w:p w14:paraId="441D35A0"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e</w:t>
            </w:r>
          </w:p>
          <w:p w14:paraId="2F9F01A2"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Infeksi selalu mena</w:t>
            </w:r>
            <w:r>
              <w:rPr>
                <w:rFonts w:ascii="Arial" w:hAnsi="Arial" w:cs="Arial"/>
                <w:sz w:val="20"/>
                <w:szCs w:val="20"/>
                <w:lang w:val="fi-FI"/>
              </w:rPr>
              <w:t>jdi ancaman kepada pasien yang terpasang ventilasi mekanik. ETT memintasi mekanisme penyaringan udara normal tubuh dan menyediakan akses langsung untuk bakteri dan virus menuju ke saluran pernapasan bagian bawah</w:t>
            </w:r>
          </w:p>
          <w:p w14:paraId="020E7AC6" w14:textId="77777777" w:rsidR="00F664C9" w:rsidRDefault="00F664C9">
            <w:pPr>
              <w:pStyle w:val="NoSpacing"/>
              <w:tabs>
                <w:tab w:val="left" w:pos="4730"/>
              </w:tabs>
              <w:jc w:val="both"/>
              <w:rPr>
                <w:rFonts w:ascii="Arial" w:hAnsi="Arial" w:cs="Arial"/>
                <w:sz w:val="20"/>
                <w:szCs w:val="20"/>
                <w:lang w:val="fi-FI"/>
              </w:rPr>
            </w:pPr>
          </w:p>
          <w:p w14:paraId="0088A605" w14:textId="77777777" w:rsidR="00F664C9" w:rsidRDefault="00F664C9">
            <w:pPr>
              <w:pStyle w:val="NoSpacing"/>
              <w:tabs>
                <w:tab w:val="left" w:pos="4730"/>
              </w:tabs>
              <w:jc w:val="both"/>
              <w:rPr>
                <w:rFonts w:ascii="Arial" w:hAnsi="Arial" w:cs="Arial"/>
                <w:sz w:val="20"/>
                <w:szCs w:val="20"/>
                <w:lang w:val="fi-FI"/>
              </w:rPr>
            </w:pPr>
          </w:p>
          <w:p w14:paraId="1555C81E" w14:textId="77777777" w:rsidR="00F664C9" w:rsidRDefault="00F664C9">
            <w:pPr>
              <w:pStyle w:val="NoSpacing"/>
              <w:tabs>
                <w:tab w:val="left" w:pos="4730"/>
              </w:tabs>
              <w:jc w:val="both"/>
              <w:rPr>
                <w:rFonts w:ascii="Arial" w:hAnsi="Arial" w:cs="Arial"/>
                <w:sz w:val="20"/>
                <w:szCs w:val="20"/>
                <w:lang w:val="fi-FI"/>
              </w:rPr>
            </w:pPr>
          </w:p>
        </w:tc>
        <w:tc>
          <w:tcPr>
            <w:tcW w:w="810" w:type="dxa"/>
            <w:tcBorders>
              <w:top w:val="single" w:sz="4" w:space="0" w:color="000000"/>
              <w:left w:val="single" w:sz="4" w:space="0" w:color="000000"/>
              <w:bottom w:val="single" w:sz="4" w:space="0" w:color="000000"/>
            </w:tcBorders>
          </w:tcPr>
          <w:p w14:paraId="16EAD726"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top w:val="single" w:sz="4" w:space="0" w:color="000000"/>
              <w:left w:val="single" w:sz="4" w:space="0" w:color="000000"/>
              <w:bottom w:val="single" w:sz="4" w:space="0" w:color="000000"/>
              <w:right w:val="single" w:sz="4" w:space="0" w:color="000000"/>
            </w:tcBorders>
          </w:tcPr>
          <w:p w14:paraId="4A4C929E"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2309F565" w14:textId="77777777">
        <w:tc>
          <w:tcPr>
            <w:tcW w:w="1980" w:type="dxa"/>
            <w:tcBorders>
              <w:left w:val="single" w:sz="4" w:space="0" w:color="000000"/>
              <w:bottom w:val="single" w:sz="4" w:space="0" w:color="000000"/>
            </w:tcBorders>
          </w:tcPr>
          <w:p w14:paraId="32242A2A" w14:textId="77777777" w:rsidR="00F664C9" w:rsidRDefault="00F664C9">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fi-FI"/>
              </w:rPr>
              <w:t>5.3 Respon klien/pasien dianalisa.</w:t>
            </w:r>
          </w:p>
        </w:tc>
        <w:tc>
          <w:tcPr>
            <w:tcW w:w="4860" w:type="dxa"/>
            <w:tcBorders>
              <w:left w:val="single" w:sz="4" w:space="0" w:color="000000"/>
              <w:bottom w:val="single" w:sz="4" w:space="0" w:color="000000"/>
            </w:tcBorders>
          </w:tcPr>
          <w:p w14:paraId="3072629A"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Seorang laki-laki umur 57 th dirawat di RS karena kehilangan kesadaran mendadak. Pasien tidak berespon dalam membuka mata, respon suara mengerang dan motorik tidak ada. Berapakah nilai GCS pasien tersebut?</w:t>
            </w:r>
          </w:p>
          <w:p w14:paraId="2F3D8384" w14:textId="77777777" w:rsidR="00F664C9" w:rsidRDefault="00F664C9">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7</w:t>
            </w:r>
          </w:p>
          <w:p w14:paraId="65EB2310" w14:textId="77777777" w:rsidR="00F664C9" w:rsidRDefault="00F664C9">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6</w:t>
            </w:r>
          </w:p>
          <w:p w14:paraId="08ACFAED" w14:textId="77777777" w:rsidR="00F664C9" w:rsidRDefault="00F664C9">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5</w:t>
            </w:r>
          </w:p>
          <w:p w14:paraId="6F230EF7" w14:textId="77777777" w:rsidR="00F664C9" w:rsidRDefault="00F664C9">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4</w:t>
            </w:r>
          </w:p>
          <w:p w14:paraId="2F0214C4" w14:textId="77777777" w:rsidR="00F664C9" w:rsidRDefault="00F664C9">
            <w:pPr>
              <w:pStyle w:val="NoSpacing"/>
              <w:numPr>
                <w:ilvl w:val="0"/>
                <w:numId w:val="13"/>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3</w:t>
            </w:r>
          </w:p>
        </w:tc>
        <w:tc>
          <w:tcPr>
            <w:tcW w:w="4860" w:type="dxa"/>
            <w:tcBorders>
              <w:left w:val="single" w:sz="4" w:space="0" w:color="000000"/>
              <w:bottom w:val="single" w:sz="4" w:space="0" w:color="000000"/>
            </w:tcBorders>
          </w:tcPr>
          <w:p w14:paraId="7DE36091"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d</w:t>
            </w:r>
          </w:p>
          <w:p w14:paraId="16FC91D1"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Eye (1), Verbal (2), motorik (1)</w:t>
            </w:r>
            <w:r>
              <w:rPr>
                <w:rFonts w:ascii="Arial" w:hAnsi="Arial" w:cs="Arial"/>
                <w:sz w:val="20"/>
                <w:szCs w:val="20"/>
                <w:lang w:val="fi-FI"/>
              </w:rPr>
              <w:t>. Jadi nilai GCS pada pasien adalah 4</w:t>
            </w:r>
          </w:p>
        </w:tc>
        <w:tc>
          <w:tcPr>
            <w:tcW w:w="810" w:type="dxa"/>
            <w:tcBorders>
              <w:left w:val="single" w:sz="4" w:space="0" w:color="000000"/>
              <w:bottom w:val="single" w:sz="4" w:space="0" w:color="000000"/>
            </w:tcBorders>
          </w:tcPr>
          <w:p w14:paraId="7272AB35"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341EF782"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00D632EC" w14:textId="77777777">
        <w:tc>
          <w:tcPr>
            <w:tcW w:w="1980" w:type="dxa"/>
            <w:tcBorders>
              <w:left w:val="single" w:sz="4" w:space="0" w:color="000000"/>
              <w:bottom w:val="single" w:sz="4" w:space="0" w:color="000000"/>
            </w:tcBorders>
          </w:tcPr>
          <w:p w14:paraId="5017DBE3" w14:textId="77777777" w:rsidR="00F664C9" w:rsidRDefault="00F664C9">
            <w:pPr>
              <w:pStyle w:val="TeksIsi"/>
              <w:tabs>
                <w:tab w:val="left" w:pos="4730"/>
              </w:tabs>
              <w:snapToGrid w:val="0"/>
              <w:spacing w:after="0"/>
              <w:jc w:val="both"/>
              <w:rPr>
                <w:rFonts w:ascii="Arial" w:hAnsi="Arial" w:cs="Arial"/>
                <w:sz w:val="20"/>
                <w:szCs w:val="20"/>
                <w:lang w:val="fi-FI"/>
              </w:rPr>
            </w:pPr>
            <w:r>
              <w:rPr>
                <w:rFonts w:ascii="Arial" w:hAnsi="Arial" w:cs="Arial"/>
                <w:sz w:val="20"/>
                <w:szCs w:val="20"/>
                <w:lang w:val="fi-FI"/>
              </w:rPr>
              <w:t>6.3 Tindak lanjut dicatat.</w:t>
            </w:r>
          </w:p>
        </w:tc>
        <w:tc>
          <w:tcPr>
            <w:tcW w:w="4860" w:type="dxa"/>
            <w:tcBorders>
              <w:left w:val="single" w:sz="4" w:space="0" w:color="000000"/>
              <w:bottom w:val="single" w:sz="4" w:space="0" w:color="000000"/>
            </w:tcBorders>
          </w:tcPr>
          <w:p w14:paraId="3E5B7625"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 xml:space="preserve">                                                                                                                                                                                                                                                                                                                                                                                                                                                        </w:t>
            </w:r>
            <w:r>
              <w:rPr>
                <w:rFonts w:ascii="Arial" w:hAnsi="Arial" w:cs="Arial"/>
                <w:sz w:val="20"/>
                <w:szCs w:val="20"/>
                <w:lang w:val="fi-FI"/>
              </w:rPr>
              <w:t>Pasien A mengatakan sesak , ditemukan RR: 28 x/mnt, saturasi 90%, ronkhi</w:t>
            </w:r>
            <w:r>
              <w:rPr>
                <w:rFonts w:ascii="Arial" w:hAnsi="Arial" w:cs="Arial"/>
                <w:sz w:val="20"/>
                <w:szCs w:val="20"/>
                <w:lang w:val="fi-FI"/>
              </w:rPr>
              <w:t xml:space="preserve"> di kedua lapang paru, ada wheezing, tampak retraksi. Ps diberikan o2 10lpm dengan menggunakan NRM, saturasi naik 98-99%. Apa rencana tindak lanjut dari perawat untuk pasien A?</w:t>
            </w:r>
          </w:p>
        </w:tc>
        <w:tc>
          <w:tcPr>
            <w:tcW w:w="4860" w:type="dxa"/>
            <w:tcBorders>
              <w:left w:val="single" w:sz="4" w:space="0" w:color="000000"/>
              <w:bottom w:val="single" w:sz="4" w:space="0" w:color="000000"/>
            </w:tcBorders>
          </w:tcPr>
          <w:p w14:paraId="55D04BBF"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Observasi pernapasan/ 4 jam yg meliputi RR, saturasi, pola napas, irama napas, masih sesak atau berkurang.</w:t>
            </w:r>
          </w:p>
        </w:tc>
        <w:tc>
          <w:tcPr>
            <w:tcW w:w="810" w:type="dxa"/>
            <w:tcBorders>
              <w:left w:val="single" w:sz="4" w:space="0" w:color="000000"/>
              <w:bottom w:val="single" w:sz="4" w:space="0" w:color="000000"/>
            </w:tcBorders>
          </w:tcPr>
          <w:p w14:paraId="32F6C437" w14:textId="77777777" w:rsidR="00F664C9" w:rsidRDefault="00F664C9">
            <w:pPr>
              <w:pStyle w:val="NoSpacing"/>
              <w:tabs>
                <w:tab w:val="left" w:pos="4730"/>
              </w:tabs>
              <w:snapToGrid w:val="0"/>
              <w:jc w:val="both"/>
              <w:rPr>
                <w:rFonts w:ascii="Arial" w:hAnsi="Arial" w:cs="Arial"/>
                <w:sz w:val="20"/>
                <w:szCs w:val="20"/>
                <w:lang w:val="fi-FI"/>
              </w:rPr>
            </w:pPr>
          </w:p>
        </w:tc>
        <w:tc>
          <w:tcPr>
            <w:tcW w:w="755" w:type="dxa"/>
            <w:tcBorders>
              <w:left w:val="single" w:sz="4" w:space="0" w:color="000000"/>
              <w:bottom w:val="single" w:sz="4" w:space="0" w:color="000000"/>
              <w:right w:val="single" w:sz="4" w:space="0" w:color="000000"/>
            </w:tcBorders>
          </w:tcPr>
          <w:p w14:paraId="3FD2460D" w14:textId="77777777" w:rsidR="00F664C9" w:rsidRDefault="00F664C9">
            <w:pPr>
              <w:pStyle w:val="NoSpacing"/>
              <w:tabs>
                <w:tab w:val="left" w:pos="4730"/>
              </w:tabs>
              <w:snapToGrid w:val="0"/>
              <w:jc w:val="both"/>
              <w:rPr>
                <w:rFonts w:ascii="Arial" w:hAnsi="Arial" w:cs="Arial"/>
                <w:sz w:val="20"/>
                <w:szCs w:val="20"/>
                <w:lang w:val="fi-FI"/>
              </w:rPr>
            </w:pPr>
          </w:p>
        </w:tc>
      </w:tr>
      <w:tr w:rsidR="00000000" w14:paraId="2F245FF9" w14:textId="77777777">
        <w:tc>
          <w:tcPr>
            <w:tcW w:w="13265" w:type="dxa"/>
            <w:gridSpan w:val="5"/>
            <w:tcBorders>
              <w:top w:val="single" w:sz="4" w:space="0" w:color="000000"/>
              <w:left w:val="single" w:sz="4" w:space="0" w:color="000000"/>
              <w:bottom w:val="single" w:sz="4" w:space="0" w:color="000000"/>
              <w:right w:val="single" w:sz="4" w:space="0" w:color="000000"/>
            </w:tcBorders>
          </w:tcPr>
          <w:p w14:paraId="346C452D" w14:textId="77777777" w:rsidR="00F664C9" w:rsidRDefault="00F664C9">
            <w:pPr>
              <w:pStyle w:val="NoSpacing"/>
              <w:tabs>
                <w:tab w:val="left" w:pos="4730"/>
              </w:tabs>
              <w:snapToGrid w:val="0"/>
              <w:jc w:val="both"/>
              <w:rPr>
                <w:rFonts w:ascii="Arial" w:hAnsi="Arial" w:cs="Arial"/>
                <w:sz w:val="20"/>
                <w:szCs w:val="20"/>
                <w:lang w:val="fi-FI"/>
              </w:rPr>
            </w:pPr>
          </w:p>
          <w:p w14:paraId="38A6A717" w14:textId="77777777" w:rsidR="00F664C9" w:rsidRDefault="00F664C9">
            <w:pPr>
              <w:pStyle w:val="NoSpacing"/>
              <w:tabs>
                <w:tab w:val="left" w:pos="4730"/>
              </w:tabs>
              <w:jc w:val="both"/>
              <w:rPr>
                <w:rFonts w:ascii="Arial" w:hAnsi="Arial" w:cs="Arial"/>
                <w:sz w:val="20"/>
                <w:szCs w:val="20"/>
                <w:lang w:val="es-ES"/>
              </w:rPr>
            </w:pPr>
            <w:r>
              <w:rPr>
                <w:rFonts w:ascii="Arial" w:hAnsi="Arial" w:cs="Arial"/>
                <w:sz w:val="20"/>
                <w:szCs w:val="20"/>
                <w:lang w:val="es-ES"/>
              </w:rPr>
              <w:t>Tanda Tangan Peserta .......................................................................     Tanggal ........................................................................</w:t>
            </w:r>
          </w:p>
          <w:p w14:paraId="6C64F73B" w14:textId="77777777" w:rsidR="00F664C9" w:rsidRDefault="00F664C9">
            <w:pPr>
              <w:pStyle w:val="NoSpacing"/>
              <w:tabs>
                <w:tab w:val="left" w:pos="4730"/>
              </w:tabs>
              <w:jc w:val="both"/>
              <w:rPr>
                <w:rFonts w:ascii="Arial" w:hAnsi="Arial" w:cs="Arial"/>
                <w:sz w:val="20"/>
                <w:szCs w:val="20"/>
                <w:lang w:val="es-ES"/>
              </w:rPr>
            </w:pPr>
          </w:p>
          <w:p w14:paraId="786D7ABB" w14:textId="77777777" w:rsidR="00F664C9" w:rsidRDefault="00F664C9">
            <w:pPr>
              <w:pStyle w:val="NoSpacing"/>
              <w:tabs>
                <w:tab w:val="left" w:pos="4730"/>
              </w:tabs>
              <w:jc w:val="both"/>
              <w:rPr>
                <w:rFonts w:ascii="Arial" w:hAnsi="Arial" w:cs="Arial"/>
                <w:sz w:val="20"/>
                <w:szCs w:val="20"/>
                <w:lang w:val="es-ES"/>
              </w:rPr>
            </w:pPr>
          </w:p>
          <w:p w14:paraId="1B0A5225" w14:textId="77777777" w:rsidR="00F664C9" w:rsidRDefault="00F664C9">
            <w:pPr>
              <w:pStyle w:val="NoSpacing"/>
              <w:tabs>
                <w:tab w:val="left" w:pos="4730"/>
              </w:tabs>
              <w:jc w:val="both"/>
              <w:rPr>
                <w:rFonts w:ascii="Arial" w:hAnsi="Arial" w:cs="Arial"/>
                <w:sz w:val="20"/>
                <w:szCs w:val="20"/>
                <w:lang w:val="fi-FI"/>
              </w:rPr>
            </w:pPr>
            <w:r>
              <w:rPr>
                <w:rFonts w:ascii="Arial" w:hAnsi="Arial" w:cs="Arial"/>
                <w:sz w:val="20"/>
                <w:szCs w:val="20"/>
                <w:lang w:val="es-ES"/>
              </w:rPr>
              <w:t>Tanda Tangan Asesor ........................</w:t>
            </w:r>
            <w:r>
              <w:rPr>
                <w:rFonts w:ascii="Arial" w:hAnsi="Arial" w:cs="Arial"/>
                <w:sz w:val="20"/>
                <w:szCs w:val="20"/>
                <w:lang w:val="es-ES"/>
              </w:rPr>
              <w:t xml:space="preserve">...............................................      </w:t>
            </w:r>
            <w:r>
              <w:rPr>
                <w:rFonts w:ascii="Arial" w:hAnsi="Arial" w:cs="Arial"/>
                <w:sz w:val="20"/>
                <w:szCs w:val="20"/>
                <w:lang w:val="fi-FI"/>
              </w:rPr>
              <w:t>Tanggal........................................................................</w:t>
            </w:r>
          </w:p>
          <w:p w14:paraId="75FE12CE" w14:textId="77777777" w:rsidR="00F664C9" w:rsidRDefault="00F664C9">
            <w:pPr>
              <w:pStyle w:val="NoSpacing"/>
              <w:tabs>
                <w:tab w:val="left" w:pos="4730"/>
              </w:tabs>
              <w:jc w:val="both"/>
              <w:rPr>
                <w:rFonts w:ascii="Arial" w:hAnsi="Arial" w:cs="Arial"/>
                <w:sz w:val="20"/>
                <w:szCs w:val="20"/>
                <w:lang w:val="fi-FI"/>
              </w:rPr>
            </w:pPr>
          </w:p>
        </w:tc>
      </w:tr>
    </w:tbl>
    <w:p w14:paraId="2182A61B" w14:textId="77777777" w:rsidR="00F664C9" w:rsidRDefault="00F664C9">
      <w:pPr>
        <w:pStyle w:val="NoSpacing"/>
        <w:tabs>
          <w:tab w:val="left" w:pos="4730"/>
        </w:tabs>
        <w:jc w:val="both"/>
        <w:rPr>
          <w:rFonts w:ascii="Arial" w:hAnsi="Arial" w:cs="Arial"/>
          <w:sz w:val="20"/>
          <w:szCs w:val="20"/>
          <w:lang w:val="fi-FI"/>
        </w:rPr>
      </w:pPr>
    </w:p>
    <w:p w14:paraId="2C2B1AB3" w14:textId="77777777" w:rsidR="00F664C9" w:rsidRDefault="00F664C9">
      <w:pPr>
        <w:rPr>
          <w:rFonts w:ascii="Arial" w:hAnsi="Arial" w:cs="Arial"/>
          <w:sz w:val="20"/>
          <w:szCs w:val="20"/>
          <w:lang w:val="id-ID"/>
        </w:rPr>
      </w:pPr>
    </w:p>
    <w:p w14:paraId="0CAC040C" w14:textId="77777777" w:rsidR="00F664C9" w:rsidRDefault="00F664C9">
      <w:pPr>
        <w:rPr>
          <w:rFonts w:ascii="Arial" w:hAnsi="Arial" w:cs="Arial"/>
          <w:sz w:val="20"/>
          <w:szCs w:val="20"/>
          <w:lang w:val="id-ID"/>
        </w:rPr>
      </w:pPr>
    </w:p>
    <w:p w14:paraId="3E23EA9F" w14:textId="77777777" w:rsidR="00F664C9" w:rsidRDefault="00F664C9">
      <w:pPr>
        <w:rPr>
          <w:rFonts w:ascii="Arial" w:hAnsi="Arial" w:cs="Arial"/>
          <w:sz w:val="20"/>
          <w:szCs w:val="20"/>
          <w:lang w:val="id-ID"/>
        </w:rPr>
      </w:pPr>
    </w:p>
    <w:p w14:paraId="02EC9A53" w14:textId="77777777" w:rsidR="00F664C9" w:rsidRDefault="00F664C9">
      <w:pPr>
        <w:rPr>
          <w:rFonts w:ascii="Arial" w:hAnsi="Arial" w:cs="Arial"/>
          <w:sz w:val="20"/>
          <w:szCs w:val="20"/>
          <w:lang w:val="id-ID"/>
        </w:rPr>
      </w:pPr>
    </w:p>
    <w:p w14:paraId="49E91D58" w14:textId="77777777" w:rsidR="00F664C9" w:rsidRDefault="00F664C9">
      <w:pPr>
        <w:rPr>
          <w:rFonts w:ascii="Arial" w:hAnsi="Arial" w:cs="Arial"/>
          <w:sz w:val="20"/>
          <w:szCs w:val="20"/>
          <w:lang w:val="id-ID"/>
        </w:rPr>
      </w:pPr>
    </w:p>
    <w:p w14:paraId="0F17A5D8" w14:textId="77777777" w:rsidR="00F664C9" w:rsidRDefault="00F664C9">
      <w:pPr>
        <w:rPr>
          <w:rFonts w:ascii="Arial" w:hAnsi="Arial" w:cs="Arial"/>
          <w:sz w:val="20"/>
          <w:szCs w:val="20"/>
          <w:lang w:val="id-ID"/>
        </w:rPr>
      </w:pPr>
    </w:p>
    <w:p w14:paraId="19421707" w14:textId="77777777" w:rsidR="00F664C9" w:rsidRDefault="00F664C9">
      <w:pPr>
        <w:rPr>
          <w:rFonts w:ascii="Arial" w:hAnsi="Arial" w:cs="Arial"/>
          <w:sz w:val="20"/>
          <w:szCs w:val="20"/>
          <w:lang w:val="id-ID"/>
        </w:rPr>
      </w:pPr>
    </w:p>
    <w:p w14:paraId="177A2CEE" w14:textId="77777777" w:rsidR="00F664C9" w:rsidRDefault="00F664C9">
      <w:pPr>
        <w:rPr>
          <w:rFonts w:ascii="Arial" w:hAnsi="Arial" w:cs="Arial"/>
          <w:sz w:val="20"/>
          <w:szCs w:val="20"/>
          <w:lang w:val="id-ID"/>
        </w:rPr>
      </w:pPr>
    </w:p>
    <w:p w14:paraId="451A6194" w14:textId="77777777" w:rsidR="00F664C9" w:rsidRDefault="00F664C9">
      <w:pPr>
        <w:rPr>
          <w:rFonts w:ascii="Arial" w:hAnsi="Arial" w:cs="Arial"/>
          <w:sz w:val="20"/>
          <w:szCs w:val="20"/>
          <w:lang w:val="id-ID"/>
        </w:rPr>
      </w:pPr>
    </w:p>
    <w:p w14:paraId="201E50AC" w14:textId="77777777" w:rsidR="00F664C9" w:rsidRDefault="00F664C9">
      <w:pPr>
        <w:rPr>
          <w:rFonts w:ascii="Arial" w:hAnsi="Arial" w:cs="Arial"/>
          <w:sz w:val="20"/>
          <w:szCs w:val="20"/>
          <w:lang w:val="id-ID"/>
        </w:rPr>
      </w:pPr>
    </w:p>
    <w:p w14:paraId="46098B29" w14:textId="77777777" w:rsidR="00F664C9" w:rsidRDefault="00F664C9">
      <w:pPr>
        <w:rPr>
          <w:rFonts w:ascii="Arial" w:hAnsi="Arial" w:cs="Arial"/>
          <w:sz w:val="20"/>
          <w:szCs w:val="20"/>
          <w:lang w:val="id-ID"/>
        </w:rPr>
      </w:pPr>
    </w:p>
    <w:p w14:paraId="772C71F7" w14:textId="77777777" w:rsidR="00F664C9" w:rsidRDefault="00F664C9">
      <w:pPr>
        <w:rPr>
          <w:rFonts w:ascii="Arial" w:hAnsi="Arial" w:cs="Arial"/>
          <w:sz w:val="20"/>
          <w:szCs w:val="20"/>
          <w:lang w:val="id-ID"/>
        </w:rPr>
      </w:pPr>
    </w:p>
    <w:p w14:paraId="7F1D1B45" w14:textId="77777777" w:rsidR="00F664C9" w:rsidRDefault="00F664C9">
      <w:pPr>
        <w:jc w:val="center"/>
        <w:rPr>
          <w:rFonts w:ascii="Arial" w:hAnsi="Arial" w:cs="Arial"/>
          <w:sz w:val="20"/>
          <w:szCs w:val="20"/>
          <w:lang w:val="id-ID"/>
        </w:rPr>
      </w:pPr>
      <w:r>
        <w:rPr>
          <w:rFonts w:ascii="Arial" w:hAnsi="Arial" w:cs="Arial"/>
          <w:sz w:val="28"/>
          <w:szCs w:val="28"/>
          <w:lang w:val="id-ID"/>
        </w:rPr>
        <w:t xml:space="preserve">LEMBAR </w:t>
      </w:r>
      <w:r>
        <w:rPr>
          <w:rFonts w:ascii="Arial" w:hAnsi="Arial" w:cs="Arial"/>
          <w:sz w:val="28"/>
          <w:szCs w:val="28"/>
          <w:lang w:val="id-ID"/>
        </w:rPr>
        <w:t>SOAL</w:t>
      </w:r>
    </w:p>
    <w:p w14:paraId="1AAC20BA" w14:textId="77777777" w:rsidR="00F664C9" w:rsidRDefault="00F664C9">
      <w:pPr>
        <w:jc w:val="center"/>
        <w:rPr>
          <w:rFonts w:ascii="Arial" w:hAnsi="Arial" w:cs="Arial"/>
          <w:sz w:val="20"/>
          <w:szCs w:val="20"/>
          <w:lang w:val="id-ID"/>
        </w:rPr>
      </w:pPr>
    </w:p>
    <w:p w14:paraId="58704062" w14:textId="77777777" w:rsidR="00F664C9" w:rsidRDefault="00F664C9">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 xml:space="preserve">Nama Asesi     :                                                                                                        Tanggal Asesmen: </w:t>
      </w:r>
    </w:p>
    <w:p w14:paraId="6562CE02" w14:textId="77777777" w:rsidR="00F664C9" w:rsidRDefault="00F664C9">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1A861DD6" w14:textId="77777777" w:rsidR="00F664C9" w:rsidRDefault="00F664C9">
      <w:pPr>
        <w:pStyle w:val="NoSpacing"/>
        <w:tabs>
          <w:tab w:val="left" w:pos="4730"/>
        </w:tabs>
        <w:jc w:val="both"/>
        <w:rPr>
          <w:rFonts w:ascii="Arial" w:hAnsi="Arial" w:cs="Arial"/>
          <w:sz w:val="20"/>
          <w:szCs w:val="20"/>
        </w:rPr>
      </w:pPr>
      <w:r>
        <w:rPr>
          <w:rFonts w:ascii="Arial" w:hAnsi="Arial" w:cs="Arial"/>
          <w:b/>
          <w:bCs/>
          <w:sz w:val="20"/>
          <w:szCs w:val="20"/>
        </w:rPr>
        <w:t xml:space="preserve">Acuan Pembanding :      </w:t>
      </w:r>
    </w:p>
    <w:p w14:paraId="26335EEE" w14:textId="77777777" w:rsidR="00F664C9" w:rsidRDefault="00F664C9">
      <w:pPr>
        <w:rPr>
          <w:rFonts w:ascii="Arial" w:hAnsi="Arial" w:cs="Arial"/>
          <w:sz w:val="20"/>
          <w:szCs w:val="20"/>
        </w:rPr>
      </w:pPr>
    </w:p>
    <w:p w14:paraId="1BCD8F2E" w14:textId="77777777" w:rsidR="00F664C9" w:rsidRDefault="00F664C9">
      <w:pPr>
        <w:spacing w:after="0" w:line="240" w:lineRule="auto"/>
        <w:rPr>
          <w:rFonts w:ascii="Arial" w:hAnsi="Arial" w:cs="Arial"/>
          <w:sz w:val="20"/>
          <w:szCs w:val="20"/>
          <w:lang w:val="id-ID"/>
        </w:rPr>
      </w:pPr>
      <w:r>
        <w:rPr>
          <w:rFonts w:ascii="Arial" w:hAnsi="Arial" w:cs="Arial"/>
          <w:sz w:val="20"/>
          <w:szCs w:val="20"/>
        </w:rPr>
        <w:t>SOAL :</w:t>
      </w:r>
    </w:p>
    <w:p w14:paraId="37FA8C76" w14:textId="77777777" w:rsidR="00F664C9" w:rsidRDefault="00F664C9">
      <w:pPr>
        <w:spacing w:after="0" w:line="240" w:lineRule="auto"/>
        <w:rPr>
          <w:rFonts w:ascii="Arial" w:hAnsi="Arial" w:cs="Arial"/>
          <w:sz w:val="20"/>
          <w:szCs w:val="20"/>
          <w:lang w:val="fi-FI"/>
        </w:rPr>
      </w:pPr>
      <w:r>
        <w:rPr>
          <w:rFonts w:ascii="Arial" w:hAnsi="Arial" w:cs="Arial"/>
          <w:sz w:val="20"/>
          <w:szCs w:val="20"/>
          <w:lang w:val="id-ID"/>
        </w:rPr>
        <w:t xml:space="preserve">1.1 </w:t>
      </w:r>
      <w:r>
        <w:rPr>
          <w:rFonts w:ascii="Arial" w:hAnsi="Arial" w:cs="Arial"/>
          <w:sz w:val="20"/>
          <w:szCs w:val="20"/>
          <w:lang w:val="fi-FI"/>
        </w:rPr>
        <w:t>Sebutkan macam-macam teknik pemberian oksi</w:t>
      </w:r>
      <w:r>
        <w:rPr>
          <w:rFonts w:ascii="Arial" w:hAnsi="Arial" w:cs="Arial"/>
          <w:sz w:val="20"/>
          <w:szCs w:val="20"/>
          <w:lang w:val="fi-FI"/>
        </w:rPr>
        <w:t>gen dan jumlah pemberiannya</w:t>
      </w:r>
    </w:p>
    <w:p w14:paraId="21EB5FEA" w14:textId="77777777" w:rsidR="00F664C9" w:rsidRDefault="00F664C9">
      <w:pPr>
        <w:pStyle w:val="NoSpacing"/>
        <w:tabs>
          <w:tab w:val="left" w:pos="4730"/>
        </w:tabs>
        <w:jc w:val="both"/>
        <w:rPr>
          <w:rFonts w:ascii="Arial" w:hAnsi="Arial" w:cs="Arial"/>
          <w:sz w:val="20"/>
          <w:szCs w:val="20"/>
          <w:lang w:val="fi-FI"/>
        </w:rPr>
      </w:pPr>
      <w:r>
        <w:rPr>
          <w:rFonts w:ascii="Arial" w:hAnsi="Arial" w:cs="Arial"/>
          <w:sz w:val="20"/>
          <w:szCs w:val="20"/>
          <w:lang w:val="fi-FI"/>
        </w:rPr>
        <w:t xml:space="preserve">1.2 </w:t>
      </w:r>
      <w:r>
        <w:rPr>
          <w:rFonts w:ascii="Arial" w:hAnsi="Arial" w:cs="Arial"/>
          <w:sz w:val="20"/>
          <w:szCs w:val="20"/>
          <w:lang w:val="fi-FI"/>
        </w:rPr>
        <w:t>Seorang perempuan usia 22 tahun dirawat di ruang perawatan, mengeluh sulit tidur karena sering batuk berlendir, nafsu makan berkurang dan merasa lemas. Pada saat dilakukan pemeriksaan di dapatkan TD: 130/80 mmHg, N: 76 x/mnt, RR: 22 x/mnt, S; 36,5</w:t>
      </w:r>
      <w:r>
        <w:rPr>
          <w:rFonts w:ascii="Arial" w:hAnsi="Arial" w:cs="Noto Sans"/>
          <w:sz w:val="20"/>
          <w:szCs w:val="20"/>
          <w:lang w:val="fi-FI"/>
        </w:rPr>
        <w:t>°</w:t>
      </w:r>
      <w:r>
        <w:rPr>
          <w:rFonts w:ascii="Arial" w:hAnsi="Arial" w:cs="Arial"/>
          <w:sz w:val="20"/>
          <w:szCs w:val="20"/>
          <w:lang w:val="fi-FI"/>
        </w:rPr>
        <w:t>c. Pada pemeriksaan fisik didapatkan data wajah pucat, terdengar suara ronchi pada paru. Apakah tindakan mandiri yang bisa dilakukan oleh perawat?</w:t>
      </w:r>
    </w:p>
    <w:p w14:paraId="5DCB4DB3" w14:textId="77777777" w:rsidR="00F664C9" w:rsidRDefault="00F664C9">
      <w:pPr>
        <w:pStyle w:val="NoSpacing"/>
        <w:numPr>
          <w:ilvl w:val="0"/>
          <w:numId w:val="19"/>
        </w:numPr>
        <w:tabs>
          <w:tab w:val="left" w:pos="4730"/>
        </w:tabs>
        <w:ind w:left="0" w:firstLine="0"/>
        <w:jc w:val="both"/>
        <w:rPr>
          <w:rFonts w:ascii="Arial" w:hAnsi="Arial" w:cs="Arial"/>
          <w:sz w:val="20"/>
          <w:szCs w:val="20"/>
          <w:lang w:val="fi-FI"/>
        </w:rPr>
      </w:pPr>
      <w:r>
        <w:rPr>
          <w:rFonts w:ascii="Arial" w:hAnsi="Arial" w:cs="Arial"/>
          <w:sz w:val="20"/>
          <w:szCs w:val="20"/>
          <w:lang w:val="fi-FI"/>
        </w:rPr>
        <w:t>gh</w:t>
      </w:r>
      <w:r>
        <w:rPr>
          <w:rFonts w:ascii="Arial" w:hAnsi="Arial" w:cs="Arial"/>
          <w:sz w:val="20"/>
          <w:szCs w:val="20"/>
          <w:lang w:val="fi-FI"/>
        </w:rPr>
        <w:t>Mengajarkan teknik napas dalam</w:t>
      </w:r>
    </w:p>
    <w:p w14:paraId="5B70C6FC" w14:textId="77777777" w:rsidR="00F664C9" w:rsidRDefault="00F664C9">
      <w:pPr>
        <w:pStyle w:val="NoSpacing"/>
        <w:numPr>
          <w:ilvl w:val="0"/>
          <w:numId w:val="19"/>
        </w:numPr>
        <w:tabs>
          <w:tab w:val="left" w:pos="4730"/>
        </w:tabs>
        <w:ind w:left="0" w:firstLine="0"/>
        <w:jc w:val="both"/>
        <w:rPr>
          <w:rFonts w:ascii="Arial" w:hAnsi="Arial" w:cs="Arial"/>
          <w:sz w:val="20"/>
          <w:szCs w:val="20"/>
          <w:lang w:val="fi-FI"/>
        </w:rPr>
      </w:pPr>
      <w:r>
        <w:rPr>
          <w:rFonts w:ascii="Arial" w:hAnsi="Arial" w:cs="Arial"/>
          <w:sz w:val="20"/>
          <w:szCs w:val="20"/>
          <w:lang w:val="fi-FI"/>
        </w:rPr>
        <w:t>Mengajarkan teknik batuk efektif</w:t>
      </w:r>
    </w:p>
    <w:p w14:paraId="108E8E29" w14:textId="77777777" w:rsidR="00F664C9" w:rsidRDefault="00F664C9">
      <w:pPr>
        <w:pStyle w:val="NoSpacing"/>
        <w:numPr>
          <w:ilvl w:val="0"/>
          <w:numId w:val="19"/>
        </w:numPr>
        <w:tabs>
          <w:tab w:val="left" w:pos="4730"/>
        </w:tabs>
        <w:ind w:left="0" w:firstLine="0"/>
        <w:jc w:val="both"/>
        <w:rPr>
          <w:rFonts w:ascii="Arial" w:hAnsi="Arial" w:cs="Arial"/>
          <w:sz w:val="20"/>
          <w:szCs w:val="20"/>
          <w:lang w:val="fi-FI"/>
        </w:rPr>
      </w:pPr>
      <w:r>
        <w:rPr>
          <w:rFonts w:ascii="Arial" w:hAnsi="Arial" w:cs="Arial"/>
          <w:sz w:val="20"/>
          <w:szCs w:val="20"/>
          <w:lang w:val="fi-FI"/>
        </w:rPr>
        <w:t>Menganjurkan pasien</w:t>
      </w:r>
      <w:r>
        <w:rPr>
          <w:rFonts w:ascii="Arial" w:hAnsi="Arial" w:cs="Arial"/>
          <w:sz w:val="20"/>
          <w:szCs w:val="20"/>
          <w:lang w:val="fi-FI"/>
        </w:rPr>
        <w:t xml:space="preserve"> banyak minum</w:t>
      </w:r>
    </w:p>
    <w:p w14:paraId="47F081DA" w14:textId="77777777" w:rsidR="00F664C9" w:rsidRDefault="00F664C9">
      <w:pPr>
        <w:pStyle w:val="NoSpacing"/>
        <w:numPr>
          <w:ilvl w:val="0"/>
          <w:numId w:val="19"/>
        </w:numPr>
        <w:tabs>
          <w:tab w:val="left" w:pos="4730"/>
        </w:tabs>
        <w:ind w:left="0" w:firstLine="0"/>
        <w:jc w:val="both"/>
        <w:rPr>
          <w:rFonts w:ascii="Arial" w:hAnsi="Arial" w:cs="Arial"/>
          <w:sz w:val="20"/>
          <w:szCs w:val="20"/>
          <w:lang w:val="fi-FI"/>
        </w:rPr>
      </w:pPr>
      <w:r>
        <w:rPr>
          <w:rFonts w:ascii="Arial" w:hAnsi="Arial" w:cs="Arial"/>
          <w:sz w:val="20"/>
          <w:szCs w:val="20"/>
          <w:lang w:val="fi-FI"/>
        </w:rPr>
        <w:t>Menganjurkan makan sedikit tapi sering</w:t>
      </w:r>
    </w:p>
    <w:p w14:paraId="70B2628E" w14:textId="77777777" w:rsidR="00F664C9" w:rsidRDefault="00F664C9">
      <w:pPr>
        <w:pStyle w:val="NoSpacing"/>
        <w:numPr>
          <w:ilvl w:val="0"/>
          <w:numId w:val="19"/>
        </w:numPr>
        <w:tabs>
          <w:tab w:val="left" w:pos="4730"/>
        </w:tabs>
        <w:ind w:left="0" w:firstLine="0"/>
        <w:jc w:val="both"/>
        <w:rPr>
          <w:rFonts w:ascii="Arial" w:hAnsi="Arial"/>
          <w:sz w:val="20"/>
          <w:szCs w:val="20"/>
        </w:rPr>
      </w:pPr>
      <w:r>
        <w:rPr>
          <w:rFonts w:ascii="Arial" w:hAnsi="Arial" w:cs="Arial"/>
          <w:sz w:val="20"/>
          <w:szCs w:val="20"/>
          <w:lang w:val="fi-FI"/>
        </w:rPr>
        <w:t>Menganjurkan pasien mengurangi aktivitas</w:t>
      </w:r>
    </w:p>
    <w:p w14:paraId="067BE40A" w14:textId="77777777" w:rsidR="00F664C9" w:rsidRDefault="00F664C9">
      <w:pPr>
        <w:pStyle w:val="NoSpacing"/>
        <w:tabs>
          <w:tab w:val="left" w:pos="4730"/>
        </w:tabs>
        <w:jc w:val="both"/>
        <w:rPr>
          <w:rFonts w:ascii="Arial" w:hAnsi="Arial"/>
          <w:sz w:val="20"/>
          <w:szCs w:val="20"/>
        </w:rPr>
      </w:pPr>
    </w:p>
    <w:p w14:paraId="59E81040" w14:textId="77777777" w:rsidR="00F664C9" w:rsidRDefault="00F664C9">
      <w:pPr>
        <w:snapToGrid w:val="0"/>
        <w:spacing w:after="0" w:line="240" w:lineRule="auto"/>
        <w:rPr>
          <w:rFonts w:ascii="Arial" w:hAnsi="Arial" w:cs="Arial"/>
          <w:sz w:val="20"/>
          <w:szCs w:val="20"/>
        </w:rPr>
      </w:pPr>
      <w:r>
        <w:rPr>
          <w:rFonts w:ascii="Arial" w:hAnsi="Arial" w:cs="Arial"/>
          <w:sz w:val="20"/>
          <w:szCs w:val="20"/>
        </w:rPr>
        <w:t xml:space="preserve">1.3 </w:t>
      </w:r>
      <w:r>
        <w:rPr>
          <w:rFonts w:ascii="Arial" w:hAnsi="Arial" w:cs="Arial"/>
          <w:sz w:val="20"/>
          <w:szCs w:val="20"/>
        </w:rPr>
        <w:t>Klien Tn. J berusia 23 th datang ke IGD dengan asma akut dan frekuensi napas 24 x/mnt. Klien tampak berada dalam gangguan pernapasan akut. Terdengar suara mengi/ wheezing. Penyakit asma yang dialami sejak klien berusia 5 th dan memiliki riwayat penyakit jantung. Pemeriksaan TTV lain TD: 120/70 mmHg, N: 82 x/mnt, S: 36,5</w:t>
      </w:r>
      <w:r>
        <w:rPr>
          <w:rFonts w:ascii="Arial" w:hAnsi="Arial" w:cs="Noto Sans"/>
          <w:sz w:val="20"/>
          <w:szCs w:val="20"/>
        </w:rPr>
        <w:t>°</w:t>
      </w:r>
      <w:r>
        <w:rPr>
          <w:rFonts w:ascii="Arial" w:hAnsi="Arial" w:cs="Arial"/>
          <w:sz w:val="20"/>
          <w:szCs w:val="20"/>
        </w:rPr>
        <w:t xml:space="preserve"> c. Manakah tindakan kolaborasi pertama yang dilakuakn oleh perawat?</w:t>
      </w:r>
    </w:p>
    <w:p w14:paraId="36C43F11" w14:textId="77777777" w:rsidR="00F664C9" w:rsidRDefault="00F664C9">
      <w:pPr>
        <w:numPr>
          <w:ilvl w:val="0"/>
          <w:numId w:val="20"/>
        </w:numPr>
        <w:snapToGrid w:val="0"/>
        <w:spacing w:after="0" w:line="240" w:lineRule="auto"/>
        <w:ind w:left="0" w:firstLine="0"/>
        <w:rPr>
          <w:rFonts w:ascii="Arial" w:hAnsi="Arial" w:cs="Arial"/>
          <w:sz w:val="20"/>
          <w:szCs w:val="20"/>
        </w:rPr>
      </w:pPr>
      <w:r>
        <w:rPr>
          <w:rFonts w:ascii="Arial" w:hAnsi="Arial" w:cs="Arial"/>
          <w:sz w:val="20"/>
          <w:szCs w:val="20"/>
        </w:rPr>
        <w:t>Pasang monitor jantung</w:t>
      </w:r>
      <w:r>
        <w:rPr>
          <w:rFonts w:ascii="Arial" w:hAnsi="Arial" w:cs="Arial"/>
          <w:sz w:val="20"/>
          <w:szCs w:val="20"/>
        </w:rPr>
        <w:t xml:space="preserve"> klien</w:t>
      </w:r>
    </w:p>
    <w:p w14:paraId="21B44485" w14:textId="77777777" w:rsidR="00F664C9" w:rsidRDefault="00F664C9">
      <w:pPr>
        <w:numPr>
          <w:ilvl w:val="0"/>
          <w:numId w:val="20"/>
        </w:numPr>
        <w:snapToGrid w:val="0"/>
        <w:spacing w:after="0" w:line="240" w:lineRule="auto"/>
        <w:ind w:left="0" w:firstLine="0"/>
        <w:rPr>
          <w:rFonts w:ascii="Arial" w:hAnsi="Arial" w:cs="Arial"/>
          <w:sz w:val="20"/>
          <w:szCs w:val="20"/>
        </w:rPr>
      </w:pPr>
      <w:r>
        <w:rPr>
          <w:rFonts w:ascii="Arial" w:hAnsi="Arial" w:cs="Arial"/>
          <w:sz w:val="20"/>
          <w:szCs w:val="20"/>
        </w:rPr>
        <w:t>Memberikan posisi fowler pada klien</w:t>
      </w:r>
    </w:p>
    <w:p w14:paraId="1BB577E3" w14:textId="77777777" w:rsidR="00F664C9" w:rsidRDefault="00F664C9">
      <w:pPr>
        <w:numPr>
          <w:ilvl w:val="0"/>
          <w:numId w:val="20"/>
        </w:numPr>
        <w:snapToGrid w:val="0"/>
        <w:spacing w:after="0" w:line="240" w:lineRule="auto"/>
        <w:ind w:left="0" w:firstLine="0"/>
        <w:rPr>
          <w:rFonts w:ascii="Arial" w:hAnsi="Arial" w:cs="Arial"/>
          <w:sz w:val="20"/>
          <w:szCs w:val="20"/>
        </w:rPr>
      </w:pPr>
      <w:r>
        <w:rPr>
          <w:rFonts w:ascii="Arial" w:hAnsi="Arial" w:cs="Arial"/>
          <w:sz w:val="20"/>
          <w:szCs w:val="20"/>
        </w:rPr>
        <w:t>Ambil riwayat pengobatan klien</w:t>
      </w:r>
    </w:p>
    <w:p w14:paraId="1BC50394" w14:textId="77777777" w:rsidR="00F664C9" w:rsidRDefault="00F664C9">
      <w:pPr>
        <w:numPr>
          <w:ilvl w:val="0"/>
          <w:numId w:val="20"/>
        </w:numPr>
        <w:snapToGrid w:val="0"/>
        <w:spacing w:after="0" w:line="240" w:lineRule="auto"/>
        <w:ind w:left="0" w:firstLine="0"/>
        <w:rPr>
          <w:rFonts w:ascii="Arial" w:hAnsi="Arial" w:cs="Arial"/>
          <w:sz w:val="20"/>
          <w:szCs w:val="20"/>
          <w:lang w:val="fi-FI"/>
        </w:rPr>
      </w:pPr>
      <w:r>
        <w:rPr>
          <w:rFonts w:ascii="Arial" w:hAnsi="Arial" w:cs="Arial"/>
          <w:sz w:val="20"/>
          <w:szCs w:val="20"/>
        </w:rPr>
        <w:t>Berikan bronkodilator dengan nebulizer</w:t>
      </w:r>
    </w:p>
    <w:p w14:paraId="7026FC82" w14:textId="77777777" w:rsidR="00F664C9" w:rsidRDefault="00F664C9">
      <w:pPr>
        <w:numPr>
          <w:ilvl w:val="0"/>
          <w:numId w:val="20"/>
        </w:numPr>
        <w:snapToGrid w:val="0"/>
        <w:spacing w:after="0" w:line="240" w:lineRule="auto"/>
        <w:ind w:left="0" w:firstLine="0"/>
        <w:rPr>
          <w:rFonts w:ascii="Arial" w:hAnsi="Arial"/>
          <w:sz w:val="20"/>
          <w:szCs w:val="20"/>
        </w:rPr>
      </w:pPr>
      <w:r>
        <w:rPr>
          <w:rFonts w:ascii="Arial" w:hAnsi="Arial" w:cs="Arial"/>
          <w:sz w:val="20"/>
          <w:szCs w:val="20"/>
          <w:lang w:val="fi-FI"/>
        </w:rPr>
        <w:t xml:space="preserve">Memberikan dukungan emosional pada </w:t>
      </w:r>
      <w:r>
        <w:rPr>
          <w:rFonts w:ascii="Arial" w:hAnsi="Arial" w:cs="Arial"/>
          <w:sz w:val="20"/>
          <w:szCs w:val="20"/>
          <w:lang w:val="fi-FI"/>
        </w:rPr>
        <w:t>pasien</w:t>
      </w:r>
    </w:p>
    <w:p w14:paraId="22B20CD3" w14:textId="77777777" w:rsidR="00F664C9" w:rsidRDefault="00F664C9">
      <w:pPr>
        <w:snapToGrid w:val="0"/>
        <w:spacing w:after="0" w:line="240" w:lineRule="auto"/>
        <w:rPr>
          <w:rFonts w:ascii="Arial" w:hAnsi="Arial"/>
          <w:sz w:val="20"/>
          <w:szCs w:val="20"/>
        </w:rPr>
      </w:pPr>
    </w:p>
    <w:p w14:paraId="23A2CF66" w14:textId="77777777" w:rsidR="00F664C9" w:rsidRDefault="00F664C9">
      <w:pPr>
        <w:snapToGrid w:val="0"/>
        <w:spacing w:after="0" w:line="240" w:lineRule="auto"/>
        <w:rPr>
          <w:rFonts w:ascii="Arial" w:hAnsi="Arial"/>
          <w:sz w:val="20"/>
          <w:szCs w:val="20"/>
        </w:rPr>
      </w:pPr>
      <w:r>
        <w:rPr>
          <w:rFonts w:ascii="Arial" w:hAnsi="Arial" w:cs="Arial"/>
          <w:sz w:val="20"/>
          <w:szCs w:val="20"/>
          <w:lang w:val="fi-FI"/>
        </w:rPr>
        <w:t xml:space="preserve">2.1 </w:t>
      </w:r>
      <w:r>
        <w:rPr>
          <w:rFonts w:ascii="Arial" w:hAnsi="Arial" w:cs="Arial"/>
          <w:sz w:val="20"/>
          <w:szCs w:val="20"/>
          <w:lang w:val="fi-FI"/>
        </w:rPr>
        <w:t>Sebutkan 2 tujuan intubasi endotrakeal!</w:t>
      </w:r>
    </w:p>
    <w:p w14:paraId="37FB403E" w14:textId="77777777" w:rsidR="00F664C9" w:rsidRDefault="00F664C9">
      <w:pPr>
        <w:pStyle w:val="NoSpacing"/>
        <w:tabs>
          <w:tab w:val="left" w:pos="4730"/>
        </w:tabs>
        <w:jc w:val="both"/>
        <w:rPr>
          <w:rFonts w:ascii="Arial" w:hAnsi="Arial"/>
          <w:sz w:val="20"/>
          <w:szCs w:val="20"/>
        </w:rPr>
      </w:pPr>
    </w:p>
    <w:p w14:paraId="3CDC493D" w14:textId="77777777" w:rsidR="00F664C9" w:rsidRDefault="00F664C9">
      <w:pPr>
        <w:tabs>
          <w:tab w:val="left" w:pos="4730"/>
        </w:tabs>
        <w:spacing w:after="0" w:line="240" w:lineRule="auto"/>
        <w:jc w:val="both"/>
        <w:rPr>
          <w:rFonts w:ascii="Arial" w:hAnsi="Arial" w:cs="Arial"/>
          <w:sz w:val="20"/>
          <w:szCs w:val="20"/>
        </w:rPr>
      </w:pPr>
      <w:r>
        <w:rPr>
          <w:rFonts w:ascii="Arial" w:hAnsi="Arial" w:cs="Arial"/>
          <w:sz w:val="20"/>
          <w:szCs w:val="20"/>
          <w:lang w:val="fi-FI"/>
        </w:rPr>
        <w:t xml:space="preserve">2.2 </w:t>
      </w:r>
      <w:r>
        <w:rPr>
          <w:rFonts w:ascii="Arial" w:hAnsi="Arial" w:cs="Arial"/>
          <w:sz w:val="20"/>
          <w:szCs w:val="20"/>
          <w:lang w:val="fi-FI"/>
        </w:rPr>
        <w:t>Sebutkan 3 hambatan pada saat melakukan intubasi!</w:t>
      </w:r>
    </w:p>
    <w:p w14:paraId="69F28445" w14:textId="77777777" w:rsidR="00F664C9" w:rsidRDefault="00F664C9">
      <w:pPr>
        <w:tabs>
          <w:tab w:val="left" w:pos="4730"/>
        </w:tabs>
        <w:spacing w:after="0" w:line="240" w:lineRule="auto"/>
        <w:jc w:val="both"/>
        <w:rPr>
          <w:rFonts w:ascii="Arial" w:hAnsi="Arial" w:cs="Arial"/>
          <w:sz w:val="20"/>
          <w:szCs w:val="20"/>
        </w:rPr>
      </w:pPr>
    </w:p>
    <w:p w14:paraId="17C9467A" w14:textId="77777777" w:rsidR="00F664C9" w:rsidRDefault="00F664C9">
      <w:pPr>
        <w:tabs>
          <w:tab w:val="left" w:pos="4730"/>
        </w:tabs>
        <w:spacing w:after="0" w:line="240" w:lineRule="auto"/>
        <w:jc w:val="both"/>
        <w:rPr>
          <w:rFonts w:ascii="Arial" w:hAnsi="Arial" w:cs="Arial"/>
          <w:sz w:val="20"/>
          <w:szCs w:val="20"/>
        </w:rPr>
      </w:pPr>
      <w:r>
        <w:rPr>
          <w:rFonts w:ascii="Arial" w:hAnsi="Arial" w:cs="Arial"/>
          <w:sz w:val="20"/>
          <w:szCs w:val="20"/>
          <w:lang w:val="fi-FI"/>
        </w:rPr>
        <w:t xml:space="preserve">2.3 </w:t>
      </w:r>
      <w:r>
        <w:rPr>
          <w:rFonts w:ascii="Arial" w:hAnsi="Arial" w:cs="Arial"/>
          <w:sz w:val="20"/>
          <w:szCs w:val="20"/>
          <w:lang w:val="fi-FI"/>
        </w:rPr>
        <w:t>Sebutkan indikator keberhasilan tindakan intubasi!</w:t>
      </w:r>
    </w:p>
    <w:p w14:paraId="1FA17004" w14:textId="77777777" w:rsidR="00F664C9" w:rsidRDefault="00F664C9">
      <w:pPr>
        <w:tabs>
          <w:tab w:val="left" w:pos="4730"/>
        </w:tabs>
        <w:spacing w:after="0" w:line="240" w:lineRule="auto"/>
        <w:jc w:val="both"/>
        <w:rPr>
          <w:rFonts w:ascii="Arial" w:hAnsi="Arial" w:cs="Arial"/>
          <w:sz w:val="20"/>
          <w:szCs w:val="20"/>
        </w:rPr>
      </w:pPr>
    </w:p>
    <w:p w14:paraId="0F531E0D" w14:textId="77777777" w:rsidR="00F664C9" w:rsidRDefault="00F664C9">
      <w:pPr>
        <w:spacing w:after="0" w:line="240" w:lineRule="auto"/>
        <w:rPr>
          <w:rFonts w:ascii="Arial" w:hAnsi="Arial" w:cs="Arial"/>
          <w:sz w:val="20"/>
          <w:szCs w:val="20"/>
        </w:rPr>
      </w:pPr>
      <w:r>
        <w:rPr>
          <w:rFonts w:ascii="Arial" w:hAnsi="Arial" w:cs="Arial"/>
          <w:sz w:val="20"/>
          <w:szCs w:val="20"/>
        </w:rPr>
        <w:t xml:space="preserve">3.1 </w:t>
      </w:r>
      <w:r>
        <w:rPr>
          <w:rFonts w:ascii="Arial" w:hAnsi="Arial" w:cs="Arial"/>
          <w:sz w:val="20"/>
          <w:szCs w:val="20"/>
        </w:rPr>
        <w:t>Tn. J di rawat di RS dengan diagnosa penyakit paru obstruktif kronik. TTV, TD: 160/100 mmHg, RR: 34 x/mnt, Nadi 100 x/mnt, S: 37, 5</w:t>
      </w:r>
      <w:r>
        <w:rPr>
          <w:rFonts w:ascii="Arial" w:hAnsi="Arial" w:cs="Noto Sans"/>
          <w:sz w:val="20"/>
          <w:szCs w:val="20"/>
        </w:rPr>
        <w:t>°</w:t>
      </w:r>
      <w:r>
        <w:rPr>
          <w:rFonts w:ascii="Arial" w:hAnsi="Arial" w:cs="Arial"/>
          <w:sz w:val="20"/>
          <w:szCs w:val="20"/>
        </w:rPr>
        <w:t xml:space="preserve">c. Pemeriksaan foto thorax didapatkan bayangan luscent, dinding </w:t>
      </w:r>
      <w:r>
        <w:rPr>
          <w:rFonts w:ascii="Arial" w:hAnsi="Arial" w:cs="Arial"/>
          <w:sz w:val="20"/>
          <w:szCs w:val="20"/>
        </w:rPr>
        <w:t>thorax membesar. Pemeriksaan fungsi paru (spiometri) FEV1/FVC 65% nilai prediksi. Klien mengeluh, nyeri pada saat menarik napas, kesulitan bergerak, batuk, pusing, dan sesak napas. Manakah tindakan keperawatan terbaik mengedukasikan pertukaran gas yang memadai?</w:t>
      </w:r>
    </w:p>
    <w:p w14:paraId="02B48EFA" w14:textId="77777777" w:rsidR="00F664C9" w:rsidRDefault="00F664C9">
      <w:pPr>
        <w:numPr>
          <w:ilvl w:val="0"/>
          <w:numId w:val="21"/>
        </w:numPr>
        <w:spacing w:after="0" w:line="240" w:lineRule="auto"/>
        <w:ind w:left="0" w:firstLine="0"/>
        <w:rPr>
          <w:rFonts w:ascii="Arial" w:hAnsi="Arial" w:cs="Arial"/>
          <w:sz w:val="20"/>
          <w:szCs w:val="20"/>
        </w:rPr>
      </w:pPr>
      <w:r>
        <w:rPr>
          <w:rFonts w:ascii="Arial" w:hAnsi="Arial" w:cs="Arial"/>
          <w:sz w:val="20"/>
          <w:szCs w:val="20"/>
        </w:rPr>
        <w:t>Jaga pasien dalam posisi semi fowler</w:t>
      </w:r>
    </w:p>
    <w:p w14:paraId="63DDAD6A" w14:textId="77777777" w:rsidR="00F664C9" w:rsidRDefault="00F664C9">
      <w:pPr>
        <w:numPr>
          <w:ilvl w:val="0"/>
          <w:numId w:val="21"/>
        </w:numPr>
        <w:spacing w:after="0" w:line="240" w:lineRule="auto"/>
        <w:ind w:left="0" w:firstLine="0"/>
        <w:rPr>
          <w:rFonts w:ascii="Arial" w:hAnsi="Arial" w:cs="Arial"/>
          <w:sz w:val="20"/>
          <w:szCs w:val="20"/>
        </w:rPr>
      </w:pPr>
      <w:r>
        <w:rPr>
          <w:rFonts w:ascii="Arial" w:hAnsi="Arial" w:cs="Arial"/>
          <w:sz w:val="20"/>
          <w:szCs w:val="20"/>
        </w:rPr>
        <w:t>Pemberian obat penenang sesuai resep</w:t>
      </w:r>
    </w:p>
    <w:p w14:paraId="4A5295E0" w14:textId="77777777" w:rsidR="00F664C9" w:rsidRDefault="00F664C9">
      <w:pPr>
        <w:numPr>
          <w:ilvl w:val="0"/>
          <w:numId w:val="21"/>
        </w:numPr>
        <w:spacing w:after="0" w:line="240" w:lineRule="auto"/>
        <w:ind w:left="0" w:firstLine="0"/>
        <w:rPr>
          <w:rFonts w:ascii="Arial" w:hAnsi="Arial" w:cs="Arial"/>
          <w:sz w:val="20"/>
          <w:szCs w:val="20"/>
        </w:rPr>
      </w:pPr>
      <w:r>
        <w:rPr>
          <w:rFonts w:ascii="Arial" w:hAnsi="Arial" w:cs="Arial"/>
          <w:sz w:val="20"/>
          <w:szCs w:val="20"/>
        </w:rPr>
        <w:t>Jaga pasien dalam posisi tubuh supinasi</w:t>
      </w:r>
    </w:p>
    <w:p w14:paraId="5D4C7F1A" w14:textId="77777777" w:rsidR="00F664C9" w:rsidRDefault="00F664C9">
      <w:pPr>
        <w:numPr>
          <w:ilvl w:val="0"/>
          <w:numId w:val="21"/>
        </w:numPr>
        <w:spacing w:after="0" w:line="240" w:lineRule="auto"/>
        <w:ind w:left="0" w:firstLine="0"/>
        <w:rPr>
          <w:rFonts w:ascii="Arial" w:hAnsi="Arial" w:cs="Arial"/>
          <w:sz w:val="20"/>
          <w:szCs w:val="20"/>
          <w:lang w:val="fi-FI"/>
        </w:rPr>
      </w:pPr>
      <w:r>
        <w:rPr>
          <w:rFonts w:ascii="Arial" w:hAnsi="Arial" w:cs="Arial"/>
          <w:sz w:val="20"/>
          <w:szCs w:val="20"/>
        </w:rPr>
        <w:t>Dorong pasien untuk minum 3 gelas sehari</w:t>
      </w:r>
    </w:p>
    <w:p w14:paraId="5AB4E248" w14:textId="77777777" w:rsidR="00F664C9" w:rsidRDefault="00F664C9">
      <w:pPr>
        <w:numPr>
          <w:ilvl w:val="0"/>
          <w:numId w:val="21"/>
        </w:numPr>
        <w:spacing w:after="0" w:line="240" w:lineRule="auto"/>
        <w:ind w:left="0" w:firstLine="0"/>
        <w:rPr>
          <w:rFonts w:ascii="Arial" w:hAnsi="Arial"/>
          <w:sz w:val="20"/>
          <w:szCs w:val="20"/>
        </w:rPr>
      </w:pPr>
      <w:r>
        <w:rPr>
          <w:rFonts w:ascii="Arial" w:hAnsi="Arial" w:cs="Arial"/>
          <w:sz w:val="20"/>
          <w:szCs w:val="20"/>
          <w:lang w:val="fi-FI"/>
        </w:rPr>
        <w:t>Gunakan masker rebreathing untuk memberikan oksigen sebagai resep</w:t>
      </w:r>
    </w:p>
    <w:p w14:paraId="6859DC30" w14:textId="77777777" w:rsidR="00F664C9" w:rsidRDefault="00F664C9">
      <w:pPr>
        <w:spacing w:after="0" w:line="240" w:lineRule="auto"/>
        <w:rPr>
          <w:rFonts w:ascii="Arial" w:hAnsi="Arial"/>
          <w:sz w:val="20"/>
          <w:szCs w:val="20"/>
        </w:rPr>
      </w:pPr>
    </w:p>
    <w:p w14:paraId="5A611D30" w14:textId="77777777" w:rsidR="00F664C9" w:rsidRDefault="00F664C9">
      <w:pPr>
        <w:spacing w:after="0" w:line="240" w:lineRule="auto"/>
        <w:rPr>
          <w:rFonts w:ascii="Arial" w:hAnsi="Arial"/>
          <w:sz w:val="20"/>
          <w:szCs w:val="20"/>
        </w:rPr>
      </w:pPr>
      <w:r>
        <w:rPr>
          <w:rFonts w:ascii="Arial" w:hAnsi="Arial" w:cs="Arial"/>
          <w:sz w:val="20"/>
          <w:szCs w:val="20"/>
          <w:lang w:val="fi-FI"/>
        </w:rPr>
        <w:t xml:space="preserve">3.2 </w:t>
      </w:r>
      <w:r>
        <w:rPr>
          <w:rFonts w:ascii="Arial" w:hAnsi="Arial" w:cs="Arial"/>
          <w:sz w:val="20"/>
          <w:szCs w:val="20"/>
          <w:lang w:val="fi-FI"/>
        </w:rPr>
        <w:t>Sebutkan peralatan untuk</w:t>
      </w:r>
      <w:r>
        <w:rPr>
          <w:rFonts w:ascii="Arial" w:hAnsi="Arial" w:cs="Arial"/>
          <w:sz w:val="20"/>
          <w:szCs w:val="20"/>
          <w:lang w:val="fi-FI"/>
        </w:rPr>
        <w:t xml:space="preserve"> tindakan intubasi dan jelaskan fungsinya!</w:t>
      </w:r>
    </w:p>
    <w:p w14:paraId="5AA9AF06" w14:textId="77777777" w:rsidR="00F664C9" w:rsidRDefault="00F664C9">
      <w:pPr>
        <w:spacing w:after="0" w:line="240" w:lineRule="auto"/>
        <w:rPr>
          <w:rFonts w:ascii="Arial" w:hAnsi="Arial"/>
          <w:sz w:val="20"/>
          <w:szCs w:val="20"/>
        </w:rPr>
      </w:pPr>
    </w:p>
    <w:p w14:paraId="3AAC6B4C" w14:textId="77777777" w:rsidR="00F664C9" w:rsidRDefault="00F664C9">
      <w:pPr>
        <w:spacing w:after="0" w:line="240" w:lineRule="auto"/>
        <w:rPr>
          <w:rFonts w:ascii="Arial" w:hAnsi="Arial" w:cs="Arial"/>
          <w:sz w:val="20"/>
          <w:szCs w:val="20"/>
        </w:rPr>
      </w:pPr>
      <w:r>
        <w:rPr>
          <w:rFonts w:ascii="Arial" w:hAnsi="Arial" w:cs="Arial"/>
          <w:sz w:val="20"/>
          <w:szCs w:val="20"/>
        </w:rPr>
        <w:t xml:space="preserve">3.3 </w:t>
      </w:r>
      <w:r>
        <w:rPr>
          <w:rFonts w:ascii="Arial" w:hAnsi="Arial" w:cs="Arial"/>
          <w:sz w:val="20"/>
          <w:szCs w:val="20"/>
        </w:rPr>
        <w:t>Ny. s menderita sindrom gangguan pernapasan akibat syok dirawat di RS. Kondisi pasien memburuk dengan cepat, intubasi dan ventilasi mekanik dimulai. Ketika alarm berbunyi, perawat mulai memeriksa penyebabnya. Keluarga klien terlihat khawatir dengan kondisi yang terjadi. Kondisi apakah yang memicu alarm tekanan tinggi tersebut?</w:t>
      </w:r>
    </w:p>
    <w:p w14:paraId="039D0E97" w14:textId="77777777" w:rsidR="00F664C9" w:rsidRDefault="00F664C9">
      <w:pPr>
        <w:numPr>
          <w:ilvl w:val="0"/>
          <w:numId w:val="22"/>
        </w:numPr>
        <w:spacing w:after="0" w:line="240" w:lineRule="auto"/>
        <w:ind w:left="0" w:firstLine="0"/>
        <w:rPr>
          <w:rFonts w:ascii="Arial" w:hAnsi="Arial" w:cs="Arial"/>
          <w:sz w:val="20"/>
          <w:szCs w:val="20"/>
        </w:rPr>
      </w:pPr>
      <w:r>
        <w:rPr>
          <w:rFonts w:ascii="Arial" w:hAnsi="Arial" w:cs="Arial"/>
          <w:sz w:val="20"/>
          <w:szCs w:val="20"/>
        </w:rPr>
        <w:t>Terputusnya selang ventilator</w:t>
      </w:r>
    </w:p>
    <w:p w14:paraId="3B457160" w14:textId="77777777" w:rsidR="00F664C9" w:rsidRDefault="00F664C9">
      <w:pPr>
        <w:numPr>
          <w:ilvl w:val="0"/>
          <w:numId w:val="22"/>
        </w:numPr>
        <w:spacing w:after="0" w:line="240" w:lineRule="auto"/>
        <w:ind w:left="0" w:firstLine="0"/>
        <w:rPr>
          <w:rFonts w:ascii="Arial" w:hAnsi="Arial" w:cs="Arial"/>
          <w:sz w:val="20"/>
          <w:szCs w:val="20"/>
        </w:rPr>
      </w:pPr>
      <w:r>
        <w:rPr>
          <w:rFonts w:ascii="Arial" w:hAnsi="Arial" w:cs="Arial"/>
          <w:sz w:val="20"/>
          <w:szCs w:val="20"/>
        </w:rPr>
        <w:t>Tersumbatnya selang ventilator</w:t>
      </w:r>
    </w:p>
    <w:p w14:paraId="721B4464" w14:textId="77777777" w:rsidR="00F664C9" w:rsidRDefault="00F664C9">
      <w:pPr>
        <w:numPr>
          <w:ilvl w:val="0"/>
          <w:numId w:val="22"/>
        </w:numPr>
        <w:spacing w:after="0" w:line="240" w:lineRule="auto"/>
        <w:ind w:left="0" w:firstLine="0"/>
        <w:rPr>
          <w:rFonts w:ascii="Arial" w:hAnsi="Arial" w:cs="Arial"/>
          <w:sz w:val="20"/>
          <w:szCs w:val="20"/>
        </w:rPr>
      </w:pPr>
      <w:r>
        <w:rPr>
          <w:rFonts w:ascii="Arial" w:hAnsi="Arial" w:cs="Arial"/>
          <w:sz w:val="20"/>
          <w:szCs w:val="20"/>
        </w:rPr>
        <w:t>Kebocoran manset endotrakeal</w:t>
      </w:r>
    </w:p>
    <w:p w14:paraId="1B1BAC56" w14:textId="77777777" w:rsidR="00F664C9" w:rsidRDefault="00F664C9">
      <w:pPr>
        <w:numPr>
          <w:ilvl w:val="0"/>
          <w:numId w:val="22"/>
        </w:numPr>
        <w:spacing w:after="0" w:line="240" w:lineRule="auto"/>
        <w:ind w:left="0" w:firstLine="0"/>
        <w:rPr>
          <w:rFonts w:ascii="Arial" w:hAnsi="Arial" w:cs="Arial"/>
          <w:sz w:val="20"/>
          <w:szCs w:val="20"/>
          <w:lang w:val="fi-FI"/>
        </w:rPr>
      </w:pPr>
      <w:r>
        <w:rPr>
          <w:rFonts w:ascii="Arial" w:hAnsi="Arial" w:cs="Arial"/>
          <w:sz w:val="20"/>
          <w:szCs w:val="20"/>
        </w:rPr>
        <w:t>Perubahan konsentrasi oksigen tanpa reset ala</w:t>
      </w:r>
      <w:r>
        <w:rPr>
          <w:rFonts w:ascii="Arial" w:hAnsi="Arial" w:cs="Arial"/>
          <w:sz w:val="20"/>
          <w:szCs w:val="20"/>
        </w:rPr>
        <w:t>rm tingkat oksigenasi</w:t>
      </w:r>
    </w:p>
    <w:p w14:paraId="0FAF2A66" w14:textId="77777777" w:rsidR="00F664C9" w:rsidRDefault="00F664C9">
      <w:pPr>
        <w:numPr>
          <w:ilvl w:val="0"/>
          <w:numId w:val="22"/>
        </w:numPr>
        <w:spacing w:after="0" w:line="240" w:lineRule="auto"/>
        <w:ind w:left="0" w:firstLine="0"/>
        <w:rPr>
          <w:rFonts w:ascii="Arial" w:hAnsi="Arial" w:cs="Arial"/>
          <w:sz w:val="20"/>
          <w:szCs w:val="20"/>
        </w:rPr>
      </w:pPr>
      <w:r>
        <w:rPr>
          <w:rFonts w:ascii="Arial" w:hAnsi="Arial" w:cs="Arial"/>
          <w:sz w:val="20"/>
          <w:szCs w:val="20"/>
          <w:lang w:val="fi-FI"/>
        </w:rPr>
        <w:t>Perubahan konsentrasi oksigen dengan mereset alarm tingkat oksigen</w:t>
      </w:r>
    </w:p>
    <w:p w14:paraId="4DFA45A6" w14:textId="77777777" w:rsidR="00F664C9" w:rsidRDefault="00F664C9">
      <w:pPr>
        <w:spacing w:after="0" w:line="240" w:lineRule="auto"/>
        <w:rPr>
          <w:rFonts w:ascii="Arial" w:hAnsi="Arial" w:cs="Arial"/>
          <w:sz w:val="20"/>
          <w:szCs w:val="20"/>
        </w:rPr>
      </w:pPr>
    </w:p>
    <w:p w14:paraId="154ECCCC" w14:textId="77777777" w:rsidR="00F664C9" w:rsidRDefault="00F664C9">
      <w:pPr>
        <w:spacing w:after="0" w:line="240" w:lineRule="auto"/>
        <w:rPr>
          <w:rFonts w:ascii="Arial" w:hAnsi="Arial"/>
          <w:sz w:val="20"/>
          <w:szCs w:val="20"/>
        </w:rPr>
      </w:pPr>
      <w:r>
        <w:rPr>
          <w:rFonts w:ascii="Arial" w:hAnsi="Arial" w:cs="Arial"/>
          <w:sz w:val="20"/>
          <w:szCs w:val="20"/>
          <w:lang w:val="fi-FI"/>
        </w:rPr>
        <w:t xml:space="preserve">3.4 </w:t>
      </w:r>
      <w:r>
        <w:rPr>
          <w:rFonts w:ascii="Arial" w:hAnsi="Arial" w:cs="Arial"/>
          <w:sz w:val="20"/>
          <w:szCs w:val="20"/>
          <w:lang w:val="fi-FI"/>
        </w:rPr>
        <w:t>Suatu hari perawat A sedang jalan-jalan di mall, tiba-tiba ada pasien tidak sadar dan memerlukan RJP. Apakah yang seharusnya diperhatikan oleh perawat A sebelum menolong korban?</w:t>
      </w:r>
    </w:p>
    <w:p w14:paraId="0B135946" w14:textId="77777777" w:rsidR="00F664C9" w:rsidRDefault="00F664C9">
      <w:pPr>
        <w:spacing w:after="0" w:line="240" w:lineRule="auto"/>
        <w:rPr>
          <w:rFonts w:ascii="Arial" w:hAnsi="Arial"/>
          <w:sz w:val="20"/>
          <w:szCs w:val="20"/>
        </w:rPr>
      </w:pPr>
    </w:p>
    <w:p w14:paraId="00547786" w14:textId="77777777" w:rsidR="00F664C9" w:rsidRDefault="00F664C9">
      <w:pPr>
        <w:spacing w:after="0" w:line="240" w:lineRule="auto"/>
        <w:rPr>
          <w:rFonts w:ascii="Arial" w:hAnsi="Arial" w:cs="Arial"/>
          <w:sz w:val="20"/>
          <w:szCs w:val="20"/>
        </w:rPr>
      </w:pPr>
      <w:r>
        <w:rPr>
          <w:rFonts w:ascii="Arial" w:hAnsi="Arial" w:cs="Arial"/>
          <w:sz w:val="20"/>
          <w:szCs w:val="20"/>
        </w:rPr>
        <w:t xml:space="preserve">3.5 </w:t>
      </w:r>
      <w:r>
        <w:rPr>
          <w:rFonts w:ascii="Arial" w:hAnsi="Arial" w:cs="Arial"/>
          <w:sz w:val="20"/>
          <w:szCs w:val="20"/>
        </w:rPr>
        <w:t>Humidifier yang digunakan untuk pemenuhan kebutuhan oksigen pada pasien harus dibersihkan. Bagaimana cara mendesinfeksi humidifier tersebut?</w:t>
      </w:r>
    </w:p>
    <w:p w14:paraId="4379FFC9" w14:textId="77777777" w:rsidR="00F664C9" w:rsidRDefault="00F664C9">
      <w:pPr>
        <w:spacing w:after="0" w:line="240" w:lineRule="auto"/>
        <w:rPr>
          <w:rFonts w:ascii="Arial" w:hAnsi="Arial" w:cs="Arial"/>
          <w:sz w:val="20"/>
          <w:szCs w:val="20"/>
        </w:rPr>
      </w:pPr>
    </w:p>
    <w:p w14:paraId="3A568D06" w14:textId="77777777" w:rsidR="00F664C9" w:rsidRDefault="00F664C9">
      <w:pPr>
        <w:snapToGrid w:val="0"/>
        <w:spacing w:after="0" w:line="240" w:lineRule="auto"/>
        <w:rPr>
          <w:rFonts w:ascii="Arial" w:hAnsi="Arial" w:cs="Arial"/>
          <w:sz w:val="20"/>
          <w:szCs w:val="20"/>
        </w:rPr>
      </w:pPr>
      <w:r>
        <w:rPr>
          <w:rFonts w:ascii="Arial" w:hAnsi="Arial" w:cs="Arial"/>
          <w:sz w:val="20"/>
          <w:szCs w:val="20"/>
        </w:rPr>
        <w:t xml:space="preserve">4.1 </w:t>
      </w:r>
      <w:r>
        <w:rPr>
          <w:rFonts w:ascii="Arial" w:hAnsi="Arial" w:cs="Arial"/>
          <w:sz w:val="20"/>
          <w:szCs w:val="20"/>
        </w:rPr>
        <w:t>Seorang anak berusia 10 th datang ke IGD dengan keluhan sesak napas. Pasien sebelumnya te</w:t>
      </w:r>
      <w:r>
        <w:rPr>
          <w:rFonts w:ascii="Arial" w:hAnsi="Arial" w:cs="Arial"/>
          <w:sz w:val="20"/>
          <w:szCs w:val="20"/>
        </w:rPr>
        <w:t>rsedak biji rambutan 15 menit yang lalu. Warna bibir kebiruan. Apakah yang harus dilakukan pertama kali untuk mengatasi kasus ini?</w:t>
      </w:r>
    </w:p>
    <w:p w14:paraId="256D0097" w14:textId="77777777" w:rsidR="00F664C9" w:rsidRDefault="00F664C9">
      <w:pPr>
        <w:numPr>
          <w:ilvl w:val="0"/>
          <w:numId w:val="23"/>
        </w:numPr>
        <w:snapToGrid w:val="0"/>
        <w:spacing w:after="0" w:line="240" w:lineRule="auto"/>
        <w:ind w:left="0" w:firstLine="0"/>
        <w:rPr>
          <w:rFonts w:ascii="Arial" w:hAnsi="Arial" w:cs="Arial"/>
          <w:sz w:val="20"/>
          <w:szCs w:val="20"/>
        </w:rPr>
      </w:pPr>
      <w:r>
        <w:rPr>
          <w:rFonts w:ascii="Arial" w:hAnsi="Arial" w:cs="Arial"/>
          <w:sz w:val="20"/>
          <w:szCs w:val="20"/>
        </w:rPr>
        <w:t>Melakukan hemlich maneuver</w:t>
      </w:r>
    </w:p>
    <w:p w14:paraId="61BC596D" w14:textId="77777777" w:rsidR="00F664C9" w:rsidRDefault="00F664C9">
      <w:pPr>
        <w:numPr>
          <w:ilvl w:val="0"/>
          <w:numId w:val="23"/>
        </w:numPr>
        <w:snapToGrid w:val="0"/>
        <w:spacing w:after="0" w:line="240" w:lineRule="auto"/>
        <w:ind w:left="0" w:firstLine="0"/>
        <w:rPr>
          <w:rFonts w:ascii="Arial" w:hAnsi="Arial" w:cs="Arial"/>
          <w:sz w:val="20"/>
          <w:szCs w:val="20"/>
        </w:rPr>
      </w:pPr>
      <w:r>
        <w:rPr>
          <w:rFonts w:ascii="Arial" w:hAnsi="Arial" w:cs="Arial"/>
          <w:sz w:val="20"/>
          <w:szCs w:val="20"/>
        </w:rPr>
        <w:t>Melakukan back blow</w:t>
      </w:r>
    </w:p>
    <w:p w14:paraId="11BF89C2" w14:textId="77777777" w:rsidR="00F664C9" w:rsidRDefault="00F664C9">
      <w:pPr>
        <w:numPr>
          <w:ilvl w:val="0"/>
          <w:numId w:val="23"/>
        </w:numPr>
        <w:snapToGrid w:val="0"/>
        <w:spacing w:after="0" w:line="240" w:lineRule="auto"/>
        <w:ind w:left="0" w:firstLine="0"/>
        <w:rPr>
          <w:rFonts w:ascii="Arial" w:hAnsi="Arial" w:cs="Arial"/>
          <w:sz w:val="20"/>
          <w:szCs w:val="20"/>
        </w:rPr>
      </w:pPr>
      <w:r>
        <w:rPr>
          <w:rFonts w:ascii="Arial" w:hAnsi="Arial" w:cs="Arial"/>
          <w:sz w:val="20"/>
          <w:szCs w:val="20"/>
        </w:rPr>
        <w:t>Memasang ET</w:t>
      </w:r>
    </w:p>
    <w:p w14:paraId="7C14A52D" w14:textId="77777777" w:rsidR="00F664C9" w:rsidRDefault="00F664C9">
      <w:pPr>
        <w:numPr>
          <w:ilvl w:val="0"/>
          <w:numId w:val="23"/>
        </w:numPr>
        <w:snapToGrid w:val="0"/>
        <w:spacing w:after="0" w:line="240" w:lineRule="auto"/>
        <w:ind w:left="0" w:firstLine="0"/>
        <w:rPr>
          <w:rFonts w:ascii="Arial" w:hAnsi="Arial" w:cs="Arial"/>
          <w:sz w:val="20"/>
          <w:szCs w:val="20"/>
        </w:rPr>
      </w:pPr>
      <w:r>
        <w:rPr>
          <w:rFonts w:ascii="Arial" w:hAnsi="Arial" w:cs="Arial"/>
          <w:sz w:val="20"/>
          <w:szCs w:val="20"/>
        </w:rPr>
        <w:t>Melakukan abdominal trust</w:t>
      </w:r>
    </w:p>
    <w:p w14:paraId="3F11970C" w14:textId="77777777" w:rsidR="00F664C9" w:rsidRDefault="00F664C9">
      <w:pPr>
        <w:numPr>
          <w:ilvl w:val="0"/>
          <w:numId w:val="23"/>
        </w:numPr>
        <w:snapToGrid w:val="0"/>
        <w:spacing w:after="0" w:line="240" w:lineRule="auto"/>
        <w:ind w:left="0" w:firstLine="0"/>
        <w:rPr>
          <w:rFonts w:ascii="Arial" w:hAnsi="Arial" w:cs="Arial"/>
          <w:sz w:val="20"/>
          <w:szCs w:val="20"/>
        </w:rPr>
      </w:pPr>
      <w:r>
        <w:rPr>
          <w:rFonts w:ascii="Arial" w:hAnsi="Arial" w:cs="Arial"/>
          <w:sz w:val="20"/>
          <w:szCs w:val="20"/>
        </w:rPr>
        <w:t>Menganjurkan klien tidur terlentang</w:t>
      </w:r>
    </w:p>
    <w:p w14:paraId="20DC9030" w14:textId="77777777" w:rsidR="00F664C9" w:rsidRDefault="00F664C9">
      <w:pPr>
        <w:snapToGrid w:val="0"/>
        <w:spacing w:after="0" w:line="240" w:lineRule="auto"/>
        <w:rPr>
          <w:rFonts w:ascii="Arial" w:hAnsi="Arial" w:cs="Arial"/>
          <w:sz w:val="20"/>
          <w:szCs w:val="20"/>
        </w:rPr>
      </w:pPr>
    </w:p>
    <w:p w14:paraId="48943955" w14:textId="77777777" w:rsidR="00F664C9" w:rsidRDefault="00F664C9">
      <w:pPr>
        <w:snapToGrid w:val="0"/>
        <w:spacing w:after="0" w:line="240" w:lineRule="auto"/>
        <w:rPr>
          <w:rFonts w:ascii="Arial" w:hAnsi="Arial" w:cs="Arial"/>
          <w:sz w:val="20"/>
          <w:szCs w:val="20"/>
        </w:rPr>
      </w:pPr>
      <w:r>
        <w:rPr>
          <w:rFonts w:ascii="Arial" w:hAnsi="Arial" w:cs="Arial"/>
          <w:sz w:val="20"/>
          <w:szCs w:val="20"/>
        </w:rPr>
        <w:t xml:space="preserve">4.2 </w:t>
      </w:r>
      <w:r>
        <w:rPr>
          <w:rFonts w:ascii="Arial" w:hAnsi="Arial" w:cs="Arial"/>
          <w:sz w:val="20"/>
          <w:szCs w:val="20"/>
        </w:rPr>
        <w:t>Manakah dari berikut ini pengaturan posisi yang paling baik untuk pasien dengan edema paru akut?</w:t>
      </w:r>
    </w:p>
    <w:p w14:paraId="79685F0C" w14:textId="77777777" w:rsidR="00F664C9" w:rsidRDefault="00F664C9">
      <w:pPr>
        <w:numPr>
          <w:ilvl w:val="0"/>
          <w:numId w:val="24"/>
        </w:numPr>
        <w:snapToGrid w:val="0"/>
        <w:spacing w:after="0" w:line="240" w:lineRule="auto"/>
        <w:ind w:left="0" w:firstLine="0"/>
        <w:rPr>
          <w:rFonts w:ascii="Arial" w:hAnsi="Arial" w:cs="Arial"/>
          <w:sz w:val="20"/>
          <w:szCs w:val="20"/>
        </w:rPr>
      </w:pPr>
      <w:r>
        <w:rPr>
          <w:rFonts w:ascii="Arial" w:hAnsi="Arial" w:cs="Arial"/>
          <w:sz w:val="20"/>
          <w:szCs w:val="20"/>
        </w:rPr>
        <w:t>Berbaring datar di tempat tidur</w:t>
      </w:r>
    </w:p>
    <w:p w14:paraId="34134227" w14:textId="77777777" w:rsidR="00F664C9" w:rsidRDefault="00F664C9">
      <w:pPr>
        <w:numPr>
          <w:ilvl w:val="0"/>
          <w:numId w:val="24"/>
        </w:numPr>
        <w:snapToGrid w:val="0"/>
        <w:spacing w:after="0" w:line="240" w:lineRule="auto"/>
        <w:ind w:left="0" w:firstLine="0"/>
        <w:rPr>
          <w:rFonts w:ascii="Arial" w:hAnsi="Arial" w:cs="Arial"/>
          <w:sz w:val="20"/>
          <w:szCs w:val="20"/>
        </w:rPr>
      </w:pPr>
      <w:r>
        <w:rPr>
          <w:rFonts w:ascii="Arial" w:hAnsi="Arial" w:cs="Arial"/>
          <w:sz w:val="20"/>
          <w:szCs w:val="20"/>
        </w:rPr>
        <w:t>Elevasi kepala 30</w:t>
      </w:r>
      <w:r>
        <w:rPr>
          <w:rFonts w:ascii="Arial" w:hAnsi="Arial" w:cs="Arial"/>
          <w:sz w:val="20"/>
          <w:szCs w:val="20"/>
        </w:rPr>
        <w:t>°</w:t>
      </w:r>
    </w:p>
    <w:p w14:paraId="61DD9022" w14:textId="77777777" w:rsidR="00F664C9" w:rsidRDefault="00F664C9">
      <w:pPr>
        <w:numPr>
          <w:ilvl w:val="0"/>
          <w:numId w:val="24"/>
        </w:numPr>
        <w:snapToGrid w:val="0"/>
        <w:spacing w:after="0" w:line="240" w:lineRule="auto"/>
        <w:ind w:left="0" w:firstLine="0"/>
        <w:rPr>
          <w:rFonts w:ascii="Arial" w:hAnsi="Arial" w:cs="Arial"/>
          <w:sz w:val="20"/>
          <w:szCs w:val="20"/>
        </w:rPr>
      </w:pPr>
      <w:r>
        <w:rPr>
          <w:rFonts w:ascii="Arial" w:hAnsi="Arial" w:cs="Arial"/>
          <w:sz w:val="20"/>
          <w:szCs w:val="20"/>
        </w:rPr>
        <w:t>Fowler tinggi</w:t>
      </w:r>
    </w:p>
    <w:p w14:paraId="0BEF4A83" w14:textId="77777777" w:rsidR="00F664C9" w:rsidRDefault="00F664C9">
      <w:pPr>
        <w:numPr>
          <w:ilvl w:val="0"/>
          <w:numId w:val="24"/>
        </w:numPr>
        <w:snapToGrid w:val="0"/>
        <w:spacing w:after="0" w:line="240" w:lineRule="auto"/>
        <w:ind w:left="0" w:firstLine="0"/>
        <w:rPr>
          <w:rFonts w:ascii="Arial" w:hAnsi="Arial"/>
          <w:sz w:val="20"/>
          <w:szCs w:val="20"/>
        </w:rPr>
      </w:pPr>
      <w:r>
        <w:rPr>
          <w:rFonts w:ascii="Arial" w:hAnsi="Arial" w:cs="Arial"/>
          <w:sz w:val="20"/>
          <w:szCs w:val="20"/>
        </w:rPr>
        <w:t>Semi fowler</w:t>
      </w:r>
    </w:p>
    <w:p w14:paraId="760A351D" w14:textId="77777777" w:rsidR="00F664C9" w:rsidRDefault="00F664C9">
      <w:pPr>
        <w:spacing w:after="0" w:line="240" w:lineRule="auto"/>
        <w:rPr>
          <w:rFonts w:ascii="Arial" w:hAnsi="Arial"/>
          <w:sz w:val="20"/>
          <w:szCs w:val="20"/>
        </w:rPr>
      </w:pPr>
    </w:p>
    <w:p w14:paraId="00A49C37" w14:textId="77777777" w:rsidR="00F664C9" w:rsidRDefault="00F664C9">
      <w:pPr>
        <w:spacing w:after="0" w:line="240" w:lineRule="auto"/>
        <w:rPr>
          <w:rFonts w:ascii="Arial" w:hAnsi="Arial" w:cs="Arial"/>
          <w:sz w:val="20"/>
          <w:szCs w:val="20"/>
        </w:rPr>
      </w:pPr>
      <w:r>
        <w:rPr>
          <w:rFonts w:ascii="Arial" w:hAnsi="Arial" w:cs="Arial"/>
          <w:sz w:val="20"/>
          <w:szCs w:val="20"/>
        </w:rPr>
        <w:t xml:space="preserve">4.3 </w:t>
      </w:r>
      <w:r>
        <w:rPr>
          <w:rFonts w:ascii="Arial" w:hAnsi="Arial" w:cs="Arial"/>
          <w:sz w:val="20"/>
          <w:szCs w:val="20"/>
        </w:rPr>
        <w:t xml:space="preserve">Seorang perawat sedang menangani pasien laki-laki beruisa 30 th dengan luka </w:t>
      </w:r>
      <w:r>
        <w:rPr>
          <w:rFonts w:ascii="Arial" w:hAnsi="Arial" w:cs="Arial"/>
          <w:sz w:val="20"/>
          <w:szCs w:val="20"/>
        </w:rPr>
        <w:t>tusuk dan dilakukan prosedur pemasangan chest tube. Manakah berikut ini yang merupakan rasional pemasangan  pemasangan chest tube?</w:t>
      </w:r>
    </w:p>
    <w:p w14:paraId="46099510" w14:textId="77777777" w:rsidR="00F664C9" w:rsidRDefault="00F664C9">
      <w:pPr>
        <w:numPr>
          <w:ilvl w:val="0"/>
          <w:numId w:val="25"/>
        </w:numPr>
        <w:spacing w:after="0" w:line="240" w:lineRule="auto"/>
        <w:ind w:left="0" w:firstLine="0"/>
        <w:rPr>
          <w:rFonts w:ascii="Arial" w:hAnsi="Arial" w:cs="Arial"/>
          <w:sz w:val="20"/>
          <w:szCs w:val="20"/>
        </w:rPr>
      </w:pPr>
      <w:r>
        <w:rPr>
          <w:rFonts w:ascii="Arial" w:hAnsi="Arial" w:cs="Arial"/>
          <w:sz w:val="20"/>
          <w:szCs w:val="20"/>
        </w:rPr>
        <w:t>Tube memungkinkan pemerataan ekspansi paru</w:t>
      </w:r>
    </w:p>
    <w:p w14:paraId="78A871A9" w14:textId="77777777" w:rsidR="00F664C9" w:rsidRDefault="00F664C9">
      <w:pPr>
        <w:numPr>
          <w:ilvl w:val="0"/>
          <w:numId w:val="25"/>
        </w:numPr>
        <w:spacing w:after="0" w:line="240" w:lineRule="auto"/>
        <w:ind w:left="0" w:firstLine="0"/>
        <w:rPr>
          <w:rFonts w:ascii="Arial" w:hAnsi="Arial" w:cs="Arial"/>
          <w:sz w:val="20"/>
          <w:szCs w:val="20"/>
        </w:rPr>
      </w:pPr>
      <w:r>
        <w:rPr>
          <w:rFonts w:ascii="Arial" w:hAnsi="Arial" w:cs="Arial"/>
          <w:sz w:val="20"/>
          <w:szCs w:val="20"/>
        </w:rPr>
        <w:t>Chest tube meredakan nyeri yang terkait dengan gagal paru-paru</w:t>
      </w:r>
    </w:p>
    <w:p w14:paraId="711D4672" w14:textId="77777777" w:rsidR="00F664C9" w:rsidRDefault="00F664C9">
      <w:pPr>
        <w:numPr>
          <w:ilvl w:val="0"/>
          <w:numId w:val="25"/>
        </w:numPr>
        <w:spacing w:after="0" w:line="240" w:lineRule="auto"/>
        <w:ind w:left="0" w:firstLine="0"/>
        <w:rPr>
          <w:rFonts w:ascii="Arial" w:hAnsi="Arial" w:cs="Arial"/>
          <w:sz w:val="20"/>
          <w:szCs w:val="20"/>
        </w:rPr>
      </w:pPr>
      <w:r>
        <w:rPr>
          <w:rFonts w:ascii="Arial" w:hAnsi="Arial" w:cs="Arial"/>
          <w:sz w:val="20"/>
          <w:szCs w:val="20"/>
        </w:rPr>
        <w:t>Chest tube berfungsi meningkatkan kapasitas O</w:t>
      </w:r>
      <w:r>
        <w:rPr>
          <w:rFonts w:ascii="Arial" w:hAnsi="Arial" w:cs="Noto Sans"/>
          <w:sz w:val="20"/>
          <w:szCs w:val="20"/>
        </w:rPr>
        <w:t>²</w:t>
      </w:r>
      <w:r>
        <w:rPr>
          <w:rFonts w:ascii="Arial" w:hAnsi="Arial" w:cs="Arial"/>
          <w:sz w:val="20"/>
          <w:szCs w:val="20"/>
        </w:rPr>
        <w:t xml:space="preserve"> dalam paru-paru</w:t>
      </w:r>
    </w:p>
    <w:p w14:paraId="0B246C8B" w14:textId="77777777" w:rsidR="00F664C9" w:rsidRDefault="00F664C9">
      <w:pPr>
        <w:numPr>
          <w:ilvl w:val="0"/>
          <w:numId w:val="25"/>
        </w:numPr>
        <w:spacing w:after="0" w:line="240" w:lineRule="auto"/>
        <w:ind w:left="0" w:firstLine="0"/>
        <w:rPr>
          <w:rFonts w:ascii="Arial" w:hAnsi="Arial" w:cs="Arial"/>
          <w:sz w:val="20"/>
          <w:szCs w:val="20"/>
        </w:rPr>
      </w:pPr>
      <w:r>
        <w:rPr>
          <w:rFonts w:ascii="Arial" w:hAnsi="Arial" w:cs="Arial"/>
          <w:sz w:val="20"/>
          <w:szCs w:val="20"/>
        </w:rPr>
        <w:t>Chest tube membantu fungsi jantung dengan menstabilkan ekspansi paru-paru</w:t>
      </w:r>
    </w:p>
    <w:p w14:paraId="0F64BDFB" w14:textId="77777777" w:rsidR="00F664C9" w:rsidRDefault="00F664C9">
      <w:pPr>
        <w:numPr>
          <w:ilvl w:val="0"/>
          <w:numId w:val="25"/>
        </w:numPr>
        <w:spacing w:after="0" w:line="240" w:lineRule="auto"/>
        <w:ind w:left="0" w:firstLine="0"/>
        <w:rPr>
          <w:rFonts w:ascii="Arial" w:hAnsi="Arial" w:cs="Arial"/>
          <w:sz w:val="20"/>
          <w:szCs w:val="20"/>
        </w:rPr>
      </w:pPr>
      <w:r>
        <w:rPr>
          <w:rFonts w:ascii="Arial" w:hAnsi="Arial" w:cs="Arial"/>
          <w:sz w:val="20"/>
          <w:szCs w:val="20"/>
        </w:rPr>
        <w:t>Chest tube berfungsi mengeluarkan darah dan ciaran serosa serta membantu dalam reinflating paru-paru</w:t>
      </w:r>
    </w:p>
    <w:p w14:paraId="26D9037A" w14:textId="77777777" w:rsidR="00F664C9" w:rsidRDefault="00F664C9">
      <w:pPr>
        <w:tabs>
          <w:tab w:val="left" w:pos="4730"/>
        </w:tabs>
        <w:spacing w:after="0" w:line="240" w:lineRule="auto"/>
        <w:jc w:val="both"/>
        <w:rPr>
          <w:rFonts w:ascii="Arial" w:hAnsi="Arial" w:cs="Arial"/>
          <w:sz w:val="20"/>
          <w:szCs w:val="20"/>
        </w:rPr>
      </w:pPr>
    </w:p>
    <w:p w14:paraId="6E67291F" w14:textId="77777777" w:rsidR="00F664C9" w:rsidRDefault="00F664C9">
      <w:pPr>
        <w:spacing w:after="0" w:line="240" w:lineRule="auto"/>
        <w:rPr>
          <w:rFonts w:ascii="Arial" w:hAnsi="Arial" w:cs="Arial"/>
          <w:sz w:val="20"/>
          <w:szCs w:val="20"/>
        </w:rPr>
      </w:pPr>
      <w:r>
        <w:rPr>
          <w:rFonts w:ascii="Arial" w:hAnsi="Arial" w:cs="Arial"/>
          <w:sz w:val="20"/>
          <w:szCs w:val="20"/>
        </w:rPr>
        <w:t>4.4 Seorang pasien dengan ARDS (Acut</w:t>
      </w:r>
      <w:r>
        <w:rPr>
          <w:rFonts w:ascii="Arial" w:hAnsi="Arial" w:cs="Arial"/>
          <w:sz w:val="20"/>
          <w:szCs w:val="20"/>
        </w:rPr>
        <w:t>e Respiratory Distress Syndrom) sedang menerima terapi oksigen dengan masker nonrebreathing, akan tetpi hasi pengukuran analisa gas darah masih menunjukkan level yang rendah terhadap kadar oksigenasi. Sebagai perawat yang bertanggung jawab terhadap perawatan pasien, manakah instruksi dokter berikut yang harus diantisipasi?</w:t>
      </w:r>
    </w:p>
    <w:p w14:paraId="06A1873F" w14:textId="77777777" w:rsidR="00F664C9" w:rsidRDefault="00F664C9">
      <w:pPr>
        <w:numPr>
          <w:ilvl w:val="0"/>
          <w:numId w:val="26"/>
        </w:numPr>
        <w:spacing w:after="0" w:line="240" w:lineRule="auto"/>
        <w:ind w:left="0" w:firstLine="0"/>
        <w:rPr>
          <w:rFonts w:ascii="Arial" w:hAnsi="Arial" w:cs="Arial"/>
          <w:sz w:val="20"/>
          <w:szCs w:val="20"/>
        </w:rPr>
      </w:pPr>
      <w:r>
        <w:rPr>
          <w:rFonts w:ascii="Arial" w:hAnsi="Arial" w:cs="Arial"/>
          <w:sz w:val="20"/>
          <w:szCs w:val="20"/>
        </w:rPr>
        <w:t>Aktifkan code blue saat henti napas</w:t>
      </w:r>
    </w:p>
    <w:p w14:paraId="7DCE2E76" w14:textId="77777777" w:rsidR="00F664C9" w:rsidRDefault="00F664C9">
      <w:pPr>
        <w:numPr>
          <w:ilvl w:val="0"/>
          <w:numId w:val="26"/>
        </w:numPr>
        <w:spacing w:after="0" w:line="240" w:lineRule="auto"/>
        <w:ind w:left="0" w:firstLine="0"/>
        <w:rPr>
          <w:rFonts w:ascii="Arial" w:hAnsi="Arial" w:cs="Arial"/>
          <w:sz w:val="20"/>
          <w:szCs w:val="20"/>
        </w:rPr>
      </w:pPr>
      <w:r>
        <w:rPr>
          <w:rFonts w:ascii="Arial" w:hAnsi="Arial" w:cs="Arial"/>
          <w:sz w:val="20"/>
          <w:szCs w:val="20"/>
        </w:rPr>
        <w:t>Berikan terapi furosemide (lasix) 100 mg IV</w:t>
      </w:r>
    </w:p>
    <w:p w14:paraId="69D95602" w14:textId="77777777" w:rsidR="00F664C9" w:rsidRDefault="00F664C9">
      <w:pPr>
        <w:numPr>
          <w:ilvl w:val="0"/>
          <w:numId w:val="26"/>
        </w:numPr>
        <w:spacing w:after="0" w:line="240" w:lineRule="auto"/>
        <w:ind w:left="0" w:firstLine="0"/>
        <w:rPr>
          <w:rFonts w:ascii="Arial" w:hAnsi="Arial" w:cs="Arial"/>
          <w:sz w:val="20"/>
          <w:szCs w:val="20"/>
        </w:rPr>
      </w:pPr>
      <w:r>
        <w:rPr>
          <w:rFonts w:ascii="Arial" w:hAnsi="Arial" w:cs="Arial"/>
          <w:sz w:val="20"/>
          <w:szCs w:val="20"/>
        </w:rPr>
        <w:t>Ganti masker oksigen dengan rebreathing mask</w:t>
      </w:r>
    </w:p>
    <w:p w14:paraId="51C56F5B" w14:textId="77777777" w:rsidR="00F664C9" w:rsidRDefault="00F664C9">
      <w:pPr>
        <w:numPr>
          <w:ilvl w:val="0"/>
          <w:numId w:val="26"/>
        </w:numPr>
        <w:spacing w:after="0" w:line="240" w:lineRule="auto"/>
        <w:ind w:left="0" w:firstLine="0"/>
        <w:rPr>
          <w:rFonts w:ascii="Arial" w:hAnsi="Arial" w:cs="Arial"/>
          <w:sz w:val="20"/>
          <w:szCs w:val="20"/>
        </w:rPr>
      </w:pPr>
      <w:r>
        <w:rPr>
          <w:rFonts w:ascii="Arial" w:hAnsi="Arial" w:cs="Arial"/>
          <w:sz w:val="20"/>
          <w:szCs w:val="20"/>
        </w:rPr>
        <w:t>Memasang intubasi endotrakeal dan ventilasi mekani</w:t>
      </w:r>
      <w:r>
        <w:rPr>
          <w:rFonts w:ascii="Arial" w:hAnsi="Arial" w:cs="Arial"/>
          <w:sz w:val="20"/>
          <w:szCs w:val="20"/>
        </w:rPr>
        <w:t>k</w:t>
      </w:r>
    </w:p>
    <w:p w14:paraId="1E4DCDBA" w14:textId="77777777" w:rsidR="00F664C9" w:rsidRDefault="00F664C9">
      <w:pPr>
        <w:numPr>
          <w:ilvl w:val="0"/>
          <w:numId w:val="26"/>
        </w:numPr>
        <w:spacing w:after="0" w:line="240" w:lineRule="auto"/>
        <w:ind w:left="0" w:firstLine="0"/>
        <w:rPr>
          <w:rFonts w:ascii="Arial" w:hAnsi="Arial" w:cs="Arial"/>
          <w:sz w:val="20"/>
          <w:szCs w:val="20"/>
          <w:lang w:val="fi-FI"/>
        </w:rPr>
      </w:pPr>
      <w:r>
        <w:rPr>
          <w:rFonts w:ascii="Arial" w:hAnsi="Arial" w:cs="Arial"/>
          <w:sz w:val="20"/>
          <w:szCs w:val="20"/>
        </w:rPr>
        <w:t>Segera pas</w:t>
      </w:r>
      <w:r>
        <w:rPr>
          <w:rFonts w:ascii="Arial" w:hAnsi="Arial" w:cs="Arial"/>
          <w:sz w:val="20"/>
          <w:szCs w:val="20"/>
        </w:rPr>
        <w:t>ang continous posiutive air way pressure (CPAP) melalui mulut dan nasal</w:t>
      </w:r>
    </w:p>
    <w:p w14:paraId="29DA1FFB"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5.1 </w:t>
      </w:r>
      <w:r>
        <w:rPr>
          <w:rFonts w:ascii="Arial" w:hAnsi="Arial" w:cs="Arial"/>
          <w:sz w:val="20"/>
          <w:szCs w:val="20"/>
          <w:lang w:val="fi-FI"/>
        </w:rPr>
        <w:t>Setelah dokter spesialis paru melakukan prosedur suction kepada pasien yang sedang terpasang intubasi, perawat mengukur TTV. Manakah hasil pengukuran TTV berikut yang harus sesegera mungkin dilaporkan kepada perawat senior?</w:t>
      </w:r>
    </w:p>
    <w:p w14:paraId="300997A2" w14:textId="77777777" w:rsidR="00F664C9" w:rsidRDefault="00F664C9">
      <w:pPr>
        <w:pStyle w:val="NoSpacing"/>
        <w:numPr>
          <w:ilvl w:val="0"/>
          <w:numId w:val="2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EKG normal</w:t>
      </w:r>
    </w:p>
    <w:p w14:paraId="7B0AE535" w14:textId="77777777" w:rsidR="00F664C9" w:rsidRDefault="00F664C9">
      <w:pPr>
        <w:pStyle w:val="NoSpacing"/>
        <w:numPr>
          <w:ilvl w:val="0"/>
          <w:numId w:val="2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Frekuensi nadi 98 x/ mnt</w:t>
      </w:r>
    </w:p>
    <w:p w14:paraId="6C082DC5" w14:textId="77777777" w:rsidR="00F664C9" w:rsidRDefault="00F664C9">
      <w:pPr>
        <w:pStyle w:val="NoSpacing"/>
        <w:numPr>
          <w:ilvl w:val="0"/>
          <w:numId w:val="2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Frekuensi napas 24 x/mnt</w:t>
      </w:r>
    </w:p>
    <w:p w14:paraId="10D0C0CD" w14:textId="77777777" w:rsidR="00F664C9" w:rsidRDefault="00F664C9">
      <w:pPr>
        <w:pStyle w:val="NoSpacing"/>
        <w:numPr>
          <w:ilvl w:val="0"/>
          <w:numId w:val="27"/>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TD 168/90 mmHg</w:t>
      </w:r>
    </w:p>
    <w:p w14:paraId="3381310B" w14:textId="77777777" w:rsidR="00F664C9" w:rsidRDefault="00F664C9">
      <w:pPr>
        <w:pStyle w:val="NoSpacing"/>
        <w:numPr>
          <w:ilvl w:val="0"/>
          <w:numId w:val="27"/>
        </w:numPr>
        <w:tabs>
          <w:tab w:val="left" w:pos="4730"/>
        </w:tabs>
        <w:snapToGrid w:val="0"/>
        <w:ind w:left="0" w:firstLine="0"/>
        <w:jc w:val="both"/>
        <w:rPr>
          <w:rFonts w:ascii="Arial" w:hAnsi="Arial"/>
          <w:sz w:val="20"/>
          <w:szCs w:val="20"/>
        </w:rPr>
      </w:pPr>
      <w:r>
        <w:rPr>
          <w:rFonts w:ascii="Arial" w:hAnsi="Arial" w:cs="Arial"/>
          <w:sz w:val="20"/>
          <w:szCs w:val="20"/>
          <w:lang w:val="fi-FI"/>
        </w:rPr>
        <w:t>Temperatur timpani 38,6</w:t>
      </w:r>
      <w:r>
        <w:rPr>
          <w:rFonts w:ascii="Arial" w:hAnsi="Arial" w:cs="Noto Sans"/>
          <w:sz w:val="20"/>
          <w:szCs w:val="20"/>
          <w:lang w:val="fi-FI"/>
        </w:rPr>
        <w:t>°</w:t>
      </w:r>
    </w:p>
    <w:p w14:paraId="7E435227" w14:textId="77777777" w:rsidR="00F664C9" w:rsidRDefault="00F664C9">
      <w:pPr>
        <w:pStyle w:val="NoSpacing"/>
        <w:tabs>
          <w:tab w:val="left" w:pos="4730"/>
        </w:tabs>
        <w:snapToGrid w:val="0"/>
        <w:jc w:val="both"/>
        <w:rPr>
          <w:rFonts w:ascii="Arial" w:hAnsi="Arial"/>
          <w:sz w:val="20"/>
          <w:szCs w:val="20"/>
        </w:rPr>
      </w:pPr>
    </w:p>
    <w:p w14:paraId="77B3963B" w14:textId="77777777" w:rsidR="00F664C9" w:rsidRDefault="00F664C9">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 xml:space="preserve">5.3 </w:t>
      </w:r>
      <w:r>
        <w:rPr>
          <w:rFonts w:ascii="Arial" w:hAnsi="Arial" w:cs="Arial"/>
          <w:sz w:val="20"/>
          <w:szCs w:val="20"/>
          <w:lang w:val="fi-FI"/>
        </w:rPr>
        <w:t>Seorang laki-laki umur 57 th dirawat di RS karena kehilangan kesadaran mendadak. Pasien tidak berespon dal</w:t>
      </w:r>
      <w:r>
        <w:rPr>
          <w:rFonts w:ascii="Arial" w:hAnsi="Arial" w:cs="Arial"/>
          <w:sz w:val="20"/>
          <w:szCs w:val="20"/>
          <w:lang w:val="fi-FI"/>
        </w:rPr>
        <w:t>am membuka mata, respon suara mengerang dan motorik tidak ada. Berapakah nilai GCS pasien tersebut?</w:t>
      </w:r>
    </w:p>
    <w:p w14:paraId="3F973D36" w14:textId="77777777" w:rsidR="00F664C9" w:rsidRDefault="00F664C9">
      <w:pPr>
        <w:pStyle w:val="NoSpacing"/>
        <w:numPr>
          <w:ilvl w:val="0"/>
          <w:numId w:val="2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7</w:t>
      </w:r>
    </w:p>
    <w:p w14:paraId="28140A20" w14:textId="77777777" w:rsidR="00F664C9" w:rsidRDefault="00F664C9">
      <w:pPr>
        <w:pStyle w:val="NoSpacing"/>
        <w:numPr>
          <w:ilvl w:val="0"/>
          <w:numId w:val="2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6</w:t>
      </w:r>
    </w:p>
    <w:p w14:paraId="23D5285F" w14:textId="77777777" w:rsidR="00F664C9" w:rsidRDefault="00F664C9">
      <w:pPr>
        <w:pStyle w:val="NoSpacing"/>
        <w:numPr>
          <w:ilvl w:val="0"/>
          <w:numId w:val="28"/>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5</w:t>
      </w:r>
    </w:p>
    <w:p w14:paraId="437A8793" w14:textId="77777777" w:rsidR="00F664C9" w:rsidRDefault="00F664C9">
      <w:pPr>
        <w:pStyle w:val="NoSpacing"/>
        <w:numPr>
          <w:ilvl w:val="0"/>
          <w:numId w:val="28"/>
        </w:numPr>
        <w:tabs>
          <w:tab w:val="left" w:pos="4730"/>
        </w:tabs>
        <w:snapToGrid w:val="0"/>
        <w:ind w:left="0" w:firstLine="0"/>
        <w:jc w:val="both"/>
        <w:rPr>
          <w:rFonts w:ascii="Arial" w:hAnsi="Arial" w:cs="Noto Sans"/>
          <w:sz w:val="20"/>
          <w:szCs w:val="20"/>
          <w:lang w:val="fi-FI"/>
        </w:rPr>
      </w:pPr>
      <w:r>
        <w:rPr>
          <w:rFonts w:ascii="Arial" w:hAnsi="Arial" w:cs="Arial"/>
          <w:sz w:val="20"/>
          <w:szCs w:val="20"/>
          <w:lang w:val="fi-FI"/>
        </w:rPr>
        <w:t>4</w:t>
      </w:r>
    </w:p>
    <w:p w14:paraId="4EAFDBAF" w14:textId="77777777" w:rsidR="00F664C9" w:rsidRDefault="00F664C9">
      <w:pPr>
        <w:pStyle w:val="NoSpacing"/>
        <w:numPr>
          <w:ilvl w:val="0"/>
          <w:numId w:val="28"/>
        </w:numPr>
        <w:tabs>
          <w:tab w:val="left" w:pos="4730"/>
        </w:tabs>
        <w:snapToGrid w:val="0"/>
        <w:ind w:left="0" w:firstLine="0"/>
        <w:jc w:val="both"/>
        <w:rPr>
          <w:rFonts w:ascii="Arial" w:hAnsi="Arial" w:cs="Arial"/>
          <w:sz w:val="20"/>
          <w:szCs w:val="20"/>
          <w:lang w:val="fi-FI"/>
        </w:rPr>
      </w:pPr>
      <w:r>
        <w:rPr>
          <w:rFonts w:ascii="Arial" w:hAnsi="Arial" w:cs="Noto Sans"/>
          <w:sz w:val="20"/>
          <w:szCs w:val="20"/>
          <w:lang w:val="fi-FI"/>
        </w:rPr>
        <w:t>3</w:t>
      </w:r>
    </w:p>
    <w:p w14:paraId="4B8B94C7" w14:textId="77777777" w:rsidR="00F664C9" w:rsidRDefault="00F664C9">
      <w:pPr>
        <w:pStyle w:val="NoSpacing"/>
        <w:tabs>
          <w:tab w:val="left" w:pos="4730"/>
        </w:tabs>
        <w:snapToGrid w:val="0"/>
        <w:jc w:val="both"/>
        <w:rPr>
          <w:rFonts w:ascii="Arial" w:hAnsi="Arial" w:cs="Arial"/>
          <w:sz w:val="20"/>
          <w:szCs w:val="20"/>
          <w:lang w:val="fi-FI"/>
        </w:rPr>
      </w:pPr>
    </w:p>
    <w:p w14:paraId="44D765B8" w14:textId="77777777" w:rsidR="00F664C9" w:rsidRDefault="00F664C9">
      <w:pPr>
        <w:pStyle w:val="NoSpacing"/>
        <w:tabs>
          <w:tab w:val="left" w:pos="4730"/>
        </w:tabs>
        <w:snapToGrid w:val="0"/>
        <w:jc w:val="both"/>
        <w:rPr>
          <w:rFonts w:ascii="Arial" w:hAnsi="Arial" w:cs="Arial"/>
          <w:sz w:val="20"/>
          <w:szCs w:val="20"/>
        </w:rPr>
      </w:pPr>
      <w:r>
        <w:rPr>
          <w:rFonts w:ascii="Arial" w:hAnsi="Arial" w:cs="Noto Sans"/>
          <w:sz w:val="20"/>
          <w:szCs w:val="20"/>
          <w:lang w:val="fi-FI"/>
        </w:rPr>
        <w:t xml:space="preserve">6.3 </w:t>
      </w:r>
      <w:r>
        <w:rPr>
          <w:rFonts w:ascii="Arial" w:hAnsi="Arial" w:cs="Noto Sans"/>
          <w:sz w:val="20"/>
          <w:szCs w:val="20"/>
          <w:lang w:val="fi-FI"/>
        </w:rPr>
        <w:t>Pasien A mengatakan sesak , ditemukan RR: 28 x/mnt, saturasi 90%, ronkhi di kedua lapang paru, ada wheezing, tampak retraksi. Ps diberikan o2 10lpm dengan menggunakan NRM, saturasi naik 98-99%. Apa rencana tindak lanjut dari perawat untuk pasien A?</w:t>
      </w:r>
    </w:p>
    <w:p w14:paraId="16660C01" w14:textId="77777777" w:rsidR="00F664C9" w:rsidRDefault="00F664C9">
      <w:pPr>
        <w:spacing w:after="0" w:line="240" w:lineRule="auto"/>
        <w:rPr>
          <w:rFonts w:ascii="Arial" w:hAnsi="Arial" w:cs="Arial"/>
          <w:sz w:val="20"/>
          <w:szCs w:val="20"/>
        </w:rPr>
      </w:pPr>
    </w:p>
    <w:p w14:paraId="63E732C4" w14:textId="77777777" w:rsidR="00F664C9" w:rsidRDefault="00F664C9">
      <w:pPr>
        <w:spacing w:after="0" w:line="240" w:lineRule="auto"/>
        <w:rPr>
          <w:rFonts w:ascii="Arial" w:hAnsi="Arial"/>
          <w:sz w:val="20"/>
          <w:szCs w:val="20"/>
        </w:rPr>
      </w:pPr>
    </w:p>
    <w:p w14:paraId="37937015" w14:textId="77777777" w:rsidR="00F664C9" w:rsidRDefault="00F664C9"/>
    <w:p w14:paraId="2E3F982B" w14:textId="77777777" w:rsidR="00F664C9" w:rsidRDefault="00F664C9">
      <w:pPr>
        <w:rPr>
          <w:rFonts w:ascii="Arial" w:hAnsi="Arial" w:cs="Arial"/>
          <w:sz w:val="20"/>
          <w:szCs w:val="20"/>
        </w:rPr>
      </w:pPr>
    </w:p>
    <w:p w14:paraId="58BD687C" w14:textId="77777777" w:rsidR="00F664C9" w:rsidRDefault="00F664C9">
      <w:pPr>
        <w:rPr>
          <w:rFonts w:ascii="Arial" w:hAnsi="Arial" w:cs="Arial"/>
          <w:sz w:val="20"/>
          <w:szCs w:val="20"/>
        </w:rPr>
      </w:pPr>
    </w:p>
    <w:p w14:paraId="755E4618" w14:textId="77777777" w:rsidR="00F664C9" w:rsidRDefault="00F664C9">
      <w:pPr>
        <w:rPr>
          <w:rFonts w:ascii="Arial" w:hAnsi="Arial" w:cs="Arial"/>
          <w:sz w:val="20"/>
          <w:szCs w:val="20"/>
        </w:rPr>
      </w:pPr>
    </w:p>
    <w:p w14:paraId="3CB3F9E2" w14:textId="77777777" w:rsidR="00F664C9" w:rsidRDefault="00F664C9">
      <w:pPr>
        <w:tabs>
          <w:tab w:val="left" w:pos="4730"/>
        </w:tabs>
        <w:jc w:val="center"/>
      </w:pPr>
      <w:r>
        <w:rPr>
          <w:rFonts w:ascii="Arial" w:hAnsi="Arial" w:cs="Arial"/>
          <w:b/>
          <w:bCs/>
          <w:sz w:val="28"/>
          <w:szCs w:val="28"/>
          <w:lang w:val="id-ID"/>
        </w:rPr>
        <w:t>JAWABAN ASSESI</w:t>
      </w:r>
    </w:p>
    <w:sectPr w:rsidR="00F664C9">
      <w:footerReference w:type="default" r:id="rId7"/>
      <w:footerReference w:type="first" r:id="rId8"/>
      <w:pgSz w:w="15840" w:h="12240" w:orient="landscape"/>
      <w:pgMar w:top="1440" w:right="1440" w:bottom="1440" w:left="1440" w:header="720" w:footer="720" w:gutter="0"/>
      <w:pgNumType w:start="1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C5D6D" w14:textId="77777777" w:rsidR="00F664C9" w:rsidRDefault="00F664C9">
      <w:pPr>
        <w:spacing w:after="0" w:line="240" w:lineRule="auto"/>
      </w:pPr>
      <w:r>
        <w:separator/>
      </w:r>
    </w:p>
  </w:endnote>
  <w:endnote w:type="continuationSeparator" w:id="0">
    <w:p w14:paraId="058BD9BC" w14:textId="77777777" w:rsidR="00F664C9" w:rsidRDefault="00F66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Droid Sans Fallback">
    <w:charset w:val="01"/>
    <w:family w:val="auto"/>
    <w:pitch w:val="variable"/>
  </w:font>
  <w:font w:name="FreeSans">
    <w:charset w:val="01"/>
    <w:family w:val="auto"/>
    <w:pitch w:val="variable"/>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730A" w14:textId="77777777" w:rsidR="00F664C9" w:rsidRDefault="00F664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8115" w14:textId="77777777" w:rsidR="00F664C9" w:rsidRDefault="00F664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7FE6" w14:textId="77777777" w:rsidR="00F664C9" w:rsidRDefault="00F664C9">
      <w:pPr>
        <w:spacing w:after="0" w:line="240" w:lineRule="auto"/>
      </w:pPr>
      <w:r>
        <w:separator/>
      </w:r>
    </w:p>
  </w:footnote>
  <w:footnote w:type="continuationSeparator" w:id="0">
    <w:p w14:paraId="2D31B5E8" w14:textId="77777777" w:rsidR="00F664C9" w:rsidRDefault="00F66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1"/>
      <w:lvlJc w:val="left"/>
      <w:pPr>
        <w:tabs>
          <w:tab w:val="num" w:pos="576"/>
        </w:tabs>
        <w:ind w:left="576" w:hanging="576"/>
      </w:pPr>
      <w:rPr>
        <w:rFonts w:ascii="Arial" w:hAnsi="Arial" w:cs="Arial"/>
        <w:b w:val="0"/>
        <w:i w:val="0"/>
        <w:sz w:val="22"/>
      </w:rPr>
    </w:lvl>
  </w:abstractNum>
  <w:abstractNum w:abstractNumId="1" w15:restartNumberingAfterBreak="0">
    <w:nsid w:val="00000002"/>
    <w:multiLevelType w:val="multilevel"/>
    <w:tmpl w:val="00000002"/>
    <w:name w:val="WW8Num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5"/>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4" w15:restartNumberingAfterBreak="0">
    <w:nsid w:val="00000005"/>
    <w:multiLevelType w:val="multilevel"/>
    <w:tmpl w:val="00000005"/>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8"/>
    <w:lvl w:ilvl="0">
      <w:start w:val="1"/>
      <w:numFmt w:val="decimal"/>
      <w:lvlText w:val="%1."/>
      <w:lvlJc w:val="left"/>
      <w:pPr>
        <w:tabs>
          <w:tab w:val="num" w:pos="720"/>
        </w:tabs>
        <w:ind w:left="720" w:hanging="360"/>
      </w:pPr>
      <w:rPr>
        <w:rFonts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9"/>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8" w15:restartNumberingAfterBreak="0">
    <w:nsid w:val="00000009"/>
    <w:multiLevelType w:val="multilevel"/>
    <w:tmpl w:val="00000009"/>
    <w:name w:val="WW8Num1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9" w15:restartNumberingAfterBreak="0">
    <w:nsid w:val="0000000A"/>
    <w:multiLevelType w:val="multilevel"/>
    <w:tmpl w:val="0000000A"/>
    <w:name w:val="WW8Num11"/>
    <w:lvl w:ilvl="0">
      <w:start w:val="1"/>
      <w:numFmt w:val="lowerLetter"/>
      <w:lvlText w:val="%1."/>
      <w:lvlJc w:val="left"/>
      <w:pPr>
        <w:tabs>
          <w:tab w:val="num" w:pos="720"/>
        </w:tabs>
        <w:ind w:left="720" w:hanging="360"/>
      </w:pPr>
      <w:rPr>
        <w:rFonts w:cs="Arial"/>
      </w:r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0000000B"/>
    <w:multiLevelType w:val="multilevel"/>
    <w:tmpl w:val="0000000B"/>
    <w:name w:val="WW8Num1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1" w15:restartNumberingAfterBreak="0">
    <w:nsid w:val="0000000C"/>
    <w:multiLevelType w:val="multilevel"/>
    <w:tmpl w:val="0000000C"/>
    <w:name w:val="WW8Num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2" w15:restartNumberingAfterBreak="0">
    <w:nsid w:val="0000000D"/>
    <w:multiLevelType w:val="multilevel"/>
    <w:tmpl w:val="0000000D"/>
    <w:name w:val="WW8Num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0000000E"/>
    <w:multiLevelType w:val="multilevel"/>
    <w:tmpl w:val="0000000E"/>
    <w:name w:val="WW8Num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name w:val="WW8Num16"/>
    <w:lvl w:ilvl="0">
      <w:start w:val="1"/>
      <w:numFmt w:val="lowerLetter"/>
      <w:lvlText w:val="%1."/>
      <w:lvlJc w:val="left"/>
      <w:pPr>
        <w:tabs>
          <w:tab w:val="num" w:pos="720"/>
        </w:tabs>
        <w:ind w:left="720" w:hanging="360"/>
      </w:pPr>
      <w:rPr>
        <w:rFonts w:cs="Arial"/>
      </w:r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00000010"/>
    <w:multiLevelType w:val="multilevel"/>
    <w:tmpl w:val="0000001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00000011"/>
    <w:multiLevelType w:val="multilevel"/>
    <w:tmpl w:val="00000011"/>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7" w15:restartNumberingAfterBreak="0">
    <w:nsid w:val="00000012"/>
    <w:multiLevelType w:val="multilevel"/>
    <w:tmpl w:val="000000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0000013"/>
    <w:multiLevelType w:val="multilevel"/>
    <w:tmpl w:val="000000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9" w15:restartNumberingAfterBreak="0">
    <w:nsid w:val="00000014"/>
    <w:multiLevelType w:val="multilevel"/>
    <w:tmpl w:val="000000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0" w15:restartNumberingAfterBreak="0">
    <w:nsid w:val="00000015"/>
    <w:multiLevelType w:val="multilevel"/>
    <w:tmpl w:val="00000015"/>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1" w15:restartNumberingAfterBreak="0">
    <w:nsid w:val="00000016"/>
    <w:multiLevelType w:val="multilevel"/>
    <w:tmpl w:val="0000001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2" w15:restartNumberingAfterBreak="0">
    <w:nsid w:val="00000017"/>
    <w:multiLevelType w:val="multilevel"/>
    <w:tmpl w:val="00000017"/>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3" w15:restartNumberingAfterBreak="0">
    <w:nsid w:val="00000018"/>
    <w:multiLevelType w:val="multilevel"/>
    <w:tmpl w:val="00000018"/>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4" w15:restartNumberingAfterBreak="0">
    <w:nsid w:val="00000019"/>
    <w:multiLevelType w:val="multilevel"/>
    <w:tmpl w:val="00000019"/>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5" w15:restartNumberingAfterBreak="0">
    <w:nsid w:val="0000001A"/>
    <w:multiLevelType w:val="multilevel"/>
    <w:tmpl w:val="0000001A"/>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6" w15:restartNumberingAfterBreak="0">
    <w:nsid w:val="0000001B"/>
    <w:multiLevelType w:val="multilevel"/>
    <w:tmpl w:val="0000001B"/>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7" w15:restartNumberingAfterBreak="0">
    <w:nsid w:val="0000001C"/>
    <w:multiLevelType w:val="multilevel"/>
    <w:tmpl w:val="0000001C"/>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28" w15:restartNumberingAfterBreak="0">
    <w:nsid w:val="0000001D"/>
    <w:multiLevelType w:val="multilevel"/>
    <w:tmpl w:val="0000001D"/>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555265159">
    <w:abstractNumId w:val="0"/>
  </w:num>
  <w:num w:numId="2" w16cid:durableId="2046127914">
    <w:abstractNumId w:val="1"/>
  </w:num>
  <w:num w:numId="3" w16cid:durableId="1609922003">
    <w:abstractNumId w:val="2"/>
  </w:num>
  <w:num w:numId="4" w16cid:durableId="1719167103">
    <w:abstractNumId w:val="3"/>
  </w:num>
  <w:num w:numId="5" w16cid:durableId="702444749">
    <w:abstractNumId w:val="4"/>
  </w:num>
  <w:num w:numId="6" w16cid:durableId="985747476">
    <w:abstractNumId w:val="5"/>
  </w:num>
  <w:num w:numId="7" w16cid:durableId="1618415354">
    <w:abstractNumId w:val="6"/>
  </w:num>
  <w:num w:numId="8" w16cid:durableId="778305781">
    <w:abstractNumId w:val="7"/>
  </w:num>
  <w:num w:numId="9" w16cid:durableId="1686177454">
    <w:abstractNumId w:val="8"/>
  </w:num>
  <w:num w:numId="10" w16cid:durableId="1778327559">
    <w:abstractNumId w:val="9"/>
  </w:num>
  <w:num w:numId="11" w16cid:durableId="1460689049">
    <w:abstractNumId w:val="10"/>
  </w:num>
  <w:num w:numId="12" w16cid:durableId="614795598">
    <w:abstractNumId w:val="11"/>
  </w:num>
  <w:num w:numId="13" w16cid:durableId="891577263">
    <w:abstractNumId w:val="12"/>
  </w:num>
  <w:num w:numId="14" w16cid:durableId="194853914">
    <w:abstractNumId w:val="13"/>
  </w:num>
  <w:num w:numId="15" w16cid:durableId="2002852786">
    <w:abstractNumId w:val="14"/>
  </w:num>
  <w:num w:numId="16" w16cid:durableId="972174597">
    <w:abstractNumId w:val="15"/>
  </w:num>
  <w:num w:numId="17" w16cid:durableId="1029913319">
    <w:abstractNumId w:val="16"/>
  </w:num>
  <w:num w:numId="18" w16cid:durableId="1655064060">
    <w:abstractNumId w:val="17"/>
  </w:num>
  <w:num w:numId="19" w16cid:durableId="652371756">
    <w:abstractNumId w:val="18"/>
  </w:num>
  <w:num w:numId="20" w16cid:durableId="1089816837">
    <w:abstractNumId w:val="19"/>
  </w:num>
  <w:num w:numId="21" w16cid:durableId="259997939">
    <w:abstractNumId w:val="20"/>
  </w:num>
  <w:num w:numId="22" w16cid:durableId="1728144902">
    <w:abstractNumId w:val="21"/>
  </w:num>
  <w:num w:numId="23" w16cid:durableId="1037586196">
    <w:abstractNumId w:val="22"/>
  </w:num>
  <w:num w:numId="24" w16cid:durableId="1976643739">
    <w:abstractNumId w:val="23"/>
  </w:num>
  <w:num w:numId="25" w16cid:durableId="1804351184">
    <w:abstractNumId w:val="24"/>
  </w:num>
  <w:num w:numId="26" w16cid:durableId="388458746">
    <w:abstractNumId w:val="25"/>
  </w:num>
  <w:num w:numId="27" w16cid:durableId="2139378126">
    <w:abstractNumId w:val="26"/>
  </w:num>
  <w:num w:numId="28" w16cid:durableId="245116655">
    <w:abstractNumId w:val="27"/>
  </w:num>
  <w:num w:numId="29" w16cid:durableId="9880214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0A28"/>
    <w:rsid w:val="00000A28"/>
    <w:rsid w:val="006E03E6"/>
    <w:rsid w:val="00F664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48CE693"/>
  <w15:chartTrackingRefBased/>
  <w15:docId w15:val="{88648EF9-4455-402B-A608-35CB3E08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val="en-US"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rPr>
      <w:rFonts w:ascii="Arial" w:hAnsi="Arial" w:cs="Arial"/>
      <w:b w:val="0"/>
      <w:i w:val="0"/>
      <w:sz w:val="22"/>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cs="Arial"/>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cs="Arial"/>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cs="Arial"/>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DefaultParagraphFont">
    <w:name w:val="Default Paragraph Font"/>
  </w:style>
  <w:style w:type="character" w:styleId="NomorHalaman">
    <w:name w:val="page number"/>
    <w:basedOn w:val="DefaultParagraphFont"/>
  </w:style>
  <w:style w:type="character" w:customStyle="1" w:styleId="BodyTextChar">
    <w:name w:val="Body Text Char"/>
    <w:rPr>
      <w:rFonts w:ascii="Calibri" w:eastAsia="Calibri" w:hAnsi="Calibri" w:cs="Calibri"/>
      <w:sz w:val="22"/>
      <w:szCs w:val="22"/>
    </w:rPr>
  </w:style>
  <w:style w:type="character" w:customStyle="1" w:styleId="NumberingSymbols">
    <w:name w:val="Numbering Symbols"/>
  </w:style>
  <w:style w:type="paragraph" w:customStyle="1" w:styleId="Heading">
    <w:name w:val="Heading"/>
    <w:basedOn w:val="Normal"/>
    <w:next w:val="TeksIsi"/>
    <w:pPr>
      <w:keepNext/>
      <w:spacing w:before="240" w:after="120"/>
    </w:pPr>
    <w:rPr>
      <w:rFonts w:ascii="Liberation Sans" w:eastAsia="Droid Sans Fallback" w:hAnsi="Liberation Sans" w:cs="FreeSans"/>
      <w:sz w:val="28"/>
      <w:szCs w:val="28"/>
    </w:rPr>
  </w:style>
  <w:style w:type="paragraph" w:styleId="TeksIsi">
    <w:name w:val="Body Text"/>
    <w:basedOn w:val="Normal"/>
    <w:pPr>
      <w:spacing w:after="120" w:line="240" w:lineRule="auto"/>
    </w:pPr>
    <w:rPr>
      <w:rFonts w:eastAsia="Calibri"/>
      <w:lang w:val="id-ID"/>
    </w:rPr>
  </w:style>
  <w:style w:type="paragraph" w:styleId="Daftar">
    <w:name w:val="List"/>
    <w:basedOn w:val="TeksIsi"/>
    <w:rPr>
      <w:rFonts w:cs="FreeSans"/>
    </w:rPr>
  </w:style>
  <w:style w:type="paragraph" w:styleId="Keteranga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NoSpacing">
    <w:name w:val="No Spacing"/>
    <w:pPr>
      <w:suppressAutoHyphens/>
    </w:pPr>
    <w:rPr>
      <w:rFonts w:ascii="Calibri" w:hAnsi="Calibri" w:cs="Calibri"/>
      <w:sz w:val="22"/>
      <w:szCs w:val="22"/>
      <w:lang w:val="en-US" w:eastAsia="zh-CN"/>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NormalWeb">
    <w:name w:val="Normal (Web)"/>
    <w:basedOn w:val="Normal"/>
    <w:pPr>
      <w:spacing w:before="280" w:after="280" w:line="240" w:lineRule="auto"/>
    </w:pPr>
    <w:rPr>
      <w:rFonts w:ascii="Times New Roman" w:hAnsi="Times New Roman" w:cs="Times New Roman"/>
      <w:sz w:val="24"/>
      <w:szCs w:val="24"/>
      <w:lang w:val="id-ID"/>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4566</Words>
  <Characters>26027</Characters>
  <Application>Microsoft Office Word</Application>
  <DocSecurity>4</DocSecurity>
  <Lines>216</Lines>
  <Paragraphs>61</Paragraphs>
  <ScaleCrop>false</ScaleCrop>
  <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kelly luo</cp:lastModifiedBy>
  <cp:revision>2</cp:revision>
  <cp:lastPrinted>2020-02-27T08:49:00Z</cp:lastPrinted>
  <dcterms:created xsi:type="dcterms:W3CDTF">2026-09-16T03:45:00Z</dcterms:created>
  <dcterms:modified xsi:type="dcterms:W3CDTF">2026-09-16T03:45:00Z</dcterms:modified>
</cp:coreProperties>
</file>