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1208E" w:rsidRDefault="0061208E">
      <w:pPr>
        <w:pStyle w:val="Judul1"/>
        <w:tabs>
          <w:tab w:val="left" w:pos="2160"/>
        </w:tabs>
        <w:rPr>
          <w:b/>
          <w:bCs/>
          <w:sz w:val="20"/>
          <w:szCs w:val="20"/>
          <w:lang w:val="fi-FI"/>
        </w:rPr>
      </w:pPr>
      <w:r>
        <w:rPr>
          <w:b/>
          <w:bCs/>
          <w:sz w:val="20"/>
          <w:szCs w:val="20"/>
          <w:lang w:val="fi-FI"/>
        </w:rPr>
        <w:t>KODE UNIT</w:t>
      </w:r>
      <w:r>
        <w:rPr>
          <w:b/>
          <w:bCs/>
          <w:sz w:val="20"/>
          <w:szCs w:val="20"/>
          <w:lang w:val="fi-FI"/>
        </w:rPr>
        <w:tab/>
        <w:t>:</w:t>
      </w:r>
      <w:r>
        <w:rPr>
          <w:b/>
          <w:bCs/>
          <w:sz w:val="20"/>
          <w:szCs w:val="20"/>
          <w:lang w:val="fi-FI"/>
        </w:rPr>
        <w:tab/>
      </w:r>
      <w:r>
        <w:rPr>
          <w:b/>
          <w:sz w:val="20"/>
          <w:szCs w:val="20"/>
          <w:lang w:val="de-DE"/>
        </w:rPr>
        <w:t>KES.PG02.035.01</w:t>
      </w:r>
    </w:p>
    <w:p w:rsidR="0061208E" w:rsidRDefault="0061208E">
      <w:pPr>
        <w:pStyle w:val="Judul1"/>
        <w:rPr>
          <w:b/>
          <w:bCs/>
          <w:sz w:val="20"/>
          <w:szCs w:val="20"/>
          <w:lang w:val="fi-FI"/>
        </w:rPr>
      </w:pPr>
    </w:p>
    <w:p w:rsidR="0061208E" w:rsidRDefault="0061208E">
      <w:pPr>
        <w:pStyle w:val="Judul1"/>
        <w:tabs>
          <w:tab w:val="left" w:pos="720"/>
          <w:tab w:val="left" w:pos="2160"/>
          <w:tab w:val="left" w:pos="2880"/>
        </w:tabs>
        <w:ind w:left="2880" w:hanging="2760"/>
        <w:jc w:val="both"/>
      </w:pPr>
      <w:r>
        <w:rPr>
          <w:b/>
          <w:bCs/>
          <w:sz w:val="20"/>
          <w:szCs w:val="20"/>
          <w:lang w:val="fi-FI"/>
        </w:rPr>
        <w:t>JUDUL UNIT</w:t>
      </w:r>
      <w:r>
        <w:rPr>
          <w:b/>
          <w:bCs/>
          <w:sz w:val="20"/>
          <w:szCs w:val="20"/>
          <w:lang w:val="fi-FI"/>
        </w:rPr>
        <w:tab/>
        <w:t>:</w:t>
      </w:r>
      <w:r>
        <w:rPr>
          <w:b/>
          <w:bCs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Memfasilitasi pemenuhan kebutuhan oksigen</w:t>
      </w:r>
      <w:r>
        <w:rPr>
          <w:b/>
          <w:sz w:val="20"/>
          <w:szCs w:val="20"/>
          <w:lang w:val="de-DE"/>
        </w:rPr>
        <w:t>.</w:t>
      </w:r>
    </w:p>
    <w:p w:rsidR="0061208E" w:rsidRDefault="0061208E">
      <w:pPr>
        <w:pStyle w:val="Judul1"/>
      </w:pPr>
    </w:p>
    <w:p w:rsidR="0061208E" w:rsidRDefault="0061208E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rFonts w:eastAsia="Arial"/>
          <w:sz w:val="20"/>
          <w:szCs w:val="20"/>
          <w:lang w:val="fi-FI"/>
        </w:rPr>
      </w:pPr>
      <w:r>
        <w:rPr>
          <w:rStyle w:val="Kuat"/>
          <w:sz w:val="20"/>
          <w:szCs w:val="20"/>
          <w:lang w:val="fi-FI"/>
        </w:rPr>
        <w:t>DESKRIPSI UNIT</w:t>
      </w:r>
      <w:r>
        <w:rPr>
          <w:rStyle w:val="Kuat"/>
          <w:sz w:val="20"/>
          <w:szCs w:val="20"/>
          <w:lang w:val="fi-FI"/>
        </w:rPr>
        <w:tab/>
        <w:t>:</w:t>
      </w:r>
      <w:r>
        <w:rPr>
          <w:rStyle w:val="Kuat"/>
          <w:sz w:val="20"/>
          <w:szCs w:val="20"/>
          <w:lang w:val="fi-FI"/>
        </w:rPr>
        <w:tab/>
      </w:r>
      <w:r>
        <w:rPr>
          <w:sz w:val="20"/>
          <w:szCs w:val="20"/>
          <w:lang w:val="de-DE"/>
        </w:rPr>
        <w:t>Kompetensi ini menggambarkan kemampuan perawat dalam memenuhi kebutuhan oksigen bagi klien/pasien yang mengalami disfungsi sistem pernafasan</w:t>
      </w:r>
      <w:r>
        <w:rPr>
          <w:i/>
          <w:sz w:val="20"/>
          <w:szCs w:val="20"/>
          <w:lang w:val="de-DE"/>
        </w:rPr>
        <w:t>.</w:t>
      </w:r>
    </w:p>
    <w:p w:rsidR="0061208E" w:rsidRDefault="0061208E">
      <w:pPr>
        <w:pStyle w:val="NormalWeb"/>
        <w:spacing w:before="0" w:after="0"/>
      </w:pPr>
      <w:r>
        <w:rPr>
          <w:rFonts w:ascii="Arial" w:eastAsia="Arial" w:hAnsi="Arial" w:cs="Arial"/>
          <w:sz w:val="20"/>
          <w:szCs w:val="20"/>
          <w:lang w:val="fi-FI"/>
        </w:rPr>
        <w:t xml:space="preserve">                                                                                       </w:t>
      </w:r>
    </w:p>
    <w:tbl>
      <w:tblPr>
        <w:tblW w:w="0" w:type="auto"/>
        <w:tblInd w:w="-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300"/>
        <w:gridCol w:w="6190"/>
      </w:tblGrid>
      <w:tr w:rsidR="00000000">
        <w:trPr>
          <w:trHeight w:val="700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1208E" w:rsidRDefault="0061208E">
            <w:pPr>
              <w:pStyle w:val="Judul1"/>
              <w:snapToGrid w:val="0"/>
              <w:ind w:left="144"/>
              <w:jc w:val="center"/>
            </w:pPr>
          </w:p>
          <w:p w:rsidR="0061208E" w:rsidRDefault="0061208E">
            <w:pPr>
              <w:pStyle w:val="Judul1"/>
              <w:ind w:left="144"/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Style w:val="Kuat"/>
                <w:sz w:val="20"/>
                <w:szCs w:val="20"/>
              </w:rPr>
              <w:t>ELEMEN KOMPETENSI</w:t>
            </w:r>
          </w:p>
          <w:p w:rsidR="0061208E" w:rsidRDefault="0061208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pStyle w:val="Judul2"/>
              <w:ind w:left="720"/>
              <w:jc w:val="center"/>
            </w:pPr>
            <w:r>
              <w:rPr>
                <w:rStyle w:val="Kuat"/>
                <w:sz w:val="20"/>
                <w:szCs w:val="20"/>
              </w:rPr>
              <w:t>KRITERIA UNJUK KERJA</w:t>
            </w:r>
          </w:p>
        </w:tc>
      </w:tr>
      <w:tr w:rsidR="00000000">
        <w:trPr>
          <w:trHeight w:val="45"/>
        </w:trPr>
        <w:tc>
          <w:tcPr>
            <w:tcW w:w="3300" w:type="dxa"/>
            <w:tcBorders>
              <w:left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01    </w:t>
            </w:r>
            <w:r>
              <w:rPr>
                <w:rFonts w:ascii="Arial" w:hAnsi="Arial" w:cs="Arial"/>
                <w:sz w:val="20"/>
                <w:szCs w:val="20"/>
              </w:rPr>
              <w:t>Mengidentifikasi kebutuhan oksigen</w:t>
            </w:r>
          </w:p>
        </w:tc>
        <w:tc>
          <w:tcPr>
            <w:tcW w:w="619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pStyle w:val="TeksIsi"/>
              <w:numPr>
                <w:ilvl w:val="0"/>
                <w:numId w:val="12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v-SE"/>
              </w:rPr>
              <w:t>Gejala kebutuhan oksigen diidentifikasi dengan tepat.</w:t>
            </w:r>
          </w:p>
          <w:p w:rsidR="0061208E" w:rsidRDefault="0061208E">
            <w:pPr>
              <w:pStyle w:val="TeksIsi"/>
              <w:numPr>
                <w:ilvl w:val="0"/>
                <w:numId w:val="12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yang teridentifikasi dianalisis</w:t>
            </w:r>
            <w:r>
              <w:rPr>
                <w:sz w:val="20"/>
                <w:szCs w:val="20"/>
                <w:lang w:val="de-DE"/>
              </w:rPr>
              <w:t>.</w:t>
            </w:r>
          </w:p>
          <w:p w:rsidR="0061208E" w:rsidRDefault="0061208E">
            <w:pPr>
              <w:pStyle w:val="TeksIsi"/>
              <w:numPr>
                <w:ilvl w:val="0"/>
                <w:numId w:val="12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Kebu</w:t>
            </w:r>
            <w:r>
              <w:rPr>
                <w:sz w:val="20"/>
                <w:szCs w:val="20"/>
              </w:rPr>
              <w:t>tuhan oksigen dikolaborasikan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02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klien/pasien yang akan diberikan oksigen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pStyle w:val="TeksIsi"/>
              <w:numPr>
                <w:ilvl w:val="1"/>
                <w:numId w:val="7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v-SE"/>
              </w:rPr>
              <w:t>Tujuan dan prosedur pemberian oksigen dijelaskan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7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</w:rPr>
              <w:t>Kemungkinan hambatan dijelaskan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7"/>
              </w:numPr>
              <w:tabs>
                <w:tab w:val="left" w:pos="680"/>
              </w:tabs>
              <w:ind w:left="680" w:hanging="600"/>
              <w:jc w:val="both"/>
            </w:pPr>
            <w:r>
              <w:rPr>
                <w:sz w:val="20"/>
                <w:szCs w:val="20"/>
                <w:lang w:val="sv-SE"/>
              </w:rPr>
              <w:t>Indikator keberhasilan dijelaskan kepada klien/pasien</w:t>
            </w:r>
            <w:r>
              <w:rPr>
                <w:sz w:val="20"/>
                <w:szCs w:val="20"/>
                <w:lang w:val="id-ID"/>
              </w:rPr>
              <w:t>.</w:t>
            </w:r>
          </w:p>
        </w:tc>
      </w:tr>
      <w:tr w:rsidR="00000000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03  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alat sesuai teknik yang direkomendasikan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Daftar kebutuhan alat pemberian oksigen diidentifikasi sesuai standar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Fungsi dan kegunaan alat dijelaskan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fi-FI"/>
              </w:rPr>
            </w:pPr>
            <w:r>
              <w:rPr>
                <w:sz w:val="20"/>
                <w:szCs w:val="20"/>
                <w:lang w:val="sv-SE"/>
              </w:rPr>
              <w:t>Kondisi peralatan diperiksa untuk siap pakai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fi-FI"/>
              </w:rPr>
              <w:t>Kemungkinan bahaya kecelakaan kerja: kebakaran, dihindari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de-DE"/>
              </w:rPr>
              <w:t>Aspek ke</w:t>
            </w:r>
            <w:r>
              <w:rPr>
                <w:sz w:val="20"/>
                <w:szCs w:val="20"/>
                <w:lang w:val="de-DE"/>
              </w:rPr>
              <w:t>amanan (bersih, steril) dijaga.</w:t>
            </w:r>
          </w:p>
        </w:tc>
      </w:tr>
      <w:tr w:rsidR="00000000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04    </w:t>
            </w:r>
            <w:r>
              <w:rPr>
                <w:rFonts w:ascii="Arial" w:hAnsi="Arial" w:cs="Arial"/>
                <w:sz w:val="20"/>
                <w:szCs w:val="20"/>
              </w:rPr>
              <w:t>Melaksanakan tindakan pemenuhan oksigen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6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fi-FI"/>
              </w:rPr>
              <w:t>Jalan nafas yang bersih dipertahankan (jalan nafas paten)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fi-FI"/>
              </w:rPr>
            </w:pPr>
            <w:r>
              <w:rPr>
                <w:sz w:val="20"/>
                <w:szCs w:val="20"/>
                <w:lang w:val="it-IT"/>
              </w:rPr>
              <w:t xml:space="preserve">Posisi </w:t>
            </w:r>
            <w:r>
              <w:rPr>
                <w:i/>
                <w:sz w:val="20"/>
                <w:szCs w:val="20"/>
                <w:lang w:val="it-IT"/>
              </w:rPr>
              <w:t>semi fowler/fowler</w:t>
            </w:r>
            <w:r>
              <w:rPr>
                <w:sz w:val="20"/>
                <w:szCs w:val="20"/>
                <w:lang w:val="it-IT"/>
              </w:rPr>
              <w:t xml:space="preserve"> dilakukan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fi-FI"/>
              </w:rPr>
              <w:t>Pembersihan jalan nafas dilakukan sesuai SOP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sv-SE"/>
              </w:rPr>
              <w:t>Teknik pemberian oksigen dipilih sesuai dengan tingkat kebutuhan oksigen.</w:t>
            </w:r>
          </w:p>
        </w:tc>
      </w:tr>
      <w:tr w:rsidR="00000000">
        <w:trPr>
          <w:trHeight w:val="2425"/>
        </w:trPr>
        <w:tc>
          <w:tcPr>
            <w:tcW w:w="3300" w:type="dxa"/>
            <w:tcBorders>
              <w:left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05    Mengevaluasi hasil tindakan pemenuhan kebutuhan oksigen</w:t>
            </w:r>
          </w:p>
        </w:tc>
        <w:tc>
          <w:tcPr>
            <w:tcW w:w="6190" w:type="dxa"/>
            <w:tcBorders>
              <w:left w:val="single" w:sz="4" w:space="0" w:color="000000"/>
              <w:right w:val="single" w:sz="4" w:space="0" w:color="000000"/>
            </w:tcBorders>
          </w:tcPr>
          <w:p w:rsidR="0061208E" w:rsidRDefault="0061208E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>Respon fisik diobservasi, meliputi sesak berkurang, klien/pasien tenang.</w:t>
            </w:r>
          </w:p>
          <w:p w:rsidR="0061208E" w:rsidRDefault="0061208E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 psikologis diobservasi: keluhan berkurang, </w:t>
            </w:r>
            <w:r>
              <w:rPr>
                <w:sz w:val="20"/>
                <w:szCs w:val="20"/>
                <w:lang w:val="de-DE"/>
              </w:rPr>
              <w:t xml:space="preserve">klien/pasien </w:t>
            </w:r>
            <w:r>
              <w:rPr>
                <w:sz w:val="20"/>
                <w:szCs w:val="20"/>
              </w:rPr>
              <w:t>dapat istirahat</w:t>
            </w:r>
            <w:r>
              <w:rPr>
                <w:bCs/>
                <w:sz w:val="20"/>
                <w:szCs w:val="20"/>
                <w:lang w:val="sv-SE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</w:rPr>
              <w:t>Respon klien/pasien dianalisa.</w:t>
            </w:r>
          </w:p>
          <w:p w:rsidR="0061208E" w:rsidRDefault="0061208E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sv-SE"/>
              </w:rPr>
              <w:t>Tindak lanjut dilakukan sesuai hasil evaluasi.</w:t>
            </w:r>
          </w:p>
        </w:tc>
      </w:tr>
      <w:tr w:rsidR="00000000">
        <w:trPr>
          <w:trHeight w:val="120"/>
        </w:trPr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6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>
        <w:trPr>
          <w:trHeight w:val="45"/>
        </w:trPr>
        <w:tc>
          <w:tcPr>
            <w:tcW w:w="3300" w:type="dxa"/>
            <w:tcBorders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06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Mendokumentasikan pelaksanaan tindakan pemenuhan kebutuhan oksigen</w:t>
            </w:r>
          </w:p>
        </w:tc>
        <w:tc>
          <w:tcPr>
            <w:tcW w:w="6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pStyle w:val="TeksIsi"/>
              <w:numPr>
                <w:ilvl w:val="1"/>
                <w:numId w:val="3"/>
              </w:numPr>
              <w:ind w:left="0" w:firstLine="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Data hasil evaluasi dicatat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:rsidR="0061208E" w:rsidRDefault="0061208E">
            <w:pPr>
              <w:pStyle w:val="TeksIsi"/>
              <w:numPr>
                <w:ilvl w:val="1"/>
                <w:numId w:val="3"/>
              </w:numPr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Respon klien/pasien dicatat.</w:t>
            </w:r>
          </w:p>
          <w:p w:rsidR="0061208E" w:rsidRDefault="0061208E">
            <w:pPr>
              <w:pStyle w:val="TeksIsi"/>
              <w:numPr>
                <w:ilvl w:val="1"/>
                <w:numId w:val="3"/>
              </w:numPr>
              <w:jc w:val="both"/>
            </w:pPr>
            <w:r>
              <w:rPr>
                <w:sz w:val="20"/>
                <w:szCs w:val="20"/>
                <w:lang w:val="id-ID"/>
              </w:rPr>
              <w:t>Tindak lanjut dicatat.</w:t>
            </w:r>
          </w:p>
          <w:p w:rsidR="0061208E" w:rsidRDefault="0061208E">
            <w:pPr>
              <w:pStyle w:val="TeksIsi"/>
              <w:numPr>
                <w:ilvl w:val="1"/>
                <w:numId w:val="3"/>
              </w:numPr>
              <w:ind w:left="0"/>
              <w:jc w:val="both"/>
            </w:pPr>
          </w:p>
        </w:tc>
      </w:tr>
    </w:tbl>
    <w:p w:rsidR="0061208E" w:rsidRDefault="0061208E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</w:rPr>
      </w:pPr>
    </w:p>
    <w:p w:rsidR="0061208E" w:rsidRDefault="0061208E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Style w:val="Kuat"/>
          <w:rFonts w:ascii="Arial" w:hAnsi="Arial" w:cs="Arial"/>
          <w:sz w:val="20"/>
          <w:szCs w:val="20"/>
          <w:lang w:val="id-ID"/>
        </w:rPr>
        <w:t>BATASAN VARIABEL</w:t>
      </w:r>
    </w:p>
    <w:p w:rsidR="0061208E" w:rsidRDefault="0061208E">
      <w:pPr>
        <w:spacing w:before="12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id-ID"/>
        </w:rPr>
        <w:t>Unit kompetensi ini berlaku dalam kondisi klien/pasien dengan gangguan kemampuan pemenuhan kebutuhan oksigenasi sehingga memerlukan intervensi keperawatan.</w:t>
      </w:r>
    </w:p>
    <w:p w:rsidR="0061208E" w:rsidRDefault="0061208E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fi-FI"/>
        </w:rPr>
        <w:t>Persyaratan yang harus dipenuhi untuk melaksanakan unit kompetensi ini adalah :</w:t>
      </w:r>
    </w:p>
    <w:p w:rsidR="0061208E" w:rsidRDefault="0061208E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SOP</w:t>
      </w:r>
    </w:p>
    <w:p w:rsidR="0061208E" w:rsidRDefault="0061208E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Kode Etik Perawat I</w:t>
      </w:r>
      <w:r>
        <w:rPr>
          <w:rFonts w:ascii="Arial" w:hAnsi="Arial" w:cs="Arial"/>
          <w:sz w:val="20"/>
          <w:szCs w:val="20"/>
          <w:lang w:val="sv-SE"/>
        </w:rPr>
        <w:t xml:space="preserve">ndonesia  </w:t>
      </w:r>
    </w:p>
    <w:p w:rsidR="0061208E" w:rsidRDefault="0061208E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Standar Peralatan.</w:t>
      </w:r>
    </w:p>
    <w:p w:rsidR="0061208E" w:rsidRDefault="0061208E">
      <w:pPr>
        <w:jc w:val="both"/>
        <w:rPr>
          <w:rFonts w:ascii="Arial" w:hAnsi="Arial" w:cs="Arial"/>
          <w:sz w:val="20"/>
          <w:szCs w:val="20"/>
          <w:lang w:val="id-ID"/>
        </w:rPr>
      </w:pPr>
    </w:p>
    <w:p w:rsidR="0061208E" w:rsidRDefault="0061208E">
      <w:pPr>
        <w:jc w:val="both"/>
        <w:rPr>
          <w:rFonts w:ascii="Arial" w:hAnsi="Arial" w:cs="Arial"/>
          <w:sz w:val="20"/>
          <w:szCs w:val="20"/>
          <w:lang w:val="id-ID"/>
        </w:rPr>
      </w:pPr>
    </w:p>
    <w:p w:rsidR="0061208E" w:rsidRDefault="0061208E">
      <w:pPr>
        <w:pStyle w:val="NormalWeb"/>
        <w:spacing w:before="0" w:after="0"/>
        <w:jc w:val="both"/>
        <w:rPr>
          <w:rFonts w:ascii="Arial" w:hAnsi="Arial" w:cs="Arial"/>
          <w:b/>
          <w:bCs/>
          <w:color w:val="000000"/>
          <w:sz w:val="20"/>
          <w:szCs w:val="20"/>
          <w:lang w:val="id-ID"/>
        </w:rPr>
      </w:pPr>
      <w:r>
        <w:rPr>
          <w:rStyle w:val="Kuat"/>
          <w:rFonts w:ascii="Arial" w:hAnsi="Arial" w:cs="Arial"/>
          <w:sz w:val="20"/>
          <w:szCs w:val="20"/>
          <w:lang w:val="id-ID"/>
        </w:rPr>
        <w:t>PANDUAN PENILAIAN</w:t>
      </w:r>
    </w:p>
    <w:p w:rsidR="0061208E" w:rsidRDefault="0061208E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 xml:space="preserve">1. </w:t>
      </w: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ab/>
        <w:t xml:space="preserve">Unit kompetensi yang harus dikuasai sebelumnya : </w:t>
      </w:r>
    </w:p>
    <w:p w:rsidR="0061208E" w:rsidRDefault="0061208E">
      <w:pPr>
        <w:numPr>
          <w:ilvl w:val="1"/>
          <w:numId w:val="13"/>
        </w:numPr>
        <w:tabs>
          <w:tab w:val="left" w:pos="1440"/>
        </w:tabs>
        <w:ind w:left="1440" w:hanging="720"/>
        <w:jc w:val="both"/>
        <w:rPr>
          <w:rFonts w:ascii="Arial" w:eastAsia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KES.PG02.047.01 - </w:t>
      </w:r>
      <w:r>
        <w:rPr>
          <w:rFonts w:ascii="Arial" w:hAnsi="Arial" w:cs="Arial"/>
          <w:sz w:val="20"/>
          <w:szCs w:val="20"/>
          <w:lang w:val="fi-FI"/>
        </w:rPr>
        <w:t>Memantau perubahan  kondisi klien/pasien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:rsidR="0061208E" w:rsidRDefault="0061208E">
      <w:pPr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eastAsia="Arial" w:hAnsi="Arial" w:cs="Arial"/>
          <w:sz w:val="20"/>
          <w:szCs w:val="20"/>
          <w:lang w:val="id-ID"/>
        </w:rPr>
        <w:t xml:space="preserve"> </w:t>
      </w:r>
    </w:p>
    <w:p w:rsidR="0061208E" w:rsidRDefault="0061208E">
      <w:p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>2.</w:t>
      </w:r>
      <w:r>
        <w:rPr>
          <w:rFonts w:ascii="Arial" w:hAnsi="Arial" w:cs="Arial"/>
          <w:b/>
          <w:sz w:val="20"/>
          <w:szCs w:val="20"/>
          <w:lang w:val="sv-SE"/>
        </w:rPr>
        <w:tab/>
        <w:t>Kondisi pengujian</w:t>
      </w:r>
    </w:p>
    <w:p w:rsidR="0061208E" w:rsidRDefault="0061208E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Kompetensi ini diuji dalam lingkungan yang sesuai dengan kondisi klien/pasien.</w:t>
      </w:r>
    </w:p>
    <w:p w:rsidR="0061208E" w:rsidRDefault="0061208E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id-ID"/>
        </w:rPr>
        <w:t>Pengujian dapat dilakukan di lingkungan rumah sakit, Puskesmas, pada klien/pasien langsung atau dapat dikondisikan dalam bentuk simulasi.</w:t>
      </w:r>
    </w:p>
    <w:p w:rsidR="0061208E" w:rsidRDefault="0061208E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de-DE"/>
        </w:rPr>
        <w:t>Pengujian dilakukan secara individual</w:t>
      </w:r>
      <w:r>
        <w:rPr>
          <w:rFonts w:ascii="Arial" w:hAnsi="Arial" w:cs="Arial"/>
          <w:sz w:val="20"/>
          <w:szCs w:val="20"/>
          <w:lang w:val="id-ID"/>
        </w:rPr>
        <w:t xml:space="preserve">. </w:t>
      </w:r>
      <w:r>
        <w:rPr>
          <w:rFonts w:ascii="Arial" w:hAnsi="Arial" w:cs="Arial"/>
          <w:sz w:val="20"/>
          <w:szCs w:val="20"/>
          <w:lang w:val="id-ID"/>
        </w:rPr>
        <w:tab/>
      </w:r>
    </w:p>
    <w:p w:rsidR="0061208E" w:rsidRDefault="0061208E">
      <w:pPr>
        <w:jc w:val="both"/>
        <w:rPr>
          <w:rFonts w:ascii="Arial" w:hAnsi="Arial" w:cs="Arial"/>
          <w:sz w:val="20"/>
          <w:szCs w:val="20"/>
          <w:lang w:val="id-ID"/>
        </w:rPr>
      </w:pPr>
    </w:p>
    <w:p w:rsidR="0061208E" w:rsidRDefault="006120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id-ID"/>
        </w:rPr>
        <w:lastRenderedPageBreak/>
        <w:t>3.</w:t>
      </w:r>
      <w:r>
        <w:rPr>
          <w:rFonts w:ascii="Arial" w:hAnsi="Arial" w:cs="Arial"/>
          <w:b/>
          <w:sz w:val="20"/>
          <w:szCs w:val="20"/>
          <w:lang w:val="id-ID"/>
        </w:rPr>
        <w:tab/>
        <w:t>Pengetahuan yang diperlukan</w:t>
      </w:r>
      <w:r>
        <w:rPr>
          <w:rFonts w:ascii="Arial" w:hAnsi="Arial" w:cs="Arial"/>
          <w:b/>
          <w:sz w:val="20"/>
          <w:szCs w:val="20"/>
          <w:lang w:val="id-ID"/>
        </w:rPr>
        <w:tab/>
      </w:r>
    </w:p>
    <w:p w:rsidR="0061208E" w:rsidRDefault="0061208E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Struktur dan fungsi sistem pernafa</w:t>
      </w:r>
      <w:r>
        <w:rPr>
          <w:rFonts w:ascii="Arial" w:hAnsi="Arial" w:cs="Arial"/>
          <w:sz w:val="20"/>
          <w:szCs w:val="20"/>
          <w:lang w:val="sv-SE"/>
        </w:rPr>
        <w:t>san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:rsidR="0061208E" w:rsidRDefault="0061208E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Pengetahuan tentang alat-alat pemberian oksigen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:rsidR="0061208E" w:rsidRDefault="0061208E">
      <w:pPr>
        <w:jc w:val="both"/>
        <w:rPr>
          <w:rFonts w:ascii="Arial" w:hAnsi="Arial" w:cs="Arial"/>
          <w:sz w:val="20"/>
          <w:szCs w:val="20"/>
          <w:lang w:val="id-ID"/>
        </w:rPr>
      </w:pPr>
    </w:p>
    <w:p w:rsidR="0061208E" w:rsidRDefault="0061208E">
      <w:pPr>
        <w:ind w:left="72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id-ID"/>
        </w:rPr>
        <w:t>4.</w:t>
      </w:r>
      <w:r>
        <w:rPr>
          <w:rFonts w:ascii="Arial" w:hAnsi="Arial" w:cs="Arial"/>
          <w:b/>
          <w:sz w:val="20"/>
          <w:szCs w:val="20"/>
          <w:lang w:val="id-ID"/>
        </w:rPr>
        <w:tab/>
        <w:t>Keterampilan yan</w:t>
      </w:r>
      <w:r>
        <w:rPr>
          <w:rFonts w:ascii="Arial" w:hAnsi="Arial" w:cs="Arial"/>
          <w:b/>
          <w:sz w:val="20"/>
          <w:szCs w:val="20"/>
          <w:lang w:val="sv-SE"/>
        </w:rPr>
        <w:t xml:space="preserve">g </w:t>
      </w:r>
      <w:r>
        <w:rPr>
          <w:rFonts w:ascii="Arial" w:hAnsi="Arial" w:cs="Arial"/>
          <w:b/>
          <w:sz w:val="20"/>
          <w:szCs w:val="20"/>
          <w:lang w:val="id-ID"/>
        </w:rPr>
        <w:t>dibutuhkan :</w:t>
      </w:r>
    </w:p>
    <w:p w:rsidR="0061208E" w:rsidRDefault="0061208E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Fisioterapi dada (</w:t>
      </w:r>
      <w:r>
        <w:rPr>
          <w:rFonts w:ascii="Arial" w:hAnsi="Arial" w:cs="Arial"/>
          <w:i/>
          <w:sz w:val="20"/>
          <w:szCs w:val="20"/>
          <w:lang w:val="sv-SE"/>
        </w:rPr>
        <w:t>chest physiotherapy</w:t>
      </w:r>
      <w:r>
        <w:rPr>
          <w:rFonts w:ascii="Arial" w:hAnsi="Arial" w:cs="Arial"/>
          <w:sz w:val="20"/>
          <w:szCs w:val="20"/>
          <w:lang w:val="sv-SE"/>
        </w:rPr>
        <w:t>)</w:t>
      </w:r>
      <w:r>
        <w:rPr>
          <w:rFonts w:ascii="Arial" w:hAnsi="Arial" w:cs="Arial"/>
          <w:sz w:val="20"/>
          <w:szCs w:val="20"/>
          <w:lang w:val="fi-FI"/>
        </w:rPr>
        <w:t>.</w:t>
      </w:r>
    </w:p>
    <w:p w:rsidR="0061208E" w:rsidRDefault="0061208E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Teknik mengatur posisi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:rsidR="0061208E" w:rsidRDefault="0061208E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Berbagai macam teknik pemberian oksigen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:rsidR="0061208E" w:rsidRDefault="0061208E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>Pendidikan kesehatan.</w:t>
      </w:r>
    </w:p>
    <w:p w:rsidR="0061208E" w:rsidRDefault="0061208E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Komunikasi dalam rangka kolaborasi.</w:t>
      </w:r>
    </w:p>
    <w:p w:rsidR="0061208E" w:rsidRDefault="0061208E">
      <w:pPr>
        <w:ind w:left="720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p w:rsidR="0061208E" w:rsidRDefault="0061208E">
      <w:pPr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b/>
          <w:sz w:val="20"/>
          <w:szCs w:val="20"/>
          <w:lang w:val="sv-SE"/>
        </w:rPr>
        <w:t>5.</w:t>
      </w:r>
      <w:r>
        <w:rPr>
          <w:rFonts w:ascii="Arial" w:hAnsi="Arial" w:cs="Arial"/>
          <w:b/>
          <w:sz w:val="20"/>
          <w:szCs w:val="20"/>
          <w:lang w:val="sv-SE"/>
        </w:rPr>
        <w:tab/>
        <w:t>Aspek Kritis</w:t>
      </w:r>
    </w:p>
    <w:p w:rsidR="0061208E" w:rsidRDefault="0061208E">
      <w:pPr>
        <w:numPr>
          <w:ilvl w:val="1"/>
          <w:numId w:val="10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de-DE"/>
        </w:rPr>
        <w:t>Ketepatan pemberian dosis oksigen</w:t>
      </w:r>
      <w:r>
        <w:rPr>
          <w:rFonts w:ascii="Arial" w:hAnsi="Arial" w:cs="Arial"/>
          <w:sz w:val="20"/>
          <w:szCs w:val="20"/>
          <w:lang w:val="sv-SE"/>
        </w:rPr>
        <w:t>.</w:t>
      </w:r>
    </w:p>
    <w:p w:rsidR="0061208E" w:rsidRDefault="0061208E">
      <w:pPr>
        <w:numPr>
          <w:ilvl w:val="1"/>
          <w:numId w:val="10"/>
        </w:numPr>
        <w:ind w:left="1440" w:hanging="720"/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sv-SE"/>
        </w:rPr>
        <w:t xml:space="preserve">Ketepatan </w:t>
      </w:r>
      <w:r>
        <w:rPr>
          <w:rFonts w:ascii="Arial" w:hAnsi="Arial" w:cs="Arial"/>
          <w:i/>
          <w:sz w:val="20"/>
          <w:szCs w:val="20"/>
          <w:lang w:val="sv-SE"/>
        </w:rPr>
        <w:t>route</w:t>
      </w:r>
      <w:r>
        <w:rPr>
          <w:rFonts w:ascii="Arial" w:hAnsi="Arial" w:cs="Arial"/>
          <w:sz w:val="20"/>
          <w:szCs w:val="20"/>
          <w:lang w:val="sv-SE"/>
        </w:rPr>
        <w:t>/teknik pemberian oksigen.</w:t>
      </w:r>
    </w:p>
    <w:p w:rsidR="0061208E" w:rsidRDefault="0061208E">
      <w:pPr>
        <w:numPr>
          <w:ilvl w:val="1"/>
          <w:numId w:val="10"/>
        </w:numPr>
        <w:ind w:left="1440" w:hanging="72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de-DE"/>
        </w:rPr>
        <w:t>Evaluasi keberhasilan/kegagalan pemberian/pemenuhan oksigen.</w:t>
      </w:r>
    </w:p>
    <w:p w:rsidR="0061208E" w:rsidRDefault="0061208E">
      <w:pPr>
        <w:ind w:left="720"/>
        <w:jc w:val="both"/>
        <w:rPr>
          <w:rFonts w:ascii="Arial" w:hAnsi="Arial" w:cs="Arial"/>
          <w:sz w:val="20"/>
          <w:szCs w:val="20"/>
          <w:lang w:val="fi-FI"/>
        </w:rPr>
      </w:pPr>
    </w:p>
    <w:p w:rsidR="0061208E" w:rsidRDefault="0061208E">
      <w:pPr>
        <w:pStyle w:val="Judul4"/>
        <w:jc w:val="both"/>
      </w:pPr>
      <w:r>
        <w:rPr>
          <w:rStyle w:val="Kuat"/>
          <w:rFonts w:ascii="Arial" w:hAnsi="Arial" w:cs="Arial"/>
          <w:b w:val="0"/>
          <w:bCs w:val="0"/>
          <w:sz w:val="20"/>
          <w:szCs w:val="20"/>
        </w:rPr>
        <w:t>KOMPETENSI KUNCI</w:t>
      </w:r>
    </w:p>
    <w:p w:rsidR="0061208E" w:rsidRDefault="0061208E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60"/>
      </w:tblGrid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1208E" w:rsidRDefault="0061208E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1208E" w:rsidRDefault="006120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KOMPETENSI KUNCI DALAM UNIT INI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TINGKAT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Mengumpulkan dan mengorganisasikan info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rmasi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Mengkomunikasikan ide dan informasi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Merencanakan dan mengatur kegiatan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4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Bekerjasama dengan orang lain dan kelompok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5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konsep dan teknik matematika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6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Memecahkan persoalan/masalah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</w:tr>
      <w:tr w:rsidR="00000000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7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208E" w:rsidRDefault="0061208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teknologi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208E" w:rsidRDefault="0061208E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</w:tr>
    </w:tbl>
    <w:p w:rsidR="0061208E" w:rsidRDefault="0061208E">
      <w:bookmarkStart w:id="0" w:name="_PictureBullets"/>
      <w:bookmarkEnd w:id="0"/>
    </w:p>
    <w:sectPr w:rsidR="0061208E">
      <w:footerReference w:type="default" r:id="rId7"/>
      <w:footerReference w:type="first" r:id="rId8"/>
      <w:pgSz w:w="12240" w:h="18720"/>
      <w:pgMar w:top="1440" w:right="1440" w:bottom="1440" w:left="1440" w:header="720" w:footer="720" w:gutter="0"/>
      <w:pgNumType w:start="20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208E" w:rsidRDefault="0061208E">
      <w:r>
        <w:separator/>
      </w:r>
    </w:p>
  </w:endnote>
  <w:endnote w:type="continuationSeparator" w:id="0">
    <w:p w:rsidR="0061208E" w:rsidRDefault="00612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208E" w:rsidRDefault="0061208E">
    <w:pPr>
      <w:pStyle w:val="NormalWeb"/>
      <w:tabs>
        <w:tab w:val="left" w:pos="120"/>
        <w:tab w:val="left" w:pos="1440"/>
      </w:tabs>
      <w:spacing w:before="0" w:after="0"/>
      <w:ind w:right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1.6pt;margin-top:.05pt;width:18.3pt;height:40.5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:rsidR="0061208E" w:rsidRDefault="0061208E">
                <w:pPr>
                  <w:pStyle w:val="Footer"/>
                </w:pPr>
                <w:r>
                  <w:rPr>
                    <w:rStyle w:val="NomorHalaman"/>
                    <w:rFonts w:cs="Arial"/>
                    <w:sz w:val="22"/>
                    <w:szCs w:val="22"/>
                  </w:rPr>
                  <w:fldChar w:fldCharType="begin"/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instrText xml:space="preserve"> PAGE </w:instrText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fldChar w:fldCharType="separate"/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t>203</w:t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fldChar w:fldCharType="end"/>
                </w:r>
              </w:p>
              <w:p w:rsidR="0061208E" w:rsidRDefault="0061208E">
                <w:pPr>
                  <w:pStyle w:val="NormalWeb"/>
                </w:pPr>
              </w:p>
            </w:txbxContent>
          </v:textbox>
          <w10:wrap type="square" side="largest"/>
        </v:shape>
      </w:pict>
    </w:r>
    <w:r>
      <w:rPr>
        <w:lang w:val="id-ID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208E" w:rsidRDefault="006120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208E" w:rsidRDefault="0061208E">
      <w:r>
        <w:separator/>
      </w:r>
    </w:p>
  </w:footnote>
  <w:footnote w:type="continuationSeparator" w:id="0">
    <w:p w:rsidR="0061208E" w:rsidRDefault="006120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440"/>
        </w:tabs>
        <w:ind w:left="440" w:hanging="360"/>
      </w:p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bCs/>
        <w:szCs w:val="22"/>
        <w:lang w:val="sv-SE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1"/>
      <w:numFmt w:val="decimal"/>
      <w:lvlText w:val="4.%1"/>
      <w:lvlJc w:val="left"/>
      <w:pPr>
        <w:tabs>
          <w:tab w:val="num" w:pos="816"/>
        </w:tabs>
        <w:ind w:left="816" w:hanging="576"/>
      </w:pPr>
      <w:rPr>
        <w:rFonts w:ascii="Arial" w:hAnsi="Arial" w:cs="Arial"/>
        <w:b w:val="0"/>
        <w:i w:val="0"/>
        <w:sz w:val="22"/>
        <w:szCs w:val="22"/>
        <w:lang w:val="id-ID"/>
      </w:r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lang w:val="id-ID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sv-S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0000000B"/>
    <w:multiLevelType w:val="singleLevel"/>
    <w:tmpl w:val="0000000B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00" w:hanging="360"/>
      </w:pPr>
      <w:rPr>
        <w:rFonts w:ascii="Arial" w:hAnsi="Arial" w:cs="Arial"/>
        <w:color w:val="auto"/>
        <w:sz w:val="22"/>
        <w:szCs w:val="22"/>
        <w:lang w:val="id-ID"/>
      </w:rPr>
    </w:lvl>
  </w:abstractNum>
  <w:abstractNum w:abstractNumId="11" w15:restartNumberingAfterBreak="0">
    <w:nsid w:val="0000000C"/>
    <w:multiLevelType w:val="singleLevel"/>
    <w:tmpl w:val="0000000C"/>
    <w:name w:val="WW8Num11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cs="Arial"/>
        <w:b w:val="0"/>
        <w:i w:val="0"/>
        <w:sz w:val="22"/>
        <w:szCs w:val="22"/>
        <w:lang w:val="de-DE"/>
      </w:r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/>
      </w:rPr>
    </w:lvl>
    <w:lvl w:ilvl="1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0000000E"/>
    <w:multiLevelType w:val="multilevel"/>
    <w:tmpl w:val="0000000E"/>
    <w:name w:val="WW8Num13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num w:numId="1" w16cid:durableId="919411901">
    <w:abstractNumId w:val="0"/>
  </w:num>
  <w:num w:numId="2" w16cid:durableId="598829739">
    <w:abstractNumId w:val="1"/>
  </w:num>
  <w:num w:numId="3" w16cid:durableId="1988781097">
    <w:abstractNumId w:val="2"/>
  </w:num>
  <w:num w:numId="4" w16cid:durableId="1156532971">
    <w:abstractNumId w:val="3"/>
  </w:num>
  <w:num w:numId="5" w16cid:durableId="1503080571">
    <w:abstractNumId w:val="4"/>
  </w:num>
  <w:num w:numId="6" w16cid:durableId="600724081">
    <w:abstractNumId w:val="5"/>
  </w:num>
  <w:num w:numId="7" w16cid:durableId="314799521">
    <w:abstractNumId w:val="6"/>
  </w:num>
  <w:num w:numId="8" w16cid:durableId="1726030427">
    <w:abstractNumId w:val="7"/>
  </w:num>
  <w:num w:numId="9" w16cid:durableId="790561564">
    <w:abstractNumId w:val="8"/>
  </w:num>
  <w:num w:numId="10" w16cid:durableId="16004831">
    <w:abstractNumId w:val="9"/>
  </w:num>
  <w:num w:numId="11" w16cid:durableId="1434738189">
    <w:abstractNumId w:val="10"/>
  </w:num>
  <w:num w:numId="12" w16cid:durableId="1747454617">
    <w:abstractNumId w:val="11"/>
  </w:num>
  <w:num w:numId="13" w16cid:durableId="1066149823">
    <w:abstractNumId w:val="12"/>
  </w:num>
  <w:num w:numId="14" w16cid:durableId="2121214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A61"/>
    <w:rsid w:val="00446A61"/>
    <w:rsid w:val="0061208E"/>
    <w:rsid w:val="0089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558CFB87-A233-4BDE-996D-DE1FE1F8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Comic Sans MS" w:hAnsi="Comic Sans MS" w:cs="Comic Sans MS"/>
      <w:b/>
      <w:bCs/>
      <w:i/>
      <w:iCs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bCs/>
      <w:szCs w:val="22"/>
      <w:lang w:val="sv-SE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  <w:lang w:val="id-ID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" w:hAnsi="Arial" w:cs="Arial"/>
      <w:b w:val="0"/>
      <w:i w:val="0"/>
      <w:sz w:val="22"/>
      <w:szCs w:val="22"/>
      <w:lang w:val="id-ID"/>
    </w:rPr>
  </w:style>
  <w:style w:type="character" w:customStyle="1" w:styleId="WW8Num6z0">
    <w:name w:val="WW8Num6z0"/>
  </w:style>
  <w:style w:type="character" w:customStyle="1" w:styleId="WW8Num6z1">
    <w:name w:val="WW8Num6z1"/>
    <w:rPr>
      <w:lang w:val="id-ID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  <w:rPr>
      <w:szCs w:val="22"/>
      <w:lang w:val="id-ID"/>
    </w:rPr>
  </w:style>
  <w:style w:type="character" w:customStyle="1" w:styleId="WW8Num7z2">
    <w:name w:val="WW8Num7z2"/>
    <w:rPr>
      <w:i w:val="0"/>
    </w:rPr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2"/>
      <w:szCs w:val="22"/>
      <w:lang w:val="id-ID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 w:val="22"/>
      <w:szCs w:val="22"/>
      <w:lang w:val="sv-SE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Arial" w:hAnsi="Arial" w:cs="Arial"/>
      <w:color w:val="auto"/>
      <w:sz w:val="22"/>
      <w:szCs w:val="22"/>
      <w:lang w:val="id-ID"/>
    </w:rPr>
  </w:style>
  <w:style w:type="character" w:customStyle="1" w:styleId="WW8Num11z0">
    <w:name w:val="WW8Num11z0"/>
    <w:rPr>
      <w:rFonts w:ascii="Arial" w:hAnsi="Arial" w:cs="Arial"/>
      <w:b w:val="0"/>
      <w:i w:val="0"/>
      <w:sz w:val="22"/>
      <w:szCs w:val="22"/>
      <w:lang w:val="de-DE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Arial" w:hAnsi="Arial" w:cs="Arial"/>
      <w:sz w:val="22"/>
      <w:szCs w:val="22"/>
      <w:lang w:val="id-ID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  <w:rPr>
      <w:rFonts w:ascii="Arial" w:hAnsi="Arial" w:cs="Arial"/>
      <w:sz w:val="22"/>
      <w:szCs w:val="22"/>
      <w:lang w:val="id-ID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5z1">
    <w:name w:val="WW8Num5z1"/>
    <w:rPr>
      <w:lang w:val="id-ID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0z1">
    <w:name w:val="WW8Num10z1"/>
    <w:rPr>
      <w:b/>
    </w:rPr>
  </w:style>
  <w:style w:type="character" w:customStyle="1" w:styleId="WW8Num10z2">
    <w:name w:val="WW8Num10z2"/>
    <w:rPr>
      <w:rFonts w:ascii="Times New Roman" w:eastAsia="Times New Roman" w:hAnsi="Times New Roman" w:cs="Times New Roman"/>
    </w:rPr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  <w:rPr>
      <w:rFonts w:ascii="Arial" w:hAnsi="Arial" w:cs="Arial"/>
      <w:sz w:val="22"/>
      <w:szCs w:val="22"/>
      <w:lang w:val="id-ID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DefaultParagraphFont">
    <w:name w:val="Default Paragraph Font"/>
  </w:style>
  <w:style w:type="character" w:styleId="Kuat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iperlinkyangDiikuti">
    <w:name w:val="FollowedHyperlink"/>
    <w:basedOn w:val="DefaultParagraphFont"/>
    <w:rPr>
      <w:color w:val="800080"/>
      <w:u w:val="single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customStyle="1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2823</Characters>
  <Application>Microsoft Office Word</Application>
  <DocSecurity>4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2010-01-07T02:14:00Z</cp:lastPrinted>
  <dcterms:created xsi:type="dcterms:W3CDTF">2026-09-16T03:45:00Z</dcterms:created>
  <dcterms:modified xsi:type="dcterms:W3CDTF">2026-09-16T03:45:00Z</dcterms:modified>
</cp:coreProperties>
</file>