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EABA" w14:textId="77777777" w:rsidR="00D21A1E" w:rsidRDefault="00D21A1E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FORM- 03 C. Instrumen Pertanyaan Tertulis</w:t>
      </w:r>
    </w:p>
    <w:p w14:paraId="5136956C" w14:textId="77777777" w:rsidR="00D21A1E" w:rsidRDefault="00D21A1E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45" w:type="dxa"/>
        <w:tblLayout w:type="fixed"/>
        <w:tblLook w:val="0000" w:firstRow="0" w:lastRow="0" w:firstColumn="0" w:lastColumn="0" w:noHBand="0" w:noVBand="0"/>
      </w:tblPr>
      <w:tblGrid>
        <w:gridCol w:w="3600"/>
        <w:gridCol w:w="3510"/>
        <w:gridCol w:w="4770"/>
        <w:gridCol w:w="630"/>
        <w:gridCol w:w="755"/>
      </w:tblGrid>
      <w:tr w:rsidR="00000000" w14:paraId="6682EF84" w14:textId="77777777">
        <w:tc>
          <w:tcPr>
            <w:tcW w:w="13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1E63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7D0D80BF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Asesor  :                                                                                                         Tempat Asesmen:</w:t>
            </w:r>
          </w:p>
          <w:p w14:paraId="0A1115DA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Acuan Pembanding :      </w:t>
            </w:r>
          </w:p>
          <w:p w14:paraId="4C80066A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4BDF554" w14:textId="77777777">
        <w:tc>
          <w:tcPr>
            <w:tcW w:w="11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82B8115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3CC35" w14:textId="77777777" w:rsidR="00D21A1E" w:rsidRDefault="00D21A1E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4700B6F0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6797CD2" w14:textId="77777777" w:rsidR="00D21A1E" w:rsidRDefault="00D21A1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DB64DF1" w14:textId="77777777" w:rsidR="00D21A1E" w:rsidRDefault="00D21A1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Pertanyaan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5D90598" w14:textId="77777777" w:rsidR="00D21A1E" w:rsidRDefault="00D21A1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Jawaban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1B87966" w14:textId="77777777" w:rsidR="00D21A1E" w:rsidRDefault="00D21A1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D162E73" w14:textId="77777777" w:rsidR="00D21A1E" w:rsidRDefault="00D21A1E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6118AA9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6E1C5" w14:textId="77777777" w:rsidR="00D21A1E" w:rsidRDefault="00D21A1E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t-IT" w:eastAsia="en-US"/>
              </w:rPr>
              <w:t xml:space="preserve">1.3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ES" w:eastAsia="en-US"/>
              </w:rPr>
              <w:t>Perlengkapan dan bahan untuk keperluan personal hygiene dipersiapkan sesuai dengan standar yang ditetapkan dan inf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ES" w:eastAsia="en-US"/>
              </w:rPr>
              <w:t>ormasi tambahan yang diperoleh dari pasien dan keluarga.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FE81B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Pemeriksaan fisik apa saja yang mendukung tindakan personal hygiene?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82DBA" w14:textId="77777777" w:rsidR="00D21A1E" w:rsidRDefault="00D21A1E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Keadaan umum</w:t>
            </w:r>
          </w:p>
          <w:p w14:paraId="573EF64F" w14:textId="77777777" w:rsidR="00D21A1E" w:rsidRDefault="00D21A1E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Tanda-tanda vital</w:t>
            </w:r>
          </w:p>
          <w:p w14:paraId="257C2851" w14:textId="77777777" w:rsidR="00D21A1E" w:rsidRDefault="00D21A1E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Perubahan-perubahan pada membran mukosa, kulit, hidung, telinga, kuku, tangan, kaki, dan rambut akibat terapi </w:t>
            </w:r>
          </w:p>
          <w:p w14:paraId="27236952" w14:textId="77777777" w:rsidR="00D21A1E" w:rsidRDefault="00D21A1E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Lakukan inspeksi dan palpasi, catat adanya lesi dna kondisi lesi</w:t>
            </w:r>
          </w:p>
          <w:p w14:paraId="148C239E" w14:textId="77777777" w:rsidR="00D21A1E" w:rsidRDefault="00D21A1E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Observasi kondisi membran mukosa, kulit, mulut, hidnung, telingan, kuku, tangan, kaki dan rambut: warna, tekstur, turgor.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F1A0C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1A4D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9ECE0F7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4C8DC" w14:textId="77777777" w:rsidR="00D21A1E" w:rsidRDefault="00D21A1E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1.5 Rencana tindakan pencegahan kecelakaan kerja dan p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erlindungan diri terhadap penularan penyakit dilakukan sesuai dengan kondisi pasien dan kebijakan yang berlaku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A5245" w14:textId="77777777" w:rsidR="00D21A1E" w:rsidRDefault="00D21A1E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Bagaimanakah cara mencegah kecelakaan kerja apabila ada pasien dengan stroke, dan defisit perawatan diri?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2323AB" w14:textId="77777777" w:rsidR="00D21A1E" w:rsidRDefault="00D21A1E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Memasang rail/ pagar tempat tidur</w:t>
            </w:r>
          </w:p>
          <w:p w14:paraId="151C21AD" w14:textId="77777777" w:rsidR="00D21A1E" w:rsidRDefault="00D21A1E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Edukasi pasien dan keluarga tentang risiko jatuh</w:t>
            </w:r>
          </w:p>
          <w:p w14:paraId="7344B96B" w14:textId="77777777" w:rsidR="00D21A1E" w:rsidRDefault="00D21A1E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Pemasangan tanda risiko jatuh</w:t>
            </w:r>
          </w:p>
          <w:p w14:paraId="2E8A3A54" w14:textId="77777777" w:rsidR="00D21A1E" w:rsidRDefault="00D21A1E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Penerangan cukup di lingkungan sekitar pasien</w:t>
            </w:r>
          </w:p>
          <w:p w14:paraId="07EC771F" w14:textId="77777777" w:rsidR="00D21A1E" w:rsidRDefault="00D21A1E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Observasi pasien secara berkala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A28222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09BA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543BC5E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7F26A4" w14:textId="77777777" w:rsidR="00D21A1E" w:rsidRDefault="00D21A1E">
            <w:pPr>
              <w:pStyle w:val="TeksIsi"/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1.6 Tindakan yang akan dilakukan dijelaskan meliputi tujuan dan cara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FA4349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tujuan tindakan keperaw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atan personal hygiene!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41BF7" w14:textId="77777777" w:rsidR="00D21A1E" w:rsidRDefault="00D21A1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Menghilangkan minyak yang menumpuk, keringan, sel-sel kulit mati, dan bakteri</w:t>
            </w:r>
          </w:p>
          <w:p w14:paraId="41E1A168" w14:textId="77777777" w:rsidR="00D21A1E" w:rsidRDefault="00D21A1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Menghilangkan/ mengurangi bau badan yang berlebih</w:t>
            </w:r>
          </w:p>
          <w:p w14:paraId="07F9E1FC" w14:textId="77777777" w:rsidR="00D21A1E" w:rsidRDefault="00D21A1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Menstimulasi sirkulasi / peredaran darah</w:t>
            </w:r>
          </w:p>
          <w:p w14:paraId="185F33CD" w14:textId="77777777" w:rsidR="00D21A1E" w:rsidRDefault="00D21A1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Memelihara integritas permukaan kulit</w:t>
            </w:r>
          </w:p>
          <w:p w14:paraId="1752FC3E" w14:textId="77777777" w:rsidR="00D21A1E" w:rsidRDefault="00D21A1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Meningkatkan rasa percaya diri paseiien</w:t>
            </w:r>
          </w:p>
          <w:p w14:paraId="65A395E9" w14:textId="77777777" w:rsidR="00D21A1E" w:rsidRDefault="00D21A1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Meningkatkan derajat kesehatan pasien</w:t>
            </w:r>
          </w:p>
          <w:p w14:paraId="4FBAFF1C" w14:textId="77777777" w:rsidR="00D21A1E" w:rsidRDefault="00D21A1E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Memberikan kesempatan kepada perawat untuk m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engkaji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kondi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s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i kulit pasien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9AB7D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BDD7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CFF2094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529E4521" w14:textId="77777777" w:rsidR="00D21A1E" w:rsidRDefault="00D21A1E">
            <w:pPr>
              <w:pStyle w:val="TeksIsi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2.2 Salam terapeutik disampaikan kembali pada pasien/klien sebagai tindakan asuhan..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1CCEDACF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sikap saat melakukan komunikasi te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rapeutik! Minimal 3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46ACE62E" w14:textId="77777777" w:rsidR="00D21A1E" w:rsidRDefault="00D21A1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Berhadapan (berarti perawat sudah siap melakukan sesuatu untuk klien)</w:t>
            </w:r>
          </w:p>
          <w:p w14:paraId="72074847" w14:textId="77777777" w:rsidR="00D21A1E" w:rsidRDefault="00D21A1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Mempertahankan kontak mata (menghargai pasien dan menyatakan tetap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ingin berkomunikasi dengan pasien)</w:t>
            </w:r>
          </w:p>
          <w:p w14:paraId="1C6CB645" w14:textId="77777777" w:rsidR="00D21A1E" w:rsidRDefault="00D21A1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Membungkuk ke arah pasien (posisi ini menunjukkan keinginan untuk mendengarkan pasien)</w:t>
            </w:r>
          </w:p>
          <w:p w14:paraId="11992CE4" w14:textId="77777777" w:rsidR="00D21A1E" w:rsidRDefault="00D21A1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Mempertahankan sikap terbuka, tidak melipat kaki atau tangan menunjukkan keterbukaan untuk berkomunikasi</w:t>
            </w:r>
          </w:p>
          <w:p w14:paraId="3C5BE6AB" w14:textId="77777777" w:rsidR="00D21A1E" w:rsidRDefault="00D21A1E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Tetap rileks (tetap dapat mengontrol keseimbangan antara ketegangan dan relaksasi dalam memberi respon pada pasien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2CACFEAC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CA14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71B0734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6291BA43" w14:textId="77777777" w:rsidR="00D21A1E" w:rsidRDefault="00D21A1E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2.4 Perlen</w:t>
            </w:r>
            <w:r>
              <w:rPr>
                <w:rFonts w:ascii="Arial" w:hAnsi="Arial" w:cs="Arial"/>
                <w:sz w:val="20"/>
                <w:szCs w:val="20"/>
              </w:rPr>
              <w:t>gkapan drainase seperti selang, ember, handuk dan lainnya dipasang dan ditempatkan serta dicek fungsinya sesuai dengan SOP yang diperlakukan.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0BA376C8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Pengertian dari rambut adalah?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1910935A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Rambut adalah hasil dari sel berserabut, yang mengandung keratin, yang tumbuh dari folikel ditemukan dalam dermis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2BF19C1E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FC1E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4F1C503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72F03CEA" w14:textId="77777777" w:rsidR="00D21A1E" w:rsidRDefault="00D21A1E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2.6 Pencucian rambut dilakukan dengan urutan pengerjaan sesuai dengan SOP yang ditetapkan.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055DD3D9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harus dilakukan untuk merawat rambut agar tidak rusak?minimal 3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7B94E29A" w14:textId="77777777" w:rsidR="00D21A1E" w:rsidRDefault="00D21A1E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Keramas denga air dingin/ air biasa, karena air hangat/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panas dapat meningkatkan jumlah bakteri di kulit kepala dan menyebabkan pelbaran diarea botak</w:t>
            </w:r>
          </w:p>
          <w:p w14:paraId="19C625AF" w14:textId="77777777" w:rsidR="00D21A1E" w:rsidRDefault="00D21A1E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Gunakan sampo anti rontok untuk menjaga kesehatan kulit kepala</w:t>
            </w:r>
          </w:p>
          <w:p w14:paraId="61A0683D" w14:textId="77777777" w:rsidR="00D21A1E" w:rsidRDefault="00D21A1E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Hindari penataan gaya rambut/ hair stylist dalam kurun waktu lama</w:t>
            </w:r>
          </w:p>
          <w:p w14:paraId="61CBD8CE" w14:textId="77777777" w:rsidR="00D21A1E" w:rsidRDefault="00D21A1E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Pijat kulit kepala untuk meningkatkan sirkulasi udara ke folikel rambut</w:t>
            </w:r>
          </w:p>
          <w:p w14:paraId="64493F36" w14:textId="77777777" w:rsidR="00D21A1E" w:rsidRDefault="00D21A1E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Terapi dengan minyak kepala pada area kebotakan</w:t>
            </w:r>
          </w:p>
          <w:p w14:paraId="690AD56E" w14:textId="77777777" w:rsidR="00D21A1E" w:rsidRDefault="00D21A1E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Minum vitamin untuk mencegah botak</w:t>
            </w:r>
          </w:p>
          <w:p w14:paraId="5FAABC7E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340E1E51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DC86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FD302E7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5A1FF71A" w14:textId="77777777" w:rsidR="00D21A1E" w:rsidRDefault="00D21A1E">
            <w:pPr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3.1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Perlengkapan dan bahan untuk menggosok gigi ditempatkan pada troli, sesuai dengan cara penempatan yang ditetapkan dalam SPO.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175799AF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</w:rPr>
              <w:t>Apakah yang anda ketahui tentang pengertian oral hygiene dengan sikat gigi?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16AF7E02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Membersihkan rongga mulut dan gigi dari semua kotoran/ sisa makanan dengan menggunakan sikat gigi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6581C560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EBFC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B1C1B51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5D234862" w14:textId="77777777" w:rsidR="00D21A1E" w:rsidRDefault="00D21A1E">
            <w:pPr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3.2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Perlengkapan dan bahan untuk menggosok gigi ditempatkan pada troli, sesuai dengan cara penempatan yang ditetapkan dalam SPO.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D9CCA2B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harus diperhatikan dalam pemilihan pasta gigi?. Sebutkan minimal 3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7304A30B" w14:textId="77777777" w:rsidR="00D21A1E" w:rsidRDefault="00D21A1E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Perhatikan kandungan bahan aktif pasta gigi (bahan abrasif, fluoride, perasa buatan, deterjen)</w:t>
            </w:r>
          </w:p>
          <w:p w14:paraId="13EFCB85" w14:textId="77777777" w:rsidR="00D21A1E" w:rsidRDefault="00D21A1E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Pilih pasta gigi dengan fluoride</w:t>
            </w:r>
          </w:p>
          <w:p w14:paraId="715F5DCB" w14:textId="77777777" w:rsidR="00D21A1E" w:rsidRDefault="00D21A1E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Pilih pasta gigi tartar</w:t>
            </w:r>
          </w:p>
          <w:p w14:paraId="729E2297" w14:textId="77777777" w:rsidR="00D21A1E" w:rsidRDefault="00D21A1E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Pilih pasta gigi dengan deterjen</w:t>
            </w:r>
          </w:p>
          <w:p w14:paraId="37A1DFC9" w14:textId="77777777" w:rsidR="00D21A1E" w:rsidRDefault="00D21A1E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Jangan terlalu percaya dengan pasta gigi pemutih</w:t>
            </w:r>
          </w:p>
          <w:p w14:paraId="5812EF45" w14:textId="77777777" w:rsidR="00D21A1E" w:rsidRDefault="00D21A1E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Pilih pasta gigi sesuai dengan gigi</w:t>
            </w:r>
          </w:p>
          <w:p w14:paraId="69720E51" w14:textId="77777777" w:rsidR="00D21A1E" w:rsidRDefault="00D21A1E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Pilih pasta gigi yang bersertifikasi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579C3AFA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F64D6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1F786FA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6050C765" w14:textId="77777777" w:rsidR="00D21A1E" w:rsidRDefault="00D21A1E">
            <w:pPr>
              <w:pStyle w:val="TeksIsi"/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 xml:space="preserve">3.5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Penyikatan gigi pasien/klien dilakukan dengan urutan langkah sesuai dengan SOP yang diberlakukan </w:t>
            </w: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15FE46C9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anda lakukan pada tahap terminasi dalam tindakan keperawatan menggosok gigi pasien?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56EE3F5F" w14:textId="77777777" w:rsidR="00D21A1E" w:rsidRDefault="00D21A1E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Mengevaluasi hasil tindakan</w:t>
            </w:r>
          </w:p>
          <w:p w14:paraId="0D01FBC0" w14:textId="77777777" w:rsidR="00D21A1E" w:rsidRDefault="00D21A1E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Berpamitan dnegan pasien</w:t>
            </w:r>
          </w:p>
          <w:p w14:paraId="2023BF3B" w14:textId="77777777" w:rsidR="00D21A1E" w:rsidRDefault="00D21A1E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Merapikan dan mengembalikan peralatan ke tempat semula</w:t>
            </w:r>
          </w:p>
          <w:p w14:paraId="166C030B" w14:textId="77777777" w:rsidR="00D21A1E" w:rsidRDefault="00D21A1E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Mencuci tangan</w:t>
            </w:r>
          </w:p>
          <w:p w14:paraId="48BD70D9" w14:textId="77777777" w:rsidR="00D21A1E" w:rsidRDefault="00D21A1E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Mencata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 kegiatan dalam lembar catatan keperawatan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269F02FC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4255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7914C32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00020555" w14:textId="77777777" w:rsidR="00D21A1E" w:rsidRDefault="00D21A1E">
            <w:pPr>
              <w:pStyle w:val="TeksIsi"/>
              <w:tabs>
                <w:tab w:val="left" w:pos="4730"/>
              </w:tabs>
              <w:snapToGrid w:val="0"/>
              <w:spacing w:before="60" w:after="60"/>
              <w:ind w:left="269" w:hanging="36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4.3 </w:t>
            </w:r>
            <w:r>
              <w:rPr>
                <w:rFonts w:ascii="Arial" w:hAnsi="Arial" w:cs="Arial"/>
                <w:sz w:val="20"/>
                <w:szCs w:val="20"/>
              </w:rPr>
              <w:t>Proses pengguntingan dan pembersihan kuku dilakukan sesuai dengan SOP yang diberlakukan.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68933F8E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Tujuan pembersihan tau pengguntingan kuku adalah, sebutkan minimal 3!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73FA14D5" w14:textId="77777777" w:rsidR="00D21A1E" w:rsidRDefault="00D21A1E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Mempertahankan kebersihan kuku pasien</w:t>
            </w:r>
          </w:p>
          <w:p w14:paraId="5BFE2CCF" w14:textId="77777777" w:rsidR="00D21A1E" w:rsidRDefault="00D21A1E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Menghindari infeksi di daerah sekitar kuku pasien</w:t>
            </w:r>
          </w:p>
          <w:p w14:paraId="4109DDBC" w14:textId="77777777" w:rsidR="00D21A1E" w:rsidRDefault="00D21A1E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Memberikan kenyamanan</w:t>
            </w:r>
          </w:p>
          <w:p w14:paraId="328C5BA6" w14:textId="77777777" w:rsidR="00D21A1E" w:rsidRDefault="00D21A1E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Merapikan penampilan pasien</w:t>
            </w:r>
          </w:p>
          <w:p w14:paraId="4DA4CDCA" w14:textId="77777777" w:rsidR="00D21A1E" w:rsidRDefault="00D21A1E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Mencegah kemungkinan pasien tercakar jika kukunya panjang</w:t>
            </w:r>
          </w:p>
          <w:p w14:paraId="46779A18" w14:textId="77777777" w:rsidR="00D21A1E" w:rsidRDefault="00D21A1E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Mencegah bau</w:t>
            </w:r>
          </w:p>
          <w:p w14:paraId="755F7125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69847DE4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91EF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1484909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C251A37" w14:textId="77777777" w:rsidR="00D21A1E" w:rsidRDefault="00D21A1E">
            <w:pPr>
              <w:tabs>
                <w:tab w:val="left" w:pos="4730"/>
              </w:tabs>
              <w:snapToGrid w:val="0"/>
              <w:spacing w:before="60" w:after="60" w:line="240" w:lineRule="auto"/>
              <w:ind w:left="-91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 xml:space="preserve">5.1 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Perlengkapan dan bahan untuk memandikan ditempatkan pada troli, sesuai dengan cara pe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nempatan yang ditetapkan dalam SPO.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466B9A14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dilakukan perawat pada tahap pra interaksi?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2902D2E6" w14:textId="77777777" w:rsidR="00D21A1E" w:rsidRDefault="00D21A1E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verifikasi kepada pasien</w:t>
            </w:r>
          </w:p>
          <w:p w14:paraId="6C618F07" w14:textId="77777777" w:rsidR="00D21A1E" w:rsidRDefault="00D21A1E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Mencuci tangan sebelum tindakan dilakukan</w:t>
            </w:r>
          </w:p>
          <w:p w14:paraId="75B8F8B3" w14:textId="77777777" w:rsidR="00D21A1E" w:rsidRDefault="00D21A1E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Menempatkan alat di dekat pasien secara benar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5429E04A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5B0F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2582545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6D269809" w14:textId="77777777" w:rsidR="00D21A1E" w:rsidRDefault="00D21A1E">
            <w:pPr>
              <w:pStyle w:val="TeksIsi"/>
              <w:tabs>
                <w:tab w:val="left" w:pos="4730"/>
              </w:tabs>
              <w:snapToGrid w:val="0"/>
              <w:spacing w:before="60" w:after="60"/>
              <w:ind w:left="-91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lang w:val="de-DE"/>
              </w:rPr>
              <w:t xml:space="preserve">5.4 </w:t>
            </w:r>
            <w:r>
              <w:rPr>
                <w:rFonts w:ascii="Arial" w:hAnsi="Arial" w:cs="Arial"/>
                <w:sz w:val="20"/>
                <w:szCs w:val="20"/>
              </w:rPr>
              <w:t>Perlengkapan drainase seperti selang, ember, handuk dan lainnya dipasang dan ditempatkan serta dicek fungsinya sesuai dengan SPO yang diperlakukan.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7CA39331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2A52BDCE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43485D2E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8347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6BE1FD6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0A9A7FD1" w14:textId="77777777" w:rsidR="00D21A1E" w:rsidRDefault="00D21A1E">
            <w:pPr>
              <w:pStyle w:val="TeksIsi"/>
              <w:tabs>
                <w:tab w:val="left" w:pos="4730"/>
              </w:tabs>
              <w:snapToGrid w:val="0"/>
              <w:spacing w:before="60" w:after="60"/>
              <w:ind w:left="269" w:hanging="36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 xml:space="preserve">5.5 </w:t>
            </w:r>
            <w:r>
              <w:rPr>
                <w:rFonts w:ascii="Arial" w:hAnsi="Arial" w:cs="Arial"/>
                <w:sz w:val="20"/>
                <w:szCs w:val="20"/>
              </w:rPr>
              <w:t>Proses memandikan pasien/klien dilakukan dengan urutan pengerjaan sesuai dengan SPO yang diberlakukan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64262DCC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Hal-hal apakah yang harus diper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hatikan ketika memandikan pasien di tempat tidur, sebutkan minimal 3!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27B7D6C6" w14:textId="77777777" w:rsidR="00D21A1E" w:rsidRDefault="00D21A1E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Selama memandikan perawat/ bidan memperhatikan keadaan umum pasien dan suhu ruangan (AC jangan terlalu dingin)</w:t>
            </w:r>
          </w:p>
          <w:p w14:paraId="52B73528" w14:textId="77777777" w:rsidR="00D21A1E" w:rsidRDefault="00D21A1E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Memperhatikan apakah ada kelainan di kulit, bila perlu kolaborasi dengan dokter</w:t>
            </w:r>
          </w:p>
          <w:p w14:paraId="597F2775" w14:textId="77777777" w:rsidR="00D21A1E" w:rsidRDefault="00D21A1E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Menjaga kesopanan dan privasi pasien</w:t>
            </w:r>
          </w:p>
          <w:p w14:paraId="7E198ADE" w14:textId="77777777" w:rsidR="00D21A1E" w:rsidRDefault="00D21A1E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Menjaga kenyamanan pasien, jangan terlalu lama yang dapat menyebabkan kedinginan atau kelelahan bagi pasien</w:t>
            </w:r>
          </w:p>
          <w:p w14:paraId="34F15EE9" w14:textId="77777777" w:rsidR="00D21A1E" w:rsidRDefault="00D21A1E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Perawat/ bidan memberi kesempatan pada pasien bila ingin membersihkan sendiri alat kelaminnya</w:t>
            </w:r>
          </w:p>
          <w:p w14:paraId="2AD2D8A7" w14:textId="77777777" w:rsidR="00D21A1E" w:rsidRDefault="00D21A1E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Malam hari P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j shift sudah merencanakan mana pasien yang akan dimandikan pagi. Shift pagi merencanakan pasien yang akan dimandikan pada sore hari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75CE477F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C242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3F8D8EA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76D847FB" w14:textId="77777777" w:rsidR="00D21A1E" w:rsidRDefault="00D21A1E">
            <w:pPr>
              <w:pStyle w:val="TeksIsi"/>
              <w:tabs>
                <w:tab w:val="left" w:pos="4730"/>
              </w:tabs>
              <w:snapToGrid w:val="0"/>
              <w:spacing w:before="60" w:after="60"/>
              <w:ind w:left="269" w:hanging="360"/>
              <w:jc w:val="both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624E501B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7164199C" w14:textId="77777777" w:rsidR="00D21A1E" w:rsidRDefault="00D21A1E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283774E7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85E0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78274C6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CA64A45" w14:textId="77777777" w:rsidR="00D21A1E" w:rsidRDefault="00D21A1E">
            <w:pPr>
              <w:pStyle w:val="TeksIsi"/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5.6 Keadaan emergensi (kritis) dalam pemberian cairan, dilaporkan kepada dokter.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27C1AED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anda lakukan bila pada saat pemasangan infus tiba-tiba pasien sesak nafas?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0E21B21E" w14:textId="77777777" w:rsidR="00D21A1E" w:rsidRDefault="00D21A1E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Menghentikan pemasangan infus</w:t>
            </w:r>
          </w:p>
          <w:p w14:paraId="3DBAEF55" w14:textId="77777777" w:rsidR="00D21A1E" w:rsidRDefault="00D21A1E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Posisikan pasien agar ventilasi maksimal sambil meminta bantuan</w:t>
            </w:r>
          </w:p>
          <w:p w14:paraId="477C5FD4" w14:textId="77777777" w:rsidR="00D21A1E" w:rsidRDefault="00D21A1E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Berikan oksigen </w:t>
            </w:r>
          </w:p>
          <w:p w14:paraId="09751A97" w14:textId="77777777" w:rsidR="00D21A1E" w:rsidRDefault="00D21A1E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Lapor dokter jaga/ perawat senior</w:t>
            </w:r>
          </w:p>
          <w:p w14:paraId="6C89CCC6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7D81B16D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09935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CDF581F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52C6A6C5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9F8C16A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14:paraId="4720BDEC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</w:tcPr>
          <w:p w14:paraId="4E22EC56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84C6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040EE00" w14:textId="77777777">
        <w:tc>
          <w:tcPr>
            <w:tcW w:w="13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A64F" w14:textId="77777777" w:rsidR="00D21A1E" w:rsidRDefault="00D21A1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27ACE0B8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Peserta .........................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..............................................     Tanggal ........................................................................</w:t>
            </w:r>
          </w:p>
          <w:p w14:paraId="2E35B947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E11A8BD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6835398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572ACE80" w14:textId="77777777" w:rsidR="00D21A1E" w:rsidRDefault="00D21A1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75F7463F" w14:textId="77777777" w:rsidR="00D21A1E" w:rsidRDefault="00D21A1E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fi-FI"/>
        </w:rPr>
      </w:pPr>
    </w:p>
    <w:p w14:paraId="2A4ECD55" w14:textId="77777777" w:rsidR="00D21A1E" w:rsidRDefault="00D21A1E">
      <w:pPr>
        <w:rPr>
          <w:rFonts w:ascii="Arial" w:hAnsi="Arial" w:cs="Arial"/>
          <w:sz w:val="20"/>
          <w:szCs w:val="20"/>
          <w:lang w:val="id-ID"/>
        </w:rPr>
      </w:pPr>
    </w:p>
    <w:p w14:paraId="2C2805D4" w14:textId="77777777" w:rsidR="00D21A1E" w:rsidRDefault="00D21A1E">
      <w:pPr>
        <w:rPr>
          <w:rFonts w:ascii="Arial" w:hAnsi="Arial" w:cs="Arial"/>
          <w:sz w:val="20"/>
          <w:szCs w:val="20"/>
          <w:lang w:val="id-ID"/>
        </w:rPr>
      </w:pPr>
    </w:p>
    <w:p w14:paraId="16746897" w14:textId="77777777" w:rsidR="00D21A1E" w:rsidRDefault="00D21A1E">
      <w:pPr>
        <w:rPr>
          <w:rFonts w:ascii="Arial" w:hAnsi="Arial" w:cs="Arial"/>
          <w:sz w:val="20"/>
          <w:szCs w:val="20"/>
          <w:lang w:val="id-ID"/>
        </w:rPr>
      </w:pPr>
    </w:p>
    <w:p w14:paraId="0ADD22C7" w14:textId="77777777" w:rsidR="00D21A1E" w:rsidRDefault="00D21A1E">
      <w:pPr>
        <w:rPr>
          <w:rFonts w:ascii="Arial" w:hAnsi="Arial" w:cs="Arial"/>
          <w:sz w:val="20"/>
          <w:szCs w:val="20"/>
          <w:lang w:val="id-ID"/>
        </w:rPr>
      </w:pPr>
    </w:p>
    <w:p w14:paraId="608BEF6D" w14:textId="77777777" w:rsidR="00D21A1E" w:rsidRDefault="00D21A1E">
      <w:pPr>
        <w:rPr>
          <w:rFonts w:ascii="Arial" w:hAnsi="Arial" w:cs="Arial"/>
          <w:sz w:val="20"/>
          <w:szCs w:val="20"/>
          <w:lang w:val="id-ID"/>
        </w:rPr>
      </w:pPr>
    </w:p>
    <w:p w14:paraId="736D1F35" w14:textId="77777777" w:rsidR="00D21A1E" w:rsidRDefault="00D21A1E">
      <w:pPr>
        <w:rPr>
          <w:rFonts w:ascii="Arial" w:hAnsi="Arial" w:cs="Arial"/>
          <w:sz w:val="20"/>
          <w:szCs w:val="20"/>
          <w:lang w:val="id-ID"/>
        </w:rPr>
      </w:pPr>
    </w:p>
    <w:p w14:paraId="3C5322B3" w14:textId="77777777" w:rsidR="00D21A1E" w:rsidRDefault="00D21A1E">
      <w:pPr>
        <w:rPr>
          <w:rFonts w:ascii="Arial" w:hAnsi="Arial" w:cs="Arial"/>
          <w:sz w:val="20"/>
          <w:szCs w:val="20"/>
          <w:lang w:val="id-ID"/>
        </w:rPr>
      </w:pPr>
    </w:p>
    <w:p w14:paraId="5C66FCF9" w14:textId="77777777" w:rsidR="00D21A1E" w:rsidRDefault="00D21A1E">
      <w:pPr>
        <w:rPr>
          <w:rFonts w:ascii="Arial" w:hAnsi="Arial" w:cs="Arial"/>
          <w:sz w:val="20"/>
          <w:szCs w:val="20"/>
          <w:lang w:val="id-ID"/>
        </w:rPr>
      </w:pPr>
    </w:p>
    <w:p w14:paraId="7603D563" w14:textId="77777777" w:rsidR="00D21A1E" w:rsidRDefault="00D21A1E">
      <w:pPr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LEMBAR JAWABAN</w:t>
      </w:r>
    </w:p>
    <w:p w14:paraId="0C1E3D9D" w14:textId="77777777" w:rsidR="00D21A1E" w:rsidRDefault="00D21A1E">
      <w:pPr>
        <w:jc w:val="center"/>
        <w:rPr>
          <w:rFonts w:ascii="Arial" w:hAnsi="Arial" w:cs="Arial"/>
          <w:sz w:val="20"/>
          <w:szCs w:val="20"/>
          <w:lang w:val="id-ID"/>
        </w:rPr>
      </w:pPr>
    </w:p>
    <w:p w14:paraId="7F2E733E" w14:textId="77777777" w:rsidR="00D21A1E" w:rsidRDefault="00D21A1E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Nama Asesi     :                                                                                                        Tanggal Asesmen: </w:t>
      </w:r>
    </w:p>
    <w:p w14:paraId="34080F1B" w14:textId="77777777" w:rsidR="00D21A1E" w:rsidRDefault="00D21A1E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Nama Asesor  :                      </w:t>
      </w:r>
      <w:r>
        <w:rPr>
          <w:rFonts w:ascii="Arial" w:hAnsi="Arial" w:cs="Arial"/>
          <w:sz w:val="20"/>
          <w:szCs w:val="20"/>
          <w:lang w:val="es-ES"/>
        </w:rPr>
        <w:t xml:space="preserve">                                                                                  Tempat Asesmen:</w:t>
      </w:r>
    </w:p>
    <w:p w14:paraId="343842C5" w14:textId="77777777" w:rsidR="00D21A1E" w:rsidRDefault="00D21A1E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Acuan Pembanding :      </w:t>
      </w:r>
    </w:p>
    <w:p w14:paraId="6D664FBD" w14:textId="77777777" w:rsidR="00D21A1E" w:rsidRDefault="00D21A1E">
      <w:pPr>
        <w:rPr>
          <w:rFonts w:ascii="Arial" w:hAnsi="Arial" w:cs="Arial"/>
          <w:sz w:val="20"/>
          <w:szCs w:val="20"/>
        </w:rPr>
      </w:pPr>
    </w:p>
    <w:p w14:paraId="090DED24" w14:textId="77777777" w:rsidR="00D21A1E" w:rsidRDefault="00D21A1E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</w:rPr>
        <w:t>SOAL :</w:t>
      </w:r>
    </w:p>
    <w:p w14:paraId="764F2BB5" w14:textId="77777777" w:rsidR="00D21A1E" w:rsidRDefault="00D21A1E">
      <w:pPr>
        <w:pStyle w:val="NoSpacing"/>
        <w:numPr>
          <w:ilvl w:val="0"/>
          <w:numId w:val="8"/>
        </w:numPr>
        <w:tabs>
          <w:tab w:val="left" w:pos="4730"/>
        </w:tabs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Pemeriksaan fisik apa saja yang mendukung tindakan personal hygiene?</w:t>
      </w:r>
    </w:p>
    <w:p w14:paraId="564CB058" w14:textId="77777777" w:rsidR="00D21A1E" w:rsidRDefault="00D21A1E">
      <w:pPr>
        <w:numPr>
          <w:ilvl w:val="0"/>
          <w:numId w:val="8"/>
        </w:numPr>
        <w:tabs>
          <w:tab w:val="left" w:pos="4730"/>
        </w:tabs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Bagaimanakah cara mencegah kecelakaan kerja apabila ada pasien dengan stroke, dan defisit perawatan diri?</w:t>
      </w:r>
    </w:p>
    <w:p w14:paraId="571607E5" w14:textId="77777777" w:rsidR="00D21A1E" w:rsidRDefault="00D21A1E">
      <w:pPr>
        <w:pStyle w:val="NoSpacing"/>
        <w:numPr>
          <w:ilvl w:val="0"/>
          <w:numId w:val="8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Sebutkan tujuan tindakan keperawatan personal hygiene!</w:t>
      </w:r>
    </w:p>
    <w:p w14:paraId="0339B390" w14:textId="77777777" w:rsidR="00D21A1E" w:rsidRDefault="00D21A1E">
      <w:pPr>
        <w:pStyle w:val="NoSpacing"/>
        <w:numPr>
          <w:ilvl w:val="0"/>
          <w:numId w:val="8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Apakah yang anda ketahui tentang cairan koloid dan cairan kristaloid dan masing-masing berikan contohnya!</w:t>
      </w:r>
    </w:p>
    <w:p w14:paraId="57AA46D8" w14:textId="77777777" w:rsidR="00D21A1E" w:rsidRDefault="00D21A1E">
      <w:pPr>
        <w:pStyle w:val="NoSpacing"/>
        <w:numPr>
          <w:ilvl w:val="0"/>
          <w:numId w:val="8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Sebutkan tujuan pemasangan NGT minimal 3!</w:t>
      </w:r>
    </w:p>
    <w:p w14:paraId="3A6CBAC4" w14:textId="77777777" w:rsidR="00D21A1E" w:rsidRDefault="00D21A1E">
      <w:pPr>
        <w:pStyle w:val="NoSpacing"/>
        <w:numPr>
          <w:ilvl w:val="0"/>
          <w:numId w:val="8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Bag</w:t>
      </w:r>
      <w:r>
        <w:rPr>
          <w:rFonts w:ascii="Arial" w:hAnsi="Arial" w:cs="Arial"/>
          <w:sz w:val="20"/>
          <w:szCs w:val="20"/>
          <w:lang w:val="fi-FI"/>
        </w:rPr>
        <w:t>aimanakah cara mengidentifikasi jenis dan teknik pemberian cairan dan elektrolit?</w:t>
      </w:r>
    </w:p>
    <w:p w14:paraId="7845CA11" w14:textId="77777777" w:rsidR="00D21A1E" w:rsidRDefault="00D21A1E">
      <w:pPr>
        <w:pStyle w:val="NoSpacing"/>
        <w:numPr>
          <w:ilvl w:val="0"/>
          <w:numId w:val="8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Sebutkan dan jelaskan jenis cairan infus!</w:t>
      </w:r>
    </w:p>
    <w:p w14:paraId="2865D85A" w14:textId="77777777" w:rsidR="00D21A1E" w:rsidRDefault="00D21A1E">
      <w:pPr>
        <w:pStyle w:val="NoSpacing"/>
        <w:numPr>
          <w:ilvl w:val="0"/>
          <w:numId w:val="8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Seorang laki-laki usia 48 tahun di rawat di ruang X karena mengalami penurunan kesadaran dan tampak gelisah. Hasil pemeriksaan fisik didapatkan mulut tidak simetris, tekanan darah 170/90 mmHg, nadi 65 x/mnt, nafas 25 x/mnt, suhu 38</w:t>
      </w:r>
      <w:r>
        <w:rPr>
          <w:rFonts w:ascii="Noto Sans" w:hAnsi="Noto Sans" w:cs="Noto Sans"/>
          <w:sz w:val="20"/>
          <w:szCs w:val="20"/>
          <w:lang w:val="fi-FI"/>
        </w:rPr>
        <w:t>°</w:t>
      </w:r>
      <w:r>
        <w:rPr>
          <w:rFonts w:ascii="Arial" w:hAnsi="Arial" w:cs="Arial"/>
          <w:sz w:val="20"/>
          <w:szCs w:val="20"/>
          <w:lang w:val="fi-FI"/>
        </w:rPr>
        <w:t xml:space="preserve">c. Pasien tampak mengalami gangguan menelan dan gangguan pengecapan. Terpasang monitor dan oksigen. Apa prioritas implementasi yang harus dilakuakn seorang </w:t>
      </w:r>
      <w:r>
        <w:rPr>
          <w:rFonts w:ascii="Arial" w:hAnsi="Arial" w:cs="Arial"/>
          <w:sz w:val="20"/>
          <w:szCs w:val="20"/>
          <w:lang w:val="fi-FI"/>
        </w:rPr>
        <w:t>perawat?</w:t>
      </w:r>
    </w:p>
    <w:p w14:paraId="6629B701" w14:textId="77777777" w:rsidR="00D21A1E" w:rsidRDefault="00D21A1E">
      <w:pPr>
        <w:pStyle w:val="NoSpacing"/>
        <w:numPr>
          <w:ilvl w:val="0"/>
          <w:numId w:val="9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Memberikan kompres hangat</w:t>
      </w:r>
    </w:p>
    <w:p w14:paraId="695E980C" w14:textId="77777777" w:rsidR="00D21A1E" w:rsidRDefault="00D21A1E">
      <w:pPr>
        <w:pStyle w:val="NoSpacing"/>
        <w:numPr>
          <w:ilvl w:val="0"/>
          <w:numId w:val="9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Pemasangan pengaman bed</w:t>
      </w:r>
    </w:p>
    <w:p w14:paraId="6CFBF9C5" w14:textId="77777777" w:rsidR="00D21A1E" w:rsidRDefault="00D21A1E">
      <w:pPr>
        <w:pStyle w:val="NoSpacing"/>
        <w:numPr>
          <w:ilvl w:val="0"/>
          <w:numId w:val="9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Memantau kesadaran dan TTV</w:t>
      </w:r>
    </w:p>
    <w:p w14:paraId="19A9EC9C" w14:textId="77777777" w:rsidR="00D21A1E" w:rsidRDefault="00D21A1E">
      <w:pPr>
        <w:pStyle w:val="NoSpacing"/>
        <w:numPr>
          <w:ilvl w:val="0"/>
          <w:numId w:val="9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Memberikan cairan manitol</w:t>
      </w:r>
    </w:p>
    <w:p w14:paraId="26E6E1D5" w14:textId="77777777" w:rsidR="00D21A1E" w:rsidRDefault="00D21A1E">
      <w:pPr>
        <w:pStyle w:val="NoSpacing"/>
        <w:numPr>
          <w:ilvl w:val="0"/>
          <w:numId w:val="9"/>
        </w:numPr>
        <w:tabs>
          <w:tab w:val="left" w:pos="4730"/>
        </w:tabs>
        <w:snapToGrid w:val="0"/>
        <w:jc w:val="both"/>
        <w:rPr>
          <w:sz w:val="20"/>
          <w:szCs w:val="20"/>
        </w:rPr>
      </w:pPr>
      <w:r>
        <w:rPr>
          <w:rFonts w:ascii="Arial" w:hAnsi="Arial" w:cs="Arial"/>
          <w:sz w:val="20"/>
          <w:szCs w:val="20"/>
          <w:lang w:val="fi-FI"/>
        </w:rPr>
        <w:t>Memasang NGT</w:t>
      </w:r>
    </w:p>
    <w:p w14:paraId="027274F6" w14:textId="77777777" w:rsidR="00D21A1E" w:rsidRDefault="00D21A1E">
      <w:pPr>
        <w:pStyle w:val="NoSpacing"/>
        <w:tabs>
          <w:tab w:val="left" w:pos="4730"/>
        </w:tabs>
        <w:snapToGrid w:val="0"/>
        <w:jc w:val="both"/>
        <w:rPr>
          <w:sz w:val="20"/>
          <w:szCs w:val="20"/>
        </w:rPr>
      </w:pPr>
    </w:p>
    <w:p w14:paraId="7BFDA6E7" w14:textId="77777777" w:rsidR="00D21A1E" w:rsidRDefault="00D21A1E">
      <w:pPr>
        <w:pStyle w:val="NoSpacing"/>
        <w:numPr>
          <w:ilvl w:val="0"/>
          <w:numId w:val="8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Seorang pasien mendapatkan terapi 1200 ml NS 0,45% dengan dosis 125 ml/j1m. Faktor tetesan: 12 tts/mnt. Berapa tts/mnt yang harus diberikan pada pasien?</w:t>
      </w:r>
    </w:p>
    <w:p w14:paraId="4CF8EC32" w14:textId="77777777" w:rsidR="00D21A1E" w:rsidRDefault="00D21A1E">
      <w:pPr>
        <w:pStyle w:val="NoSpacing"/>
        <w:numPr>
          <w:ilvl w:val="0"/>
          <w:numId w:val="8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i-FI"/>
        </w:rPr>
        <w:t>Apakah yang anda lakukan bila pada saat pemasangan infus tiba-tiba pasien sesak nafas?</w:t>
      </w:r>
    </w:p>
    <w:p w14:paraId="048A29E3" w14:textId="77777777" w:rsidR="00D21A1E" w:rsidRDefault="00D21A1E">
      <w:pPr>
        <w:rPr>
          <w:rFonts w:ascii="Arial" w:hAnsi="Arial" w:cs="Arial"/>
          <w:sz w:val="20"/>
          <w:szCs w:val="20"/>
        </w:rPr>
      </w:pPr>
    </w:p>
    <w:p w14:paraId="43759646" w14:textId="77777777" w:rsidR="00D21A1E" w:rsidRDefault="00D21A1E">
      <w:pPr>
        <w:rPr>
          <w:sz w:val="20"/>
          <w:szCs w:val="20"/>
        </w:rPr>
      </w:pPr>
    </w:p>
    <w:p w14:paraId="1112C6BC" w14:textId="77777777" w:rsidR="00D21A1E" w:rsidRDefault="00D21A1E"/>
    <w:p w14:paraId="185EE2D5" w14:textId="77777777" w:rsidR="00D21A1E" w:rsidRDefault="00D21A1E">
      <w:pPr>
        <w:rPr>
          <w:rFonts w:ascii="Arial" w:hAnsi="Arial" w:cs="Arial"/>
          <w:sz w:val="20"/>
          <w:szCs w:val="20"/>
        </w:rPr>
      </w:pPr>
    </w:p>
    <w:p w14:paraId="0B30B244" w14:textId="77777777" w:rsidR="00D21A1E" w:rsidRDefault="00D21A1E">
      <w:pPr>
        <w:tabs>
          <w:tab w:val="left" w:pos="4730"/>
        </w:tabs>
        <w:jc w:val="center"/>
      </w:pPr>
      <w:r>
        <w:rPr>
          <w:rFonts w:ascii="Arial" w:hAnsi="Arial" w:cs="Arial"/>
          <w:sz w:val="20"/>
          <w:szCs w:val="20"/>
          <w:lang w:val="id-ID"/>
        </w:rPr>
        <w:t>JAWABAN ASSESI</w:t>
      </w:r>
    </w:p>
    <w:sectPr w:rsidR="00D21A1E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9B4A1" w14:textId="77777777" w:rsidR="00D21A1E" w:rsidRDefault="00D21A1E">
      <w:pPr>
        <w:spacing w:after="0" w:line="240" w:lineRule="auto"/>
      </w:pPr>
      <w:r>
        <w:separator/>
      </w:r>
    </w:p>
  </w:endnote>
  <w:endnote w:type="continuationSeparator" w:id="0">
    <w:p w14:paraId="3C0AD8CB" w14:textId="77777777" w:rsidR="00D21A1E" w:rsidRDefault="00D2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70AA" w14:textId="77777777" w:rsidR="00D21A1E" w:rsidRDefault="00D21A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481E" w14:textId="77777777" w:rsidR="00D21A1E" w:rsidRDefault="00D21A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6FB63" w14:textId="77777777" w:rsidR="00D21A1E" w:rsidRDefault="00D21A1E">
      <w:pPr>
        <w:spacing w:after="0" w:line="240" w:lineRule="auto"/>
      </w:pPr>
      <w:r>
        <w:separator/>
      </w:r>
    </w:p>
  </w:footnote>
  <w:footnote w:type="continuationSeparator" w:id="0">
    <w:p w14:paraId="1A930CF1" w14:textId="77777777" w:rsidR="00D21A1E" w:rsidRDefault="00D21A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781530695">
    <w:abstractNumId w:val="0"/>
  </w:num>
  <w:num w:numId="2" w16cid:durableId="229968672">
    <w:abstractNumId w:val="1"/>
  </w:num>
  <w:num w:numId="3" w16cid:durableId="1762599366">
    <w:abstractNumId w:val="2"/>
  </w:num>
  <w:num w:numId="4" w16cid:durableId="1854103638">
    <w:abstractNumId w:val="3"/>
  </w:num>
  <w:num w:numId="5" w16cid:durableId="348260439">
    <w:abstractNumId w:val="4"/>
  </w:num>
  <w:num w:numId="6" w16cid:durableId="877620823">
    <w:abstractNumId w:val="5"/>
  </w:num>
  <w:num w:numId="7" w16cid:durableId="1527058014">
    <w:abstractNumId w:val="6"/>
  </w:num>
  <w:num w:numId="8" w16cid:durableId="1352880471">
    <w:abstractNumId w:val="7"/>
  </w:num>
  <w:num w:numId="9" w16cid:durableId="724374307">
    <w:abstractNumId w:val="8"/>
  </w:num>
  <w:num w:numId="10" w16cid:durableId="1638337681">
    <w:abstractNumId w:val="9"/>
  </w:num>
  <w:num w:numId="11" w16cid:durableId="1169250068">
    <w:abstractNumId w:val="10"/>
  </w:num>
  <w:num w:numId="12" w16cid:durableId="1713923389">
    <w:abstractNumId w:val="11"/>
  </w:num>
  <w:num w:numId="13" w16cid:durableId="600262686">
    <w:abstractNumId w:val="12"/>
  </w:num>
  <w:num w:numId="14" w16cid:durableId="20807894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C1A"/>
    <w:rsid w:val="00574B0A"/>
    <w:rsid w:val="00B62C1A"/>
    <w:rsid w:val="00D2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DDD1BA1"/>
  <w15:chartTrackingRefBased/>
  <w15:docId w15:val="{14135243-A044-44BF-8027-F43E45F6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cs="Arial"/>
      <w:sz w:val="20"/>
      <w:szCs w:val="20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cs="Arial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1280</Words>
  <Characters>7297</Characters>
  <Application>Microsoft Office Word</Application>
  <DocSecurity>0</DocSecurity>
  <Lines>60</Lines>
  <Paragraphs>17</Paragraphs>
  <ScaleCrop>false</ScaleCrop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2010-08-27T06:19:00Z</cp:lastPrinted>
  <dcterms:created xsi:type="dcterms:W3CDTF">2026-09-16T03:51:00Z</dcterms:created>
  <dcterms:modified xsi:type="dcterms:W3CDTF">2026-09-16T03:51:00Z</dcterms:modified>
</cp:coreProperties>
</file>