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1B82" w14:textId="77777777" w:rsidR="0054733D" w:rsidRDefault="0054733D">
      <w:pPr>
        <w:pStyle w:val="Judul5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FORM-07 : </w:t>
      </w:r>
      <w:r>
        <w:rPr>
          <w:rFonts w:cs="Tahoma"/>
          <w:caps/>
          <w:szCs w:val="20"/>
        </w:rPr>
        <w:t>PeNGUMPULAN BUKTI DAN PENGAMBILAN KEPUTUSAN</w:t>
      </w:r>
    </w:p>
    <w:p w14:paraId="016A0DD1" w14:textId="77777777" w:rsidR="0054733D" w:rsidRDefault="0054733D">
      <w:pPr>
        <w:numPr>
          <w:ilvl w:val="0"/>
          <w:numId w:val="2"/>
        </w:numPr>
        <w:spacing w:line="360" w:lineRule="exact"/>
        <w:rPr>
          <w:rFonts w:ascii="Arial" w:hAnsi="Arial" w:cs="Tahoma"/>
          <w:b/>
          <w:bCs/>
          <w:sz w:val="20"/>
          <w:szCs w:val="20"/>
        </w:rPr>
      </w:pPr>
    </w:p>
    <w:p w14:paraId="5CA0B842" w14:textId="77777777" w:rsidR="0054733D" w:rsidRDefault="0054733D">
      <w:pPr>
        <w:pStyle w:val="Judul2"/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02DF3F01" w14:textId="77777777">
        <w:trPr>
          <w:trHeight w:val="397"/>
        </w:trPr>
        <w:tc>
          <w:tcPr>
            <w:tcW w:w="1908" w:type="dxa"/>
            <w:vAlign w:val="center"/>
          </w:tcPr>
          <w:p w14:paraId="1CC991B3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7BE7372C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703C8732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5D1B7EE0" w14:textId="77777777" w:rsidR="0054733D" w:rsidRDefault="0054733D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2076DC04" w14:textId="77777777">
        <w:trPr>
          <w:trHeight w:val="397"/>
        </w:trPr>
        <w:tc>
          <w:tcPr>
            <w:tcW w:w="1908" w:type="dxa"/>
            <w:vAlign w:val="center"/>
          </w:tcPr>
          <w:p w14:paraId="4980C4DB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0CE7F0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462AE5FC" w14:textId="77777777" w:rsidR="0054733D" w:rsidRDefault="0054733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C5E1DD" w14:textId="77777777" w:rsidR="0054733D" w:rsidRDefault="0054733D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7C12CE58" w14:textId="77777777">
        <w:trPr>
          <w:trHeight w:val="397"/>
        </w:trPr>
        <w:tc>
          <w:tcPr>
            <w:tcW w:w="1908" w:type="dxa"/>
          </w:tcPr>
          <w:p w14:paraId="0AE33B55" w14:textId="77777777" w:rsidR="0054733D" w:rsidRDefault="0054733D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Unit Kompetensi </w:t>
            </w:r>
          </w:p>
          <w:p w14:paraId="4A67CFFE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A3323F" w14:textId="77777777" w:rsidR="0054733D" w:rsidRDefault="0054733D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  <w:p w14:paraId="0ECB4EBE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  <w:p w14:paraId="289876D0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882FC6D" w14:textId="77777777" w:rsidR="0054733D" w:rsidRDefault="0054733D">
      <w:pPr>
        <w:numPr>
          <w:ilvl w:val="1"/>
          <w:numId w:val="2"/>
        </w:numPr>
        <w:rPr>
          <w:rFonts w:ascii="Arial" w:hAnsi="Arial" w:cs="Tahoma"/>
          <w:b/>
          <w:bCs/>
          <w:sz w:val="20"/>
          <w:szCs w:val="20"/>
        </w:rPr>
      </w:pPr>
    </w:p>
    <w:p w14:paraId="541AE88B" w14:textId="77777777" w:rsidR="0054733D" w:rsidRDefault="0054733D">
      <w:pPr>
        <w:numPr>
          <w:ilvl w:val="0"/>
          <w:numId w:val="2"/>
        </w:numPr>
        <w:spacing w:line="80" w:lineRule="exact"/>
        <w:jc w:val="both"/>
        <w:rPr>
          <w:rFonts w:ascii="Arial" w:hAnsi="Arial" w:cs="Tahoma"/>
          <w:sz w:val="20"/>
          <w:szCs w:val="20"/>
          <w:lang w:val="sv-SE"/>
        </w:rPr>
      </w:pPr>
    </w:p>
    <w:p w14:paraId="2757FB95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b/>
          <w:bCs/>
          <w:sz w:val="20"/>
          <w:szCs w:val="20"/>
          <w:lang w:eastAsia="ja-JP"/>
        </w:rPr>
      </w:pPr>
      <w:r>
        <w:rPr>
          <w:rFonts w:ascii="Arial" w:eastAsia="Tahoma" w:hAnsi="Arial" w:cs="Tahoma"/>
          <w:sz w:val="20"/>
          <w:szCs w:val="20"/>
          <w:lang w:val="sv-SE"/>
        </w:rPr>
        <w:t xml:space="preserve"> </w:t>
      </w:r>
    </w:p>
    <w:tbl>
      <w:tblPr>
        <w:tblW w:w="0" w:type="auto"/>
        <w:tblInd w:w="107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879"/>
      </w:tblGrid>
      <w:tr w:rsidR="00000000" w14:paraId="2936D1BC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55B49DC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2D68BE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18298C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FEC89B" w14:textId="77777777" w:rsidR="0054733D" w:rsidRDefault="0054733D">
            <w:pPr>
              <w:pStyle w:val="Judul3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BUKTI-BUKTI</w:t>
            </w:r>
          </w:p>
        </w:tc>
        <w:tc>
          <w:tcPr>
            <w:tcW w:w="203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62DFF6" w14:textId="77777777" w:rsidR="0054733D" w:rsidRDefault="0054733D">
            <w:pPr>
              <w:pStyle w:val="Judul3"/>
              <w:jc w:val="center"/>
            </w:pPr>
            <w:r>
              <w:rPr>
                <w:rFonts w:cs="Tahoma"/>
                <w:szCs w:val="20"/>
              </w:rPr>
              <w:t>Keputusan*</w:t>
            </w:r>
          </w:p>
        </w:tc>
      </w:tr>
      <w:tr w:rsidR="00000000" w14:paraId="3D0685D6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3718EC51" w14:textId="77777777" w:rsidR="0054733D" w:rsidRDefault="0054733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522EC328" w14:textId="77777777" w:rsidR="0054733D" w:rsidRDefault="0054733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701A64D" w14:textId="77777777" w:rsidR="0054733D" w:rsidRDefault="0054733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55D0D5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3954B2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1A72F7EC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79DE89C" w14:textId="77777777" w:rsidR="0054733D" w:rsidRDefault="0054733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0FF17447" w14:textId="77777777" w:rsidR="0054733D" w:rsidRDefault="0054733D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268E5F01" w14:textId="77777777">
        <w:trPr>
          <w:cantSplit/>
          <w:trHeight w:val="338"/>
        </w:trPr>
        <w:tc>
          <w:tcPr>
            <w:tcW w:w="52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E492581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73099A3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</w:rPr>
              <w:t>Mengidentifikasi kebutuhan oksigen</w:t>
            </w: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82B88A" w14:textId="77777777" w:rsidR="0054733D" w:rsidRDefault="0054733D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Gejala kebutuhan oksigen diidentifikasi dengan tepat.</w:t>
            </w:r>
          </w:p>
          <w:p w14:paraId="37EE540F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B99B1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3A,</w:t>
            </w:r>
            <w:r>
              <w:rPr>
                <w:rFonts w:ascii="Arial" w:hAnsi="Arial" w:cs="Tahoma"/>
                <w:sz w:val="20"/>
                <w:lang w:val="id-ID"/>
              </w:rPr>
              <w:t>3B, 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3F7C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2A4D33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848144F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401C6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8FCC61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DF7D0F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D7E2B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6E09AB" w14:textId="77777777" w:rsidR="0054733D" w:rsidRDefault="0054733D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 xml:space="preserve">Data yang  teridentifikasi </w:t>
            </w:r>
            <w:r>
              <w:rPr>
                <w:sz w:val="20"/>
                <w:lang w:val="sv-SE"/>
              </w:rPr>
              <w:t>dianalisis</w:t>
            </w:r>
            <w:r>
              <w:rPr>
                <w:sz w:val="20"/>
                <w:lang w:val="de-DE"/>
              </w:rPr>
              <w:t>.</w:t>
            </w:r>
          </w:p>
          <w:p w14:paraId="3475BAFD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35BE5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</w:t>
            </w:r>
            <w:r>
              <w:rPr>
                <w:rFonts w:ascii="Arial" w:hAnsi="Arial" w:cs="Tahoma"/>
                <w:sz w:val="20"/>
                <w:lang w:val="id-ID"/>
              </w:rPr>
              <w:t>A,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92DD1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F8BA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D98F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A28CB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932897C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47F4A9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1D9D9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8F4D98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 xml:space="preserve">Kebutuhan oksigen </w:t>
            </w:r>
            <w:r>
              <w:rPr>
                <w:sz w:val="20"/>
                <w:lang w:val="sv-SE"/>
              </w:rPr>
              <w:t>dikolaborasikan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0B269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93918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0041E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EAC7C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FF88DF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2BD670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2D135EA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DF9A5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Mempersiapkan klien/pasien yang akan </w:t>
            </w:r>
            <w:r>
              <w:rPr>
                <w:sz w:val="20"/>
                <w:lang w:val="sv-SE"/>
              </w:rPr>
              <w:t>diberikan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2F0C28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Tujuan dan prosedur pemberian oksigen dijelaskan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22384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92F49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7BD10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CFBD6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25FF3B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EFE3916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2572C5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0CE8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EE3A8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Kemungkinan hambatan dijelaskan</w:t>
            </w:r>
            <w:r>
              <w:rPr>
                <w:sz w:val="20"/>
                <w:lang w:val="id-ID"/>
              </w:rPr>
              <w:t>.</w:t>
            </w:r>
          </w:p>
          <w:p w14:paraId="5EA09818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7B86B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AC9B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88FEC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63DE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C1B9B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DB038D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E0BCDC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A22C7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D52AD9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Indikator keberhasilan dijelaskan kepada klien/pasien</w:t>
            </w:r>
            <w:r>
              <w:rPr>
                <w:sz w:val="20"/>
                <w:lang w:val="id-ID"/>
              </w:rPr>
              <w:t>.</w:t>
            </w:r>
          </w:p>
          <w:p w14:paraId="44D998BB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505DD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ED78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E898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F61E1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AABA0C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2DCBE2A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82AD08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50CEF" w14:textId="77777777" w:rsidR="0054733D" w:rsidRDefault="0054733D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89" w:firstLine="0"/>
              <w:rPr>
                <w:rFonts w:eastAsia="Times New Roman"/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Mempersiapkan alat sesuai teknik yang direkomendasikan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FE92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eastAsia="Times New Roman" w:hAnsi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Daftar kebutuhan alat pemberian oksigen diidentifikasi sesuai standar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C0766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49E29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45706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0B49A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4BE7F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024C25D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9783BA8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5732D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704258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Fungsi dan kegunaan alat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ADD7E7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079A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7F97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A6FE6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23955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5CB3C9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410D27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60D1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691D5F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Kondisi peralatan diperiksa untuk siap pakai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8B17C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B211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5361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87981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5A145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39E6B3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DFADB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7346B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42D3E6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Kemungkinan </w:t>
            </w:r>
            <w:r>
              <w:rPr>
                <w:sz w:val="20"/>
                <w:lang w:val="sv-SE"/>
              </w:rPr>
              <w:t>bahaya</w:t>
            </w:r>
            <w:r>
              <w:rPr>
                <w:sz w:val="20"/>
                <w:lang w:val="fi-FI"/>
              </w:rPr>
              <w:t xml:space="preserve"> kecelakaan kerja: kebakaran, dihindari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7EF08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9BC8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270D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1FD43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1D930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EC64F00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8386E1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294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D48FA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Aspek k</w:t>
            </w:r>
            <w:r>
              <w:rPr>
                <w:sz w:val="20"/>
                <w:lang w:val="de-DE"/>
              </w:rPr>
              <w:t>eamanan (bersih, steril) dijaga.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578AA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  <w:p w14:paraId="3B42BD11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C0E92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7B5E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FA47F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A7C1E6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CE588CC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D1808E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D7AFC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fi-FI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A4069E" w14:textId="77777777" w:rsidR="0054733D" w:rsidRDefault="0054733D">
            <w:pPr>
              <w:numPr>
                <w:ilvl w:val="1"/>
                <w:numId w:val="2"/>
              </w:numPr>
              <w:ind w:left="180" w:firstLine="0"/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Jalan nafas yang bersih dipertahankan (jalan nafas paten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E928C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8D2B7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85F6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05FE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0C4CA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B6F5B19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BDC3B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93605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A13B0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Posisi </w:t>
            </w:r>
            <w:r>
              <w:rPr>
                <w:i/>
                <w:sz w:val="20"/>
                <w:lang w:val="it-IT"/>
              </w:rPr>
              <w:t>semi fowler/fowler</w:t>
            </w:r>
            <w:r>
              <w:rPr>
                <w:sz w:val="20"/>
                <w:lang w:val="it-IT"/>
              </w:rPr>
              <w:t xml:space="preserve"> dilakukan</w:t>
            </w:r>
            <w:r>
              <w:rPr>
                <w:sz w:val="20"/>
                <w:lang w:val="id-ID"/>
              </w:rPr>
              <w:t>.</w:t>
            </w:r>
          </w:p>
          <w:p w14:paraId="1B8237C8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A2BC42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D308E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C85BC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3687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CAAD8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2CCC87A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06A62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FDD83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81B3CC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>Pembersihan jalan nafas dilakukan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B5E57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F2983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874BC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32ABC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DB515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E4C1F4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533E7FB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76519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CE2C8D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Teknik pemberian oksigen dipilih sesuai dengan tingkat kebutuhan oksigen.</w:t>
            </w:r>
          </w:p>
          <w:p w14:paraId="728FE719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1AE09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E3DCC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5B39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7AB0E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2A13F2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0D78506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58C402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lastRenderedPageBreak/>
              <w:t>5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432B3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de-DE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A0327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Respon fisik diobservasi, meliputi sesak berkurang, klien/pasien tenang.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57A80A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65C4D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FD98E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9DF6D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AD0CF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7C373B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17057B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A1268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E0E7A3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psikologis diobservasi: keluha</w:t>
            </w:r>
            <w:r>
              <w:rPr>
                <w:sz w:val="20"/>
              </w:rPr>
              <w:t xml:space="preserve">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233979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60A7F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8230B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529F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2717A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EE35FDE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3A9AE7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579F2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33ED4A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dianalisa.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30873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7F21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DEBBFD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EA0C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CA6076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68AAD0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E188B0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594E4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6DB736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180" w:firstLine="0"/>
              <w:jc w:val="both"/>
              <w:rPr>
                <w:rFonts w:cs="Tahoma"/>
                <w:sz w:val="20"/>
              </w:rPr>
            </w:pPr>
            <w:r>
              <w:rPr>
                <w:sz w:val="20"/>
                <w:lang w:val="sv-SE"/>
              </w:rPr>
              <w:t>Tindak lanjut dilakukan sesuai hasil evaluasi.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A57EE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BF99C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3BFB2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DEA5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836A1D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AA72449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1CE538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9282F6" w14:textId="77777777" w:rsidR="0054733D" w:rsidRDefault="0054733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180" w:firstLine="0"/>
              <w:rPr>
                <w:sz w:val="20"/>
              </w:rPr>
            </w:pPr>
            <w:r>
              <w:rPr>
                <w:sz w:val="20"/>
                <w:lang w:val="fi-FI"/>
              </w:rPr>
              <w:t>Mendokumentasikan pelaksanaan tindakan pemenuhan kebutuhan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B70D9A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Data hasil evaluasi dicatat</w:t>
            </w:r>
            <w:r>
              <w:rPr>
                <w:sz w:val="20"/>
                <w:lang w:val="id-ID"/>
              </w:rPr>
              <w:t>.</w:t>
            </w:r>
          </w:p>
          <w:p w14:paraId="3891BEE9" w14:textId="77777777" w:rsidR="0054733D" w:rsidRDefault="0054733D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</w:p>
          <w:p w14:paraId="4A55D520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DF65A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0D0B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38CD0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DF85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7C968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C1FE1EB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27F8BC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E1391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1A89F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dicatat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EBAD8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2DD90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AC923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305E1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054B20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022EEA7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2ABF4E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9B907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C0308" w14:textId="77777777" w:rsidR="0054733D" w:rsidRDefault="0054733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Tindak lanjut dicatat.</w:t>
            </w:r>
          </w:p>
          <w:p w14:paraId="7C4D1A4D" w14:textId="77777777" w:rsidR="0054733D" w:rsidRDefault="0054733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6F85B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2829F" w14:textId="77777777" w:rsidR="0054733D" w:rsidRDefault="0054733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79ACC8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65624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836E15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FF5C10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72A3A09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13C0B" w14:textId="77777777" w:rsidR="0054733D" w:rsidRDefault="0054733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9447E" w14:textId="77777777" w:rsidR="0054733D" w:rsidRDefault="0054733D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56F16" w14:textId="77777777" w:rsidR="0054733D" w:rsidRDefault="0054733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38C9D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632E9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FBE03F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D6B54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61FA3D7F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i/>
          <w:iCs/>
          <w:sz w:val="20"/>
          <w:szCs w:val="20"/>
        </w:rPr>
      </w:pPr>
    </w:p>
    <w:p w14:paraId="58160DD2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611D2593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Keputusan* : K = Kompeten, BK = Belum Kompeten, PL = Penilaian Lanjutan</w:t>
      </w:r>
    </w:p>
    <w:p w14:paraId="36377502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0890AA31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30DDD2D3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25"/>
      </w:tblGrid>
      <w:tr w:rsidR="00000000" w14:paraId="5B095681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8EDA4E5" w14:textId="77777777" w:rsidR="0054733D" w:rsidRDefault="0054733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Berdasarkan hasil asesmen tersebut, peserta : </w:t>
            </w:r>
          </w:p>
          <w:p w14:paraId="5FDBC087" w14:textId="77777777" w:rsidR="0054733D" w:rsidRDefault="0054733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Tahoma"/>
                <w:sz w:val="20"/>
                <w:szCs w:val="20"/>
              </w:rPr>
              <w:t xml:space="preserve"> *)</w:t>
            </w:r>
          </w:p>
          <w:p w14:paraId="0C75E4FF" w14:textId="77777777" w:rsidR="0054733D" w:rsidRDefault="0054733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Untuk</w:t>
            </w:r>
            <w:r>
              <w:rPr>
                <w:rFonts w:ascii="Arial" w:hAnsi="Arial" w:cs="Tahoma"/>
                <w:sz w:val="20"/>
                <w:szCs w:val="20"/>
              </w:rPr>
              <w:t xml:space="preserve">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21DEB7F8" w14:textId="77777777" w:rsidR="0054733D" w:rsidRDefault="0054733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 :</w:t>
            </w:r>
          </w:p>
          <w:p w14:paraId="78447ACF" w14:textId="77777777" w:rsidR="0054733D" w:rsidRDefault="0054733D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76284F9B" w14:textId="77777777" w:rsidR="0054733D" w:rsidRDefault="0054733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  <w:tc>
          <w:tcPr>
            <w:tcW w:w="2325" w:type="dxa"/>
            <w:tcBorders>
              <w:top w:val="single" w:sz="12" w:space="0" w:color="000000"/>
              <w:right w:val="single" w:sz="12" w:space="0" w:color="000000"/>
            </w:tcBorders>
          </w:tcPr>
          <w:p w14:paraId="0382E99E" w14:textId="77777777" w:rsidR="0054733D" w:rsidRDefault="0054733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Reg.:</w:t>
            </w:r>
          </w:p>
          <w:p w14:paraId="50491310" w14:textId="77777777" w:rsidR="0054733D" w:rsidRDefault="0054733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1E6D1D4A" w14:textId="77777777" w:rsidR="0054733D" w:rsidRDefault="0054733D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</w:t>
            </w:r>
          </w:p>
        </w:tc>
      </w:tr>
      <w:tr w:rsidR="00000000" w14:paraId="6384AB52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0487CAA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47E34B84" w14:textId="77777777" w:rsidR="0054733D" w:rsidRDefault="0054733D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75D4E4E9" w14:textId="77777777" w:rsidR="0054733D" w:rsidRDefault="0054733D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035EB64F" w14:textId="77777777" w:rsidR="0054733D" w:rsidRDefault="0054733D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  <w:tr w:rsidR="00000000" w14:paraId="29D1EBCE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AD5296" w14:textId="77777777" w:rsidR="0054733D" w:rsidRDefault="0054733D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B46309D" w14:textId="77777777" w:rsidR="0054733D" w:rsidRDefault="0054733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Peserta :</w:t>
            </w:r>
          </w:p>
          <w:p w14:paraId="2EC3D512" w14:textId="77777777" w:rsidR="0054733D" w:rsidRDefault="0054733D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</w:tr>
      <w:tr w:rsidR="00000000" w14:paraId="24A77724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7550169F" w14:textId="77777777" w:rsidR="0054733D" w:rsidRDefault="0054733D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80DB55" w14:textId="77777777" w:rsidR="0054733D" w:rsidRDefault="0054733D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166B123D" w14:textId="77777777" w:rsidR="0054733D" w:rsidRDefault="0054733D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</w:tbl>
    <w:p w14:paraId="479276C5" w14:textId="77777777" w:rsidR="0054733D" w:rsidRDefault="0054733D">
      <w:pPr>
        <w:numPr>
          <w:ilvl w:val="0"/>
          <w:numId w:val="2"/>
        </w:numPr>
        <w:spacing w:line="20" w:lineRule="exact"/>
        <w:rPr>
          <w:rFonts w:ascii="Arial" w:hAnsi="Arial"/>
          <w:sz w:val="20"/>
          <w:szCs w:val="20"/>
        </w:rPr>
      </w:pPr>
    </w:p>
    <w:p w14:paraId="58E34379" w14:textId="77777777" w:rsidR="0054733D" w:rsidRDefault="0054733D">
      <w:pPr>
        <w:numPr>
          <w:ilvl w:val="0"/>
          <w:numId w:val="2"/>
        </w:numPr>
        <w:spacing w:line="240" w:lineRule="exact"/>
        <w:rPr>
          <w:rFonts w:ascii="Arial" w:hAnsi="Arial"/>
          <w:sz w:val="20"/>
          <w:szCs w:val="20"/>
        </w:rPr>
      </w:pPr>
      <w:r>
        <w:rPr>
          <w:rFonts w:ascii="Arial" w:hAnsi="Arial" w:cs="Tahoma"/>
          <w:i/>
          <w:sz w:val="20"/>
          <w:szCs w:val="20"/>
        </w:rPr>
        <w:t>*) Coret yang tidak perlu</w:t>
      </w:r>
    </w:p>
    <w:p w14:paraId="21A065FB" w14:textId="77777777" w:rsidR="0054733D" w:rsidRDefault="0054733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21750CAD" w14:textId="77777777" w:rsidR="0054733D" w:rsidRDefault="0054733D">
      <w:pPr>
        <w:numPr>
          <w:ilvl w:val="0"/>
          <w:numId w:val="2"/>
        </w:numPr>
        <w:spacing w:line="160" w:lineRule="exact"/>
        <w:rPr>
          <w:rFonts w:ascii="Arial" w:hAnsi="Arial"/>
          <w:sz w:val="20"/>
          <w:szCs w:val="20"/>
        </w:rPr>
      </w:pPr>
    </w:p>
    <w:p w14:paraId="22740F0F" w14:textId="77777777" w:rsidR="0054733D" w:rsidRDefault="0054733D">
      <w:pPr>
        <w:numPr>
          <w:ilvl w:val="0"/>
          <w:numId w:val="2"/>
        </w:numPr>
        <w:spacing w:line="20" w:lineRule="exact"/>
      </w:pPr>
    </w:p>
    <w:sectPr w:rsidR="0054733D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FA64D" w14:textId="77777777" w:rsidR="0054733D" w:rsidRDefault="0054733D">
      <w:r>
        <w:separator/>
      </w:r>
    </w:p>
  </w:endnote>
  <w:endnote w:type="continuationSeparator" w:id="0">
    <w:p w14:paraId="7860DA28" w14:textId="77777777" w:rsidR="0054733D" w:rsidRDefault="0054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57D6B" w14:textId="77777777" w:rsidR="0054733D" w:rsidRDefault="0054733D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8A85" w14:textId="77777777" w:rsidR="0054733D" w:rsidRDefault="005473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8DC5" w14:textId="77777777" w:rsidR="0054733D" w:rsidRDefault="0054733D">
      <w:r>
        <w:separator/>
      </w:r>
    </w:p>
  </w:footnote>
  <w:footnote w:type="continuationSeparator" w:id="0">
    <w:p w14:paraId="77972947" w14:textId="77777777" w:rsidR="0054733D" w:rsidRDefault="00547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795055077">
    <w:abstractNumId w:val="0"/>
  </w:num>
  <w:num w:numId="2" w16cid:durableId="138394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10C"/>
    <w:rsid w:val="0054733D"/>
    <w:rsid w:val="00CA094A"/>
    <w:rsid w:val="00CC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8D25C19"/>
  <w15:chartTrackingRefBased/>
  <w15:docId w15:val="{7523A9BD-7559-417C-8BC2-C3A1FF73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2026-09-16T03:51:00Z</dcterms:created>
  <dcterms:modified xsi:type="dcterms:W3CDTF">2026-09-16T03:51:00Z</dcterms:modified>
</cp:coreProperties>
</file>