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1B0D90" w14:textId="77777777" w:rsidR="0044419E" w:rsidRDefault="0044419E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lang w:val="sv-SE"/>
        </w:rPr>
      </w:pPr>
      <w:r>
        <w:rPr>
          <w:rFonts w:ascii="Arial Narrow" w:hAnsi="Arial Narrow" w:cs="Arial Narrow"/>
          <w:b/>
          <w:sz w:val="24"/>
          <w:szCs w:val="24"/>
          <w:lang w:val="sv-SE"/>
        </w:rPr>
        <w:t>FORM- 03 B. Instrumen Penilaian Secara Lisan</w:t>
      </w:r>
    </w:p>
    <w:p w14:paraId="5CE4377C" w14:textId="77777777" w:rsidR="0044419E" w:rsidRDefault="0044419E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lang w:val="sv-SE"/>
        </w:rPr>
      </w:pP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2465"/>
        <w:gridCol w:w="2457"/>
        <w:gridCol w:w="3343"/>
        <w:gridCol w:w="2602"/>
        <w:gridCol w:w="1174"/>
        <w:gridCol w:w="1165"/>
      </w:tblGrid>
      <w:tr w:rsidR="00000000" w14:paraId="58D92CBA" w14:textId="77777777">
        <w:tc>
          <w:tcPr>
            <w:tcW w:w="132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78A6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16EE41AA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 xml:space="preserve">Nama Asesi     :                                                                                     Tanggal Asesmen: </w:t>
            </w:r>
          </w:p>
          <w:p w14:paraId="4D59C390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 xml:space="preserve">Nama Asesor  :                                                                                     Tempat Asesmen : </w:t>
            </w:r>
          </w:p>
          <w:p w14:paraId="07B05CFC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>Sumber pembanding ( SPO dll ) :   SPO p</w:t>
            </w:r>
            <w:r>
              <w:rPr>
                <w:rFonts w:ascii="Arial Narrow" w:hAnsi="Arial Narrow" w:cs="Arial Narrow"/>
                <w:b/>
              </w:rPr>
              <w:t>ersonal hygiene</w:t>
            </w:r>
            <w:r>
              <w:rPr>
                <w:rFonts w:ascii="Arial Narrow" w:hAnsi="Arial Narrow" w:cs="Arial Narrow"/>
                <w:b/>
              </w:rPr>
              <w:t xml:space="preserve">, </w:t>
            </w:r>
            <w:r>
              <w:rPr>
                <w:rFonts w:ascii="Arial Narrow" w:hAnsi="Arial Narrow" w:cs="Arial Narrow"/>
                <w:b/>
              </w:rPr>
              <w:t>SPO</w:t>
            </w:r>
            <w:r>
              <w:rPr>
                <w:rFonts w:ascii="Arial Narrow" w:hAnsi="Arial Narrow" w:cs="Arial Narrow"/>
                <w:b/>
              </w:rPr>
              <w:t xml:space="preserve"> identifikasi pasien   </w:t>
            </w:r>
          </w:p>
          <w:p w14:paraId="13EBD1B8" w14:textId="77777777" w:rsidR="0044419E" w:rsidRDefault="0044419E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eastAsia="Arial Narrow" w:hAnsi="Arial Narrow" w:cs="Arial Narrow"/>
                <w:b/>
              </w:rPr>
              <w:t xml:space="preserve">                                    </w:t>
            </w:r>
          </w:p>
        </w:tc>
      </w:tr>
      <w:tr w:rsidR="00000000" w14:paraId="44DDBA5C" w14:textId="77777777">
        <w:tc>
          <w:tcPr>
            <w:tcW w:w="1086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5ADD8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</w:rPr>
              <w:t>Pertanyaan berikut untuk dijawab oleh asesi</w:t>
            </w:r>
          </w:p>
        </w:tc>
        <w:tc>
          <w:tcPr>
            <w:tcW w:w="23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AFBE0" w14:textId="77777777" w:rsidR="0044419E" w:rsidRDefault="0044419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Ketercapaian</w:t>
            </w:r>
          </w:p>
        </w:tc>
      </w:tr>
      <w:tr w:rsidR="00000000" w14:paraId="19C5E536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9432A2D" w14:textId="77777777" w:rsidR="0044419E" w:rsidRDefault="0044419E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NO. KUK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0B5B026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Pertanyaan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05339DAA" w14:textId="77777777" w:rsidR="0044419E" w:rsidRDefault="0044419E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Indikator Ketercapaian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28343FFA" w14:textId="77777777" w:rsidR="0044419E" w:rsidRDefault="0044419E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 xml:space="preserve">Jawaban </w:t>
            </w:r>
            <w:r>
              <w:rPr>
                <w:rFonts w:ascii="Arial Narrow" w:hAnsi="Arial Narrow" w:cs="Arial Narrow"/>
                <w:b/>
                <w:lang w:val="es-ES"/>
              </w:rPr>
              <w:t>Asesi</w:t>
            </w: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  <w:vAlign w:val="center"/>
          </w:tcPr>
          <w:p w14:paraId="77871CA7" w14:textId="77777777" w:rsidR="0044419E" w:rsidRDefault="0044419E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Ya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56333C6" w14:textId="77777777" w:rsidR="0044419E" w:rsidRDefault="0044419E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es-ES"/>
              </w:rPr>
              <w:t>Tidak</w:t>
            </w:r>
          </w:p>
        </w:tc>
      </w:tr>
      <w:tr w:rsidR="00000000" w14:paraId="48F262B5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6F785" w14:textId="77777777" w:rsidR="0044419E" w:rsidRDefault="0044419E">
            <w:pPr>
              <w:pStyle w:val="TeksIsi"/>
              <w:numPr>
                <w:ilvl w:val="0"/>
                <w:numId w:val="3"/>
              </w:numPr>
              <w:tabs>
                <w:tab w:val="left" w:pos="680"/>
              </w:tabs>
              <w:spacing w:after="0"/>
              <w:ind w:left="680" w:hanging="600"/>
              <w:jc w:val="both"/>
              <w:rPr>
                <w:rFonts w:ascii="Ariak" w:hAnsi="Ariak" w:cs="Ariak"/>
                <w:sz w:val="20"/>
                <w:szCs w:val="20"/>
                <w:lang w:val="de-DE" w:eastAsia="en-US"/>
              </w:rPr>
            </w:pPr>
            <w:r>
              <w:rPr>
                <w:rFonts w:ascii="Ariak" w:hAnsi="Ariak" w:cs="Ariak"/>
                <w:sz w:val="20"/>
                <w:szCs w:val="20"/>
                <w:lang w:val="sv-SE" w:eastAsia="en-US"/>
              </w:rPr>
              <w:t>Mempersiapkan kegiatan</w:t>
            </w:r>
          </w:p>
          <w:p w14:paraId="38829E48" w14:textId="77777777" w:rsidR="0044419E" w:rsidRDefault="0044419E">
            <w:pPr>
              <w:pStyle w:val="TeksIsi"/>
              <w:ind w:left="80"/>
              <w:jc w:val="both"/>
              <w:rPr>
                <w:rFonts w:ascii="Ariak" w:hAnsi="Ariak" w:cs="Ariak"/>
                <w:sz w:val="20"/>
                <w:szCs w:val="20"/>
                <w:lang w:val="de-DE" w:eastAsia="en-US"/>
              </w:rPr>
            </w:pPr>
          </w:p>
          <w:p w14:paraId="05FEF864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BCBB4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 xml:space="preserve">Pengkajian apakah yang dilakukan sebelum melakukan tindakan personal hygiene? </w:t>
            </w:r>
          </w:p>
          <w:p w14:paraId="0B1274C9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Komunikasi seperti pakah yang harus dilakukan sebelum melakukan tindakan personal hygiene ?</w:t>
            </w:r>
          </w:p>
          <w:p w14:paraId="5E1705EE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 yang disiapkan sebelum melakukan tindakan personal hygiene ?</w:t>
            </w:r>
          </w:p>
          <w:p w14:paraId="344B5D2B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Apakah saudara mengetahui pencegahan, penularan dan perlindungan diri pada tindakan personal hygiene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20F11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Pengkajian data fisik, psikologi dan TTV</w:t>
            </w:r>
          </w:p>
          <w:p w14:paraId="6348CDD9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7B0DF364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613F434E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5305EA77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2500BCFC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Komunikasi therapeutik yang baik, memperkenalkan diri (perawat/ bidan) pada pasien/ kli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en</w:t>
            </w:r>
          </w:p>
          <w:p w14:paraId="285EDCA6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5A43A29F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6FC29130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Menyiapkan alat dan bahan sesuai SPO yang diberlakukan</w:t>
            </w:r>
          </w:p>
          <w:p w14:paraId="1648E011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04C8A8F2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21060B4E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7FEC7C6F" w14:textId="77777777" w:rsidR="0044419E" w:rsidRDefault="0044419E">
            <w:pPr>
              <w:pStyle w:val="NoSpacing"/>
              <w:tabs>
                <w:tab w:val="left" w:pos="4730"/>
              </w:tabs>
              <w:ind w:left="72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Menggunakan APD,  memasang heck tempat tidur dan cuci tangan 6 langkah sesuai SPO yang berlaku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EAB02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328CB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0CF03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666DADEB" w14:textId="77777777">
        <w:trPr>
          <w:trHeight w:val="1844"/>
        </w:trPr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19193" w14:textId="77777777" w:rsidR="0044419E" w:rsidRDefault="0044419E">
            <w:pPr>
              <w:pStyle w:val="TeksIsi"/>
              <w:tabs>
                <w:tab w:val="left" w:pos="680"/>
              </w:tabs>
              <w:snapToGrid w:val="0"/>
              <w:spacing w:after="0"/>
              <w:jc w:val="both"/>
              <w:rPr>
                <w:rFonts w:ascii="Ariak" w:hAnsi="Ariak" w:cs="Ariak"/>
                <w:sz w:val="20"/>
                <w:szCs w:val="20"/>
                <w:lang w:val="it-IT" w:eastAsia="en-US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FA6362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Apakah yang saudara jelaskan pada pasien dan keluarga sebelum melakukan tindakan personal hygiene?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37C2B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Menjelaskan tujuan dan prosedur tindakan personal hygiene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7F6818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93ED5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2A3F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7CBD1DB2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B5F41A" w14:textId="77777777" w:rsidR="0044419E" w:rsidRDefault="0044419E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Identitas klien/pasien dikaji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  <w:p w14:paraId="17625A39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2BE8D7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Apakah yang saudara lakukan sebelum melakukan tindakan personal hygiene agar tidak terjadi kesalahan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90596C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1. Mengidentifikasi identitas pasien dengan meminta p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asien / keluarga menyebutkan nama dantempat, tanggal lahir</w:t>
            </w:r>
          </w:p>
          <w:p w14:paraId="5AC34B7D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2. mencocokkan identitas daftar obat dengan gelang identitas psn yaitu nama dan tempat, tgl lahir / no RM.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33F0A6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A3DBE9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37AF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3AEB5ABF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92FDE" w14:textId="77777777" w:rsidR="0044419E" w:rsidRDefault="0044419E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Posisi klien/pasien</w:t>
            </w:r>
          </w:p>
          <w:p w14:paraId="0D1E61BF" w14:textId="77777777" w:rsidR="0044419E" w:rsidRDefault="0044419E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  <w:p w14:paraId="619886DF" w14:textId="77777777" w:rsidR="0044419E" w:rsidRDefault="0044419E">
            <w:pPr>
              <w:pStyle w:val="TeksIsi"/>
              <w:ind w:left="80"/>
              <w:jc w:val="both"/>
              <w:rPr>
                <w:rFonts w:ascii="Ariak" w:hAnsi="Ariak" w:cs="Ariak"/>
                <w:sz w:val="20"/>
                <w:szCs w:val="20"/>
                <w:lang w:eastAsia="en-US"/>
              </w:rPr>
            </w:pPr>
          </w:p>
          <w:p w14:paraId="337AF27A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50784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Apakah saudara bisa memberikan posisi yang nyaman untuk tindakan personal hygiene pada pasien/ klien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E1A95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1. Menawarkan posisi yang nyaman pada pasien</w:t>
            </w:r>
          </w:p>
          <w:p w14:paraId="367EB8D8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2. Mengatur posisi nyaman sesuai dengan keadaan pasien</w:t>
            </w:r>
          </w:p>
          <w:p w14:paraId="368613D5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3. Menjelaskan tujuan dan prosedur tindakan personal hygiene</w:t>
            </w:r>
          </w:p>
          <w:p w14:paraId="50B3924B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4. Memasang heck tempat tidur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01EC4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8FEAC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F289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5691E60A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051738" w14:textId="77777777" w:rsidR="0044419E" w:rsidRDefault="0044419E">
            <w:pPr>
              <w:pStyle w:val="TeksIsi"/>
              <w:spacing w:after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Tanda vital klien/pas</w:t>
            </w: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ien dipantau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.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8A446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 xml:space="preserve">Apakah 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yang saudara perlu ketahui sebelum melakukan tindakan personal hygiene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2DEAF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Mengukur TTV pasien/ klien, mengetahui TTV pasien/ klien sebelum tindakan personal hygiene ?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459D78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6B96B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19E2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19B47933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2FFE6" w14:textId="77777777" w:rsidR="0044419E" w:rsidRDefault="0044419E">
            <w:pPr>
              <w:pStyle w:val="TeksIsi"/>
              <w:spacing w:after="0"/>
              <w:jc w:val="both"/>
              <w:rPr>
                <w:rFonts w:ascii="Ariak" w:hAnsi="Ariak" w:cs="Ariak"/>
                <w:sz w:val="20"/>
                <w:szCs w:val="20"/>
                <w:lang w:val="sv-SE"/>
              </w:rPr>
            </w:pPr>
            <w:r>
              <w:rPr>
                <w:rFonts w:ascii="Ariak" w:hAnsi="Ariak" w:cs="Ariak"/>
                <w:sz w:val="20"/>
                <w:szCs w:val="20"/>
                <w:lang w:val="es-ES" w:eastAsia="en-US"/>
              </w:rPr>
              <w:t>Persiapan alat dan dan bahan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8FF478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sv-SE"/>
              </w:rPr>
            </w:pPr>
            <w:r>
              <w:rPr>
                <w:rFonts w:ascii="Ariak" w:hAnsi="Ariak" w:cs="Ariak"/>
                <w:sz w:val="20"/>
                <w:szCs w:val="20"/>
                <w:lang w:val="sv-SE"/>
              </w:rPr>
              <w:t>Apakah yang saudara siapkan sebelum melakukan tindakan personal hygiene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2783B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sv-SE"/>
              </w:rPr>
              <w:t>Mengetahui persiapan alat dan bahan untuk tindakan personal hygiene sesuai SPO yang diberlakukan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 xml:space="preserve"> (SPO personal hygiene terlampir)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B6B11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739ED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0F44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34801FBC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9A56AB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Persiapan lingkungan pasien/ klien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BC05B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Apakah saudara mengetahui persiapan lingkungan pa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sien untuk tindakan personal hygiene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0F1B8F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1. Menjaga privasi pasien (menutup tirai)</w:t>
            </w:r>
          </w:p>
          <w:p w14:paraId="39A0EEC7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2. Perawat/ bidan yang memandikan sesuai dengan jenis kelamin pasien/ klien</w:t>
            </w:r>
          </w:p>
          <w:p w14:paraId="6DF51A1D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3. Mengatur suhu ruangan agar tidak terlalu dingin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7B1DC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6F3158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4D083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57428546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4E4996" w14:textId="77777777" w:rsidR="0044419E" w:rsidRDefault="0044419E">
            <w:pPr>
              <w:pStyle w:val="TeksIsi"/>
              <w:spacing w:after="0"/>
              <w:jc w:val="both"/>
              <w:rPr>
                <w:rFonts w:ascii="Ariak" w:hAnsi="Ariak" w:cs="Ariak"/>
                <w:sz w:val="20"/>
                <w:szCs w:val="20"/>
                <w:lang w:eastAsia="en-US"/>
              </w:rPr>
            </w:pPr>
            <w:r>
              <w:rPr>
                <w:rFonts w:ascii="Ariak" w:hAnsi="Ariak" w:cs="Ariak"/>
                <w:iCs/>
                <w:sz w:val="20"/>
                <w:szCs w:val="20"/>
                <w:lang w:val="fi-FI" w:eastAsia="en-US"/>
              </w:rPr>
              <w:lastRenderedPageBreak/>
              <w:t>Prosedur tindakan personal hygiene</w:t>
            </w:r>
          </w:p>
          <w:p w14:paraId="0069D49D" w14:textId="77777777" w:rsidR="0044419E" w:rsidRDefault="0044419E">
            <w:pPr>
              <w:pStyle w:val="TeksIsi"/>
              <w:ind w:left="80"/>
              <w:jc w:val="both"/>
              <w:rPr>
                <w:rFonts w:ascii="Ariak" w:hAnsi="Ariak" w:cs="Ariak"/>
                <w:sz w:val="20"/>
                <w:szCs w:val="20"/>
                <w:lang w:eastAsia="en-US"/>
              </w:rPr>
            </w:pPr>
          </w:p>
          <w:p w14:paraId="770E4BB2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sv-SE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AE280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Sebutkan prosedur tindakan personal hygiene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5033DF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Mampu menyebutkan langkah-langkah tindakan personal hygiene sesuai dengan SPO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E2D717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626878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98A2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44321709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FA32D" w14:textId="77777777" w:rsidR="0044419E" w:rsidRDefault="0044419E">
            <w:pPr>
              <w:pStyle w:val="TeksIsi"/>
              <w:spacing w:after="0"/>
              <w:jc w:val="both"/>
              <w:rPr>
                <w:rFonts w:ascii="Ariak" w:hAnsi="Ariak" w:cs="Ariak"/>
                <w:sz w:val="20"/>
                <w:szCs w:val="20"/>
                <w:lang w:val="sv-SE"/>
              </w:rPr>
            </w:pPr>
            <w:r>
              <w:rPr>
                <w:rFonts w:ascii="Ariak" w:hAnsi="Ariak" w:cs="Ariak"/>
                <w:sz w:val="20"/>
                <w:szCs w:val="20"/>
                <w:lang w:val="sv-SE" w:eastAsia="en-US"/>
              </w:rPr>
              <w:t>Posisi klien/ pasien</w:t>
            </w:r>
          </w:p>
          <w:p w14:paraId="4323B988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sv-SE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917B7C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Apakah yang saudara lakukan setelah selesai melakukan tindakan personal hygiene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B1F2A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Mengembalikan posisi nyaman pas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ien, dengan menawarkan posisi nyama pada pasien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73CF0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9A33F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87CA2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44C427A9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AA9959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Evaluasi  kegiatan</w:t>
            </w: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9C672" w14:textId="77777777" w:rsidR="0044419E" w:rsidRDefault="0044419E">
            <w:pPr>
              <w:pStyle w:val="NoSpacing"/>
              <w:tabs>
                <w:tab w:val="left" w:pos="4730"/>
              </w:tabs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 xml:space="preserve">Sebutkan 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evaluasi apa saja yang dilakukan setelah melakukan tindakan personal hygiene pada pasien ?</w:t>
            </w: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CED875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1. Merapikan pasien dan tempat tidur</w:t>
            </w:r>
          </w:p>
          <w:p w14:paraId="0852E091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2. Mengembalikan perlengkapan personal hygiene pada tempat yang sudah disediakan</w:t>
            </w:r>
          </w:p>
          <w:p w14:paraId="6E7DC8E7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3. Mengevaluasi keadaan umum pasien</w:t>
            </w:r>
          </w:p>
          <w:p w14:paraId="6A9148E4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4. Mendokumentasikan tindakan  personal hygiene yanga dilakukan pada pasien di RM pasien/ klien</w:t>
            </w: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64026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7CC2C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069B6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21E05392" w14:textId="77777777">
        <w:tc>
          <w:tcPr>
            <w:tcW w:w="2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324F3E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sv-SE"/>
              </w:rPr>
            </w:pPr>
          </w:p>
        </w:tc>
        <w:tc>
          <w:tcPr>
            <w:tcW w:w="2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6D6FE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spacing w:after="200" w:line="276" w:lineRule="auto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3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427D1A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2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63C71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98768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57C7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</w:tc>
      </w:tr>
      <w:tr w:rsidR="00000000" w14:paraId="04FADAE3" w14:textId="77777777">
        <w:tc>
          <w:tcPr>
            <w:tcW w:w="1320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2DFA2" w14:textId="77777777" w:rsidR="0044419E" w:rsidRDefault="0044419E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417A0A4A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>Tanda Tangan Asesi ............................................................</w:t>
            </w:r>
            <w:r>
              <w:rPr>
                <w:rFonts w:ascii="Ariak" w:hAnsi="Ariak" w:cs="Ariak"/>
                <w:sz w:val="20"/>
                <w:szCs w:val="20"/>
                <w:lang w:val="es-ES"/>
              </w:rPr>
              <w:t>...........     Tanggal ........................................................................</w:t>
            </w:r>
          </w:p>
          <w:p w14:paraId="01E99AD1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79E506E9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es-ES"/>
              </w:rPr>
            </w:pPr>
          </w:p>
          <w:p w14:paraId="62470152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fi-FI"/>
              </w:rPr>
            </w:pPr>
            <w:r>
              <w:rPr>
                <w:rFonts w:ascii="Ariak" w:hAnsi="Ariak" w:cs="Ariak"/>
                <w:sz w:val="20"/>
                <w:szCs w:val="20"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k" w:hAnsi="Ariak" w:cs="Ariak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  <w:p w14:paraId="590A8E1D" w14:textId="77777777" w:rsidR="0044419E" w:rsidRDefault="0044419E">
            <w:pPr>
              <w:pStyle w:val="NoSpacing"/>
              <w:tabs>
                <w:tab w:val="left" w:pos="4730"/>
              </w:tabs>
              <w:jc w:val="both"/>
              <w:rPr>
                <w:rFonts w:ascii="Ariak" w:hAnsi="Ariak" w:cs="Ariak"/>
                <w:sz w:val="20"/>
                <w:szCs w:val="20"/>
                <w:lang w:val="fi-FI"/>
              </w:rPr>
            </w:pPr>
          </w:p>
        </w:tc>
      </w:tr>
    </w:tbl>
    <w:p w14:paraId="26ABDC9B" w14:textId="77777777" w:rsidR="0044419E" w:rsidRDefault="0044419E">
      <w:pPr>
        <w:pStyle w:val="NoSpacing"/>
        <w:tabs>
          <w:tab w:val="left" w:pos="4730"/>
        </w:tabs>
        <w:jc w:val="both"/>
      </w:pPr>
    </w:p>
    <w:sectPr w:rsidR="0044419E">
      <w:footerReference w:type="default" r:id="rId7"/>
      <w:footerReference w:type="first" r:id="rId8"/>
      <w:pgSz w:w="15840" w:h="12240" w:orient="landscape"/>
      <w:pgMar w:top="1152" w:right="1440" w:bottom="1152" w:left="1440" w:header="720" w:footer="720" w:gutter="0"/>
      <w:pgNumType w:start="18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0D9C7" w14:textId="77777777" w:rsidR="0044419E" w:rsidRDefault="0044419E">
      <w:pPr>
        <w:spacing w:after="0" w:line="240" w:lineRule="auto"/>
      </w:pPr>
      <w:r>
        <w:separator/>
      </w:r>
    </w:p>
  </w:endnote>
  <w:endnote w:type="continuationSeparator" w:id="0">
    <w:p w14:paraId="5359911C" w14:textId="77777777" w:rsidR="0044419E" w:rsidRDefault="00444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k">
    <w:altName w:val="Calibri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FE76" w14:textId="77777777" w:rsidR="0044419E" w:rsidRDefault="0044419E">
    <w:pPr>
      <w:pStyle w:val="Footer"/>
      <w:ind w:right="360" w:firstLine="360"/>
    </w:pPr>
    <w:r>
      <w:pict w14:anchorId="1C0F496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1in;margin-top:.05pt;width:1.1pt;height:37.3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4BCF222E" w14:textId="77777777" w:rsidR="0044419E" w:rsidRDefault="0044419E">
                <w:pPr>
                  <w:pStyle w:val="Footer"/>
                </w:pPr>
              </w:p>
              <w:p w14:paraId="645F11A8" w14:textId="77777777" w:rsidR="0044419E" w:rsidRDefault="0044419E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3B87" w14:textId="77777777" w:rsidR="0044419E" w:rsidRDefault="004441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B81C1" w14:textId="77777777" w:rsidR="0044419E" w:rsidRDefault="0044419E">
      <w:pPr>
        <w:spacing w:after="0" w:line="240" w:lineRule="auto"/>
      </w:pPr>
      <w:r>
        <w:separator/>
      </w:r>
    </w:p>
  </w:footnote>
  <w:footnote w:type="continuationSeparator" w:id="0">
    <w:p w14:paraId="79EF5B59" w14:textId="77777777" w:rsidR="0044419E" w:rsidRDefault="004441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cs="Ariak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1" w15:restartNumberingAfterBreak="0">
    <w:nsid w:val="00000002"/>
    <w:multiLevelType w:val="multilevel"/>
    <w:tmpl w:val="00000002"/>
    <w:name w:val="WW8Num5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cs="Ariak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2" w15:restartNumberingAfterBreak="0">
    <w:nsid w:val="00000003"/>
    <w:multiLevelType w:val="singleLevel"/>
    <w:tmpl w:val="00000003"/>
    <w:name w:val="WW8Num6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cs="Arial"/>
        <w:b w:val="0"/>
        <w:i w:val="0"/>
        <w:sz w:val="22"/>
        <w:lang w:val="de-DE" w:eastAsia="en-U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91767295">
    <w:abstractNumId w:val="0"/>
  </w:num>
  <w:num w:numId="2" w16cid:durableId="957031767">
    <w:abstractNumId w:val="1"/>
  </w:num>
  <w:num w:numId="3" w16cid:durableId="865562281">
    <w:abstractNumId w:val="2"/>
  </w:num>
  <w:num w:numId="4" w16cid:durableId="481890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CEA"/>
    <w:rsid w:val="0044419E"/>
    <w:rsid w:val="006B3CEA"/>
    <w:rsid w:val="00E2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BC69DE2"/>
  <w15:chartTrackingRefBased/>
  <w15:docId w15:val="{ADCAD41F-C95C-4899-B626-AE53FF3E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cs="Ariak"/>
    </w:rPr>
  </w:style>
  <w:style w:type="character" w:customStyle="1" w:styleId="WW8Num1z2">
    <w:name w:val="WW8Num1z2"/>
    <w:rPr>
      <w:i w:val="0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cs="Arial Narrow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cs="Ariak"/>
    </w:rPr>
  </w:style>
  <w:style w:type="character" w:customStyle="1" w:styleId="WW8Num5z2">
    <w:name w:val="WW8Num5z2"/>
    <w:rPr>
      <w:i w:val="0"/>
    </w:rPr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  <w:rPr>
      <w:i w:val="0"/>
    </w:rPr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Arial" w:hAnsi="Arial" w:cs="Arial"/>
      <w:b w:val="0"/>
      <w:i w:val="0"/>
      <w:sz w:val="22"/>
      <w:lang w:val="de-DE" w:eastAsia="en-US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basedOn w:val="DefaultParagraphFont"/>
    <w:rPr>
      <w:rFonts w:ascii="Calibri" w:eastAsia="Calibri" w:hAnsi="Calibri" w:cs="Calibri"/>
      <w:sz w:val="22"/>
      <w:szCs w:val="22"/>
      <w:lang w:val="id-ID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2010-08-27T06:18:00Z</cp:lastPrinted>
  <dcterms:created xsi:type="dcterms:W3CDTF">2026-09-16T04:10:00Z</dcterms:created>
  <dcterms:modified xsi:type="dcterms:W3CDTF">2026-09-16T04:10:00Z</dcterms:modified>
</cp:coreProperties>
</file>