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770BBF" w14:textId="77777777" w:rsidR="00C91A16" w:rsidRDefault="00C91A16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FORM-03 A (Instrumen Ceklist Observasi TTV)</w:t>
      </w:r>
    </w:p>
    <w:p w14:paraId="480A8B68" w14:textId="77777777" w:rsidR="00C91A16" w:rsidRDefault="00C91A16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1008"/>
        <w:gridCol w:w="4500"/>
        <w:gridCol w:w="5220"/>
        <w:gridCol w:w="1260"/>
        <w:gridCol w:w="1238"/>
      </w:tblGrid>
      <w:tr w:rsidR="00000000" w14:paraId="796A0D73" w14:textId="77777777">
        <w:tc>
          <w:tcPr>
            <w:tcW w:w="132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F9A2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C7FA86C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086D18A5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5C572A83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Sumber pembanding ( SPO dll )  : </w:t>
            </w:r>
          </w:p>
          <w:p w14:paraId="1706C2C0" w14:textId="77777777" w:rsidR="00C91A16" w:rsidRDefault="00C91A16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2E67F2C7" w14:textId="77777777">
        <w:tc>
          <w:tcPr>
            <w:tcW w:w="10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2DC7A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  <w:tc>
          <w:tcPr>
            <w:tcW w:w="2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1D25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29DBB66B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4D98A11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8929CD9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B97EF2B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EBF499F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B781C1F" w14:textId="77777777" w:rsidR="00C91A16" w:rsidRDefault="00C91A16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3ACFAAEA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1E29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E8BC8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Identifikasi Pasien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9531B9" w14:textId="77777777" w:rsidR="00C91A16" w:rsidRDefault="00C91A16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salam</w:t>
            </w:r>
          </w:p>
          <w:p w14:paraId="77A17DA4" w14:textId="77777777" w:rsidR="00C91A16" w:rsidRDefault="00C91A16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Menanyakan nama,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tempat tanggal lahir pasien</w:t>
            </w:r>
          </w:p>
          <w:p w14:paraId="095DEB1A" w14:textId="77777777" w:rsidR="00C91A16" w:rsidRDefault="00C91A16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Memberi kesempatan pada pasien menyebutkan nama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dan tempat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 lahir</w:t>
            </w:r>
          </w:p>
          <w:p w14:paraId="7310F4EC" w14:textId="77777777" w:rsidR="00C91A16" w:rsidRDefault="00C91A16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Mencocokan nama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tanggal lahir di gelang identitas dengan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edical record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0EF9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E5B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DD18EE7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CB74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F6086" w14:textId="77777777" w:rsidR="00C91A16" w:rsidRDefault="00C91A16">
            <w:pPr>
              <w:pStyle w:val="TeksIsi"/>
              <w:tabs>
                <w:tab w:val="left" w:pos="-4730"/>
              </w:tabs>
              <w:snapToGrid w:val="0"/>
              <w:ind w:left="680" w:hanging="60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Koordinasi dengan perawat senior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6F70E" w14:textId="77777777" w:rsidR="00C91A16" w:rsidRDefault="00C91A1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Memastikan instruksi/intervensi keperawatan dengan melihat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ekam medis </w:t>
            </w:r>
          </w:p>
          <w:p w14:paraId="25D0B006" w14:textId="77777777" w:rsidR="00C91A16" w:rsidRDefault="00C91A1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engklarifikasi in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struksi/ intervensi keperawatan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DAB2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A9E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CA73787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43685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8C56DE" w14:textId="77777777" w:rsidR="00C91A16" w:rsidRDefault="00C91A16">
            <w:pPr>
              <w:tabs>
                <w:tab w:val="left" w:pos="480"/>
              </w:tabs>
              <w:snapToGrid w:val="0"/>
              <w:ind w:left="475" w:hanging="475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salam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D7897" w14:textId="77777777" w:rsidR="00C91A16" w:rsidRDefault="00C91A16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Menyapa/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salam pada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pasien</w:t>
            </w:r>
          </w:p>
          <w:p w14:paraId="6937E8BC" w14:textId="77777777" w:rsidR="00C91A16" w:rsidRDefault="00C91A16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Memperkenalkan diri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850C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01D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7C1C92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0A1161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3.1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9A02F" w14:textId="77777777" w:rsidR="00C91A16" w:rsidRDefault="00C91A16">
            <w:pPr>
              <w:tabs>
                <w:tab w:val="left" w:pos="4730"/>
              </w:tabs>
              <w:snapToGrid w:val="0"/>
              <w:ind w:left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apkan alat-alat pengukuran tanda-tanda vital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32548" w14:textId="77777777" w:rsidR="00C91A16" w:rsidRDefault="00C91A1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alat Tensimeter</w:t>
            </w:r>
          </w:p>
          <w:p w14:paraId="720A1EE2" w14:textId="77777777" w:rsidR="00C91A16" w:rsidRDefault="00C91A1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alat Termometer</w:t>
            </w:r>
          </w:p>
          <w:p w14:paraId="094FBB3E" w14:textId="77777777" w:rsidR="00C91A16" w:rsidRDefault="00C91A1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Stetoskop</w:t>
            </w:r>
          </w:p>
          <w:p w14:paraId="52CEE5CE" w14:textId="77777777" w:rsidR="00C91A16" w:rsidRDefault="00C91A1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Jam tangan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2F71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EC5F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4B9C9ED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E0847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3.2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046F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Mendekatlkan alat-alat ke dekat pasien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01E6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Alat-alat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yang dibutuhkan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berada di dekat pasien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BC5D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84B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869729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46F7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B46D4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Mengevaluasi kelengkapan alat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07F0D" w14:textId="77777777" w:rsidR="00C91A16" w:rsidRDefault="00C91A16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Asesi Mengecek kembali kelengkapan peralatan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6FC27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234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B4D0C3E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5D0B7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E2940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Menjelaskan tujuan TTV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D16599" w14:textId="77777777" w:rsidR="00C91A16" w:rsidRDefault="00C91A1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Klien/ pasien mengerti</w:t>
            </w:r>
          </w:p>
          <w:p w14:paraId="00338743" w14:textId="77777777" w:rsidR="00C91A16" w:rsidRDefault="00C91A1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Klien/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pasien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menerima penjelasan tujuan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8BF4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BC0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842248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B8D1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0EB8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Cuci Tangan yang benar sesuaiSPO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302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SPO terlampir</w:t>
            </w:r>
          </w:p>
          <w:p w14:paraId="375A11C7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 kedua telapak tangan</w:t>
            </w:r>
          </w:p>
          <w:p w14:paraId="1568DA8F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kedua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punggung tangan</w:t>
            </w:r>
          </w:p>
          <w:p w14:paraId="72955C90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ke</w:t>
            </w:r>
            <w:r>
              <w:rPr>
                <w:rFonts w:ascii="Arial" w:hAnsi="Arial" w:cs="Arial"/>
                <w:sz w:val="20"/>
                <w:szCs w:val="20"/>
              </w:rPr>
              <w:t>dua sela sela jari tangan</w:t>
            </w:r>
          </w:p>
          <w:p w14:paraId="670CFE7D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Membasuh kelima jari masing masing secara bergantian</w:t>
            </w:r>
          </w:p>
          <w:p w14:paraId="788BFD1D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Membasuh dan memutar mutar kedua ibu jarii</w:t>
            </w:r>
          </w:p>
          <w:p w14:paraId="2D7A3D78" w14:textId="77777777" w:rsidR="00C91A16" w:rsidRDefault="00C91A16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Memutar mutar ujung ujung jari pada kedua tangan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   dengan arah keluar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4E8DA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DF3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BC4301D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FB172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745E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Mengukur suhu tubuh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22A9A" w14:textId="77777777" w:rsidR="00C91A16" w:rsidRDefault="00C91A16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Termometer di pas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ang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di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axila, mulut, anus,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dahi, telinga</w:t>
            </w:r>
          </w:p>
          <w:p w14:paraId="35B934CE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B9B07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2D5E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91FD5E0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70768E8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5.3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0F4650D2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Mengukur nadi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17974D4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Nadi di raba di arteri Bradialis dengan menghitung &amp; memperhatikan jam tangan,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dihitung dalam 1 menit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27D419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F82E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DC7CAA0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055CD210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5.4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54F36190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Mengukur  pernafasan pasien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17F2C288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Pernafasan di hitung dalam 1 menit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71DA07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C762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32E03C1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04B535A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5.5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36D896E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ukur Tekan an darah 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2E229F3F" w14:textId="77777777" w:rsidR="00C91A16" w:rsidRDefault="00C91A16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Memasang manset di lengan atas</w:t>
            </w:r>
          </w:p>
          <w:p w14:paraId="0144009E" w14:textId="77777777" w:rsidR="00C91A16" w:rsidRDefault="00C91A16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Memompa karet sampai air raksa 20 mmhg ke atas  lebih besar setelah denyut nadi tidak teraba di arteri bradialis (dihasilkan tekanan Sistole)</w:t>
            </w:r>
          </w:p>
          <w:p w14:paraId="28D860E0" w14:textId="77777777" w:rsidR="00C91A16" w:rsidRDefault="00C91A16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Menurunkan dengan melepaskan karet secara perlahan lahan smapai suara denyut nadi tidak teraba(di hasilkan tekanan diastole)</w:t>
            </w:r>
          </w:p>
          <w:p w14:paraId="1009430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E5E0840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5C21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481109B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0752CB9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5.6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0E586C52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Melaporkan hasil TTV,bila ada penyimpangan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714035D1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Hasil  TTV di dibacakan dan di simpulkan (normal/tidak normal)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75D7D5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B04B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4D375BB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6666B83D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5.7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0DB6E34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cuci tangan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3C3958C8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 kedua telapak tangan</w:t>
            </w:r>
          </w:p>
          <w:p w14:paraId="7F0FC985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kedua pung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gung tangan</w:t>
            </w:r>
          </w:p>
          <w:p w14:paraId="1BB2DD7E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Membasuh ke</w:t>
            </w:r>
            <w:r>
              <w:rPr>
                <w:rFonts w:ascii="Arial" w:hAnsi="Arial" w:cs="Arial"/>
                <w:sz w:val="20"/>
                <w:szCs w:val="20"/>
              </w:rPr>
              <w:t>dua sela sela jari tangan</w:t>
            </w:r>
          </w:p>
          <w:p w14:paraId="37E7ED16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Membasuh kelima jari masing masing secara bergantian</w:t>
            </w:r>
          </w:p>
          <w:p w14:paraId="577F3550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Membasuh dan memutar mutar kedua ibu jari</w:t>
            </w:r>
          </w:p>
          <w:p w14:paraId="462D337A" w14:textId="77777777" w:rsidR="00C91A16" w:rsidRDefault="00C91A16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Memutar mutar ujung ujung jari pada kedua tangan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   dengan arah keluar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F1C9AFF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1403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5BD8150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2F585B1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6.1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6BAAE76E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Dokumentasi Tindakan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167D46A6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Tercatat di catatan intergrasi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F0C0021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EA2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4A7C39A" w14:textId="77777777"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 w14:paraId="2216A00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6.2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</w:tcBorders>
          </w:tcPr>
          <w:p w14:paraId="5906B8DC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Melaporkan hasil TTV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</w:tcPr>
          <w:p w14:paraId="71EEBB37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Hasil laporan TTV di dibacakan ke perawat senior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E913160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2E94" w14:textId="77777777" w:rsidR="00C91A16" w:rsidRDefault="00C91A1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829F1D3" w14:textId="77777777">
        <w:tc>
          <w:tcPr>
            <w:tcW w:w="132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AAA3" w14:textId="77777777" w:rsidR="00C91A16" w:rsidRDefault="00C91A16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Demonstrasi yang ditunjukan oleh asesi:                                     ....... Kompeten                                                        .... Belu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 Kompeten </w:t>
            </w:r>
          </w:p>
        </w:tc>
      </w:tr>
      <w:tr w:rsidR="00000000" w14:paraId="09A5B251" w14:textId="77777777">
        <w:tc>
          <w:tcPr>
            <w:tcW w:w="132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17DA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15B2DBC4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9607052" w14:textId="77777777">
        <w:tc>
          <w:tcPr>
            <w:tcW w:w="132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852C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591FC838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3350E104" w14:textId="77777777" w:rsidR="00C91A16" w:rsidRDefault="00C91A1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0D513AB" w14:textId="77777777" w:rsidR="00C91A16" w:rsidRDefault="00C91A16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14:paraId="13C1D488" w14:textId="77777777" w:rsidR="00C91A16" w:rsidRDefault="00C91A16">
      <w:pPr>
        <w:pStyle w:val="NoSpacing"/>
        <w:tabs>
          <w:tab w:val="left" w:pos="4730"/>
        </w:tabs>
        <w:jc w:val="both"/>
      </w:pPr>
    </w:p>
    <w:sectPr w:rsidR="00C91A16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E703" w14:textId="77777777" w:rsidR="00C91A16" w:rsidRDefault="00C91A16">
      <w:pPr>
        <w:spacing w:after="0" w:line="240" w:lineRule="auto"/>
      </w:pPr>
      <w:r>
        <w:separator/>
      </w:r>
    </w:p>
  </w:endnote>
  <w:endnote w:type="continuationSeparator" w:id="0">
    <w:p w14:paraId="5105DAA0" w14:textId="77777777" w:rsidR="00C91A16" w:rsidRDefault="00C91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16F3" w14:textId="77777777" w:rsidR="00C91A16" w:rsidRDefault="00C91A16">
    <w:pPr>
      <w:pStyle w:val="Footer"/>
      <w:ind w:right="360"/>
    </w:pPr>
    <w:r>
      <w:pict w14:anchorId="1F8B309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13.2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25F6178C" w14:textId="77777777" w:rsidR="00C91A16" w:rsidRDefault="00C91A16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6B9F" w14:textId="77777777" w:rsidR="00C91A16" w:rsidRDefault="00C91A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07D5D" w14:textId="77777777" w:rsidR="00C91A16" w:rsidRDefault="00C91A16">
      <w:pPr>
        <w:spacing w:after="0" w:line="240" w:lineRule="auto"/>
      </w:pPr>
      <w:r>
        <w:separator/>
      </w:r>
    </w:p>
  </w:footnote>
  <w:footnote w:type="continuationSeparator" w:id="0">
    <w:p w14:paraId="504999A9" w14:textId="77777777" w:rsidR="00C91A16" w:rsidRDefault="00C91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96368268">
    <w:abstractNumId w:val="0"/>
  </w:num>
  <w:num w:numId="2" w16cid:durableId="1960800645">
    <w:abstractNumId w:val="1"/>
  </w:num>
  <w:num w:numId="3" w16cid:durableId="1121143537">
    <w:abstractNumId w:val="2"/>
  </w:num>
  <w:num w:numId="4" w16cid:durableId="1421174572">
    <w:abstractNumId w:val="3"/>
  </w:num>
  <w:num w:numId="5" w16cid:durableId="1302729336">
    <w:abstractNumId w:val="4"/>
  </w:num>
  <w:num w:numId="6" w16cid:durableId="854073367">
    <w:abstractNumId w:val="5"/>
  </w:num>
  <w:num w:numId="7" w16cid:durableId="1203131315">
    <w:abstractNumId w:val="6"/>
  </w:num>
  <w:num w:numId="8" w16cid:durableId="904995411">
    <w:abstractNumId w:val="7"/>
  </w:num>
  <w:num w:numId="9" w16cid:durableId="2088501679">
    <w:abstractNumId w:val="8"/>
  </w:num>
  <w:num w:numId="10" w16cid:durableId="1427775556">
    <w:abstractNumId w:val="9"/>
  </w:num>
  <w:num w:numId="11" w16cid:durableId="20003845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F03"/>
    <w:rsid w:val="00AF7640"/>
    <w:rsid w:val="00C91A16"/>
    <w:rsid w:val="00DD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1714FA"/>
  <w15:chartTrackingRefBased/>
  <w15:docId w15:val="{11C0451E-92BC-4CFC-BC60-585C787F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2017-01-23T08:02:00Z</cp:lastPrinted>
  <dcterms:created xsi:type="dcterms:W3CDTF">2026-09-16T04:18:00Z</dcterms:created>
  <dcterms:modified xsi:type="dcterms:W3CDTF">2026-09-16T04:18:00Z</dcterms:modified>
</cp:coreProperties>
</file>