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E6B33A" w14:textId="77777777" w:rsidR="00D63B10" w:rsidRDefault="00D63B10">
      <w:pPr>
        <w:pStyle w:val="Judul5"/>
        <w:spacing w:after="240"/>
        <w:rPr>
          <w:szCs w:val="20"/>
        </w:rPr>
      </w:pPr>
      <w:r>
        <w:rPr>
          <w:sz w:val="28"/>
          <w:szCs w:val="28"/>
          <w:lang w:val="sv-SE"/>
        </w:rPr>
        <w:t xml:space="preserve">FORM- 02  </w:t>
      </w:r>
      <w:r>
        <w:rPr>
          <w:sz w:val="28"/>
          <w:szCs w:val="28"/>
        </w:rPr>
        <w:t xml:space="preserve">ASESMEN MANDIRI </w:t>
      </w:r>
    </w:p>
    <w:p w14:paraId="64767057" w14:textId="77777777" w:rsidR="00D63B10" w:rsidRDefault="00D63B10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94"/>
        <w:gridCol w:w="3153"/>
        <w:gridCol w:w="1949"/>
        <w:gridCol w:w="2960"/>
      </w:tblGrid>
      <w:tr w:rsidR="00000000" w14:paraId="14B10FA1" w14:textId="77777777">
        <w:trPr>
          <w:trHeight w:val="397"/>
        </w:trPr>
        <w:tc>
          <w:tcPr>
            <w:tcW w:w="1694" w:type="dxa"/>
            <w:vAlign w:val="center"/>
          </w:tcPr>
          <w:p w14:paraId="2EC0A341" w14:textId="77777777" w:rsidR="00D63B10" w:rsidRDefault="00D63B1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3153" w:type="dxa"/>
            <w:vAlign w:val="center"/>
          </w:tcPr>
          <w:p w14:paraId="2F43D2CD" w14:textId="77777777" w:rsidR="00D63B10" w:rsidRDefault="00D63B1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________________________</w:t>
            </w:r>
          </w:p>
        </w:tc>
        <w:tc>
          <w:tcPr>
            <w:tcW w:w="1949" w:type="dxa"/>
            <w:vAlign w:val="center"/>
          </w:tcPr>
          <w:p w14:paraId="57FAC24F" w14:textId="77777777" w:rsidR="00D63B10" w:rsidRDefault="00D63B1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2960" w:type="dxa"/>
            <w:vAlign w:val="center"/>
          </w:tcPr>
          <w:p w14:paraId="49FD479C" w14:textId="77777777" w:rsidR="00D63B10" w:rsidRDefault="00D63B10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35418BCD" w14:textId="77777777">
        <w:trPr>
          <w:trHeight w:val="397"/>
        </w:trPr>
        <w:tc>
          <w:tcPr>
            <w:tcW w:w="1694" w:type="dxa"/>
            <w:vAlign w:val="center"/>
          </w:tcPr>
          <w:p w14:paraId="67B152CD" w14:textId="77777777" w:rsidR="00D63B10" w:rsidRDefault="00D63B1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3153" w:type="dxa"/>
            <w:vAlign w:val="center"/>
          </w:tcPr>
          <w:p w14:paraId="18C26EF9" w14:textId="77777777" w:rsidR="00D63B10" w:rsidRDefault="00D63B10">
            <w:pPr>
              <w:pStyle w:val="Judul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949" w:type="dxa"/>
            <w:vAlign w:val="center"/>
          </w:tcPr>
          <w:p w14:paraId="7627FA87" w14:textId="77777777" w:rsidR="00D63B10" w:rsidRDefault="00D63B1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960" w:type="dxa"/>
            <w:vAlign w:val="center"/>
          </w:tcPr>
          <w:p w14:paraId="76C31675" w14:textId="77777777" w:rsidR="00D63B10" w:rsidRDefault="00D63B10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</w:tbl>
    <w:p w14:paraId="2E9D16B5" w14:textId="77777777" w:rsidR="00D63B10" w:rsidRDefault="00D63B10">
      <w:pPr>
        <w:numPr>
          <w:ilvl w:val="1"/>
          <w:numId w:val="2"/>
        </w:num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</w:t>
      </w:r>
    </w:p>
    <w:p w14:paraId="5B7CF26C" w14:textId="77777777" w:rsidR="00D63B10" w:rsidRDefault="00D63B10">
      <w:pPr>
        <w:numPr>
          <w:ilvl w:val="0"/>
          <w:numId w:val="2"/>
        </w:num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14:paraId="636CFCD0" w14:textId="77777777" w:rsidR="00D63B10" w:rsidRDefault="00D63B10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672BA0C2" w14:textId="77777777" w:rsidR="00D63B10" w:rsidRDefault="00D63B1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p w14:paraId="0FC33395" w14:textId="77777777" w:rsidR="00D63B10" w:rsidRDefault="00D63B10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14:paraId="4E9E8D55" w14:textId="77777777" w:rsidR="00D63B10" w:rsidRDefault="00D63B10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Laksanakan penilaian mandiri dan nilai kemampuan yang anda miliki secara obyektif terhadap seluruh pertanyaan, serta tentukan apakah sudah komp</w:t>
      </w:r>
      <w:r>
        <w:rPr>
          <w:rFonts w:ascii="Arial" w:hAnsi="Arial" w:cs="Arial"/>
          <w:sz w:val="20"/>
          <w:szCs w:val="20"/>
        </w:rPr>
        <w:t xml:space="preserve">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kompeten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14:paraId="33A0C42E" w14:textId="77777777" w:rsidR="00D63B10" w:rsidRDefault="00D63B1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 dan cocokkan setiap bukti yang ada terhadap setiap elemen/KUK </w:t>
      </w:r>
    </w:p>
    <w:p w14:paraId="3992EB6F" w14:textId="77777777" w:rsidR="00D63B10" w:rsidRDefault="00D63B1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14:paraId="545EC92E" w14:textId="77777777" w:rsidR="00D63B10" w:rsidRDefault="00D63B1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62CCF957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5358CAF8" w14:textId="77777777" w:rsidR="00D63B10" w:rsidRDefault="00D63B10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Cs w:val="20"/>
              </w:rPr>
              <w:t xml:space="preserve">Unit Kompetensi : </w:t>
            </w:r>
          </w:p>
          <w:p w14:paraId="106F5D18" w14:textId="77777777" w:rsidR="00D63B10" w:rsidRDefault="00D63B10">
            <w:pPr>
              <w:pStyle w:val="Judul1"/>
              <w:tabs>
                <w:tab w:val="left" w:pos="21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Nomor : </w:t>
            </w:r>
            <w:r>
              <w:rPr>
                <w:sz w:val="20"/>
                <w:szCs w:val="22"/>
                <w:lang w:val="de-DE"/>
              </w:rPr>
              <w:t>KES.PG02.053.01</w:t>
            </w:r>
          </w:p>
          <w:p w14:paraId="1B5322C2" w14:textId="77777777" w:rsidR="00D63B10" w:rsidRDefault="00D63B10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Judul   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2"/>
                <w:lang w:val="de-DE"/>
              </w:rPr>
              <w:t>Mengelola Pemberian Darah Dan Produk Darah Secara Aman.</w:t>
            </w:r>
          </w:p>
          <w:p w14:paraId="5F69396D" w14:textId="77777777" w:rsidR="00D63B10" w:rsidRDefault="00D63B10">
            <w:pPr>
              <w:numPr>
                <w:ilvl w:val="0"/>
                <w:numId w:val="2"/>
              </w:num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866A46" w14:textId="77777777" w:rsidR="00D63B10" w:rsidRDefault="00D63B10">
      <w:pPr>
        <w:numPr>
          <w:ilvl w:val="2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4320"/>
        <w:gridCol w:w="450"/>
        <w:gridCol w:w="567"/>
        <w:gridCol w:w="1962"/>
      </w:tblGrid>
      <w:tr w:rsidR="00000000" w14:paraId="16E5AA3C" w14:textId="77777777">
        <w:trPr>
          <w:cantSplit/>
          <w:trHeight w:val="345"/>
        </w:trPr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BA8004E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3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7209A5B" w14:textId="77777777" w:rsidR="00D63B10" w:rsidRDefault="00D63B10">
            <w:pPr>
              <w:pStyle w:val="Judul3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14:paraId="38CE9629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637B88" w14:textId="77777777" w:rsidR="00D63B10" w:rsidRDefault="00D63B10">
            <w:pPr>
              <w:pStyle w:val="Judul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9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870C0A" w14:textId="77777777" w:rsidR="00D63B10" w:rsidRDefault="00D63B10">
            <w:pPr>
              <w:pStyle w:val="Judul3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000000" w14:paraId="216879E5" w14:textId="77777777">
        <w:trPr>
          <w:cantSplit/>
          <w:trHeight w:val="351"/>
        </w:trPr>
        <w:tc>
          <w:tcPr>
            <w:tcW w:w="21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C08808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2F5248" w14:textId="77777777" w:rsidR="00D63B10" w:rsidRDefault="00D63B10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E74508D" w14:textId="77777777" w:rsidR="00D63B10" w:rsidRDefault="00D63B10">
            <w:pPr>
              <w:pStyle w:val="Judul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42F423" w14:textId="77777777" w:rsidR="00D63B10" w:rsidRDefault="00D63B10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96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C9E0E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D4257DA" w14:textId="77777777">
        <w:trPr>
          <w:cantSplit/>
          <w:trHeight w:val="499"/>
        </w:trPr>
        <w:tc>
          <w:tcPr>
            <w:tcW w:w="94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914DE" w14:textId="77777777" w:rsidR="00D63B10" w:rsidRDefault="00D63B10">
            <w:pPr>
              <w:numPr>
                <w:ilvl w:val="0"/>
                <w:numId w:val="2"/>
              </w:num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Elemen Kompetensi 1:Mengidentifikasi/ memastikan kebut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uhan klien/pasien akan produk darah</w:t>
            </w:r>
          </w:p>
        </w:tc>
      </w:tr>
      <w:tr w:rsidR="00000000" w14:paraId="4BDB5378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530F973" w14:textId="77777777" w:rsidR="00D63B10" w:rsidRDefault="00D63B10">
            <w:pPr>
              <w:pStyle w:val="TeksIsi"/>
              <w:numPr>
                <w:ilvl w:val="0"/>
                <w:numId w:val="2"/>
              </w:numPr>
              <w:tabs>
                <w:tab w:val="left" w:pos="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1.1 </w:t>
            </w:r>
            <w:r>
              <w:rPr>
                <w:sz w:val="20"/>
                <w:lang w:val="fi-FI"/>
              </w:rPr>
              <w:t xml:space="preserve">Kebutuhan klien/pasien akan produk darah seperti </w:t>
            </w:r>
            <w:r>
              <w:rPr>
                <w:i/>
                <w:sz w:val="20"/>
                <w:lang w:val="fi-FI"/>
              </w:rPr>
              <w:t>whole blood</w:t>
            </w:r>
            <w:r>
              <w:rPr>
                <w:sz w:val="20"/>
                <w:lang w:val="fi-FI"/>
              </w:rPr>
              <w:t>, trombosit diidentifikasi.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2DE6D8C" w14:textId="77777777" w:rsidR="00D63B10" w:rsidRDefault="00D63B1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mengidentifikasi  k</w:t>
            </w:r>
            <w:r>
              <w:rPr>
                <w:sz w:val="20"/>
                <w:lang w:val="fi-FI"/>
              </w:rPr>
              <w:t xml:space="preserve">ebutuhan klien/pasien akan produk darah seperti </w:t>
            </w:r>
            <w:r>
              <w:rPr>
                <w:i/>
                <w:sz w:val="20"/>
                <w:lang w:val="fi-FI"/>
              </w:rPr>
              <w:t>whole blood</w:t>
            </w:r>
            <w:r>
              <w:rPr>
                <w:sz w:val="20"/>
                <w:lang w:val="fi-FI"/>
              </w:rPr>
              <w:t>, trombosit?</w:t>
            </w:r>
          </w:p>
          <w:p w14:paraId="7A1D533F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0F8B5A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961D21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58063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00000" w14:paraId="3A5A09AF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81E0606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t-IT"/>
              </w:rPr>
              <w:t xml:space="preserve">1.2 </w:t>
            </w:r>
            <w:r>
              <w:rPr>
                <w:sz w:val="20"/>
                <w:lang w:val="sv-SE"/>
              </w:rPr>
              <w:t>Order dokter akan produk darah dipastikan</w:t>
            </w:r>
            <w:r>
              <w:rPr>
                <w:sz w:val="20"/>
                <w:lang w:val="it-IT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D9EF71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  <w:tab w:val="left" w:pos="2160"/>
              </w:tabs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memastikan order dokter akan produk darah?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C3A508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9EFBCC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E9D6B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24650E9" w14:textId="77777777">
        <w:trPr>
          <w:cantSplit/>
          <w:trHeight w:val="454"/>
        </w:trPr>
        <w:tc>
          <w:tcPr>
            <w:tcW w:w="94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24323" w14:textId="77777777" w:rsidR="00D63B10" w:rsidRDefault="00D63B10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Mempersiapkan klien/pasien yang akan mendapat produk darah</w:t>
            </w:r>
          </w:p>
        </w:tc>
      </w:tr>
      <w:tr w:rsidR="00000000" w14:paraId="57FC0DAE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E9AC128" w14:textId="77777777" w:rsidR="00D63B10" w:rsidRDefault="00D63B1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t>2.1</w:t>
            </w:r>
            <w:r>
              <w:rPr>
                <w:sz w:val="20"/>
                <w:lang w:val="de-DE"/>
              </w:rPr>
              <w:t xml:space="preserve"> </w:t>
            </w:r>
            <w:r>
              <w:rPr>
                <w:sz w:val="20"/>
                <w:lang w:val="sv-SE"/>
              </w:rPr>
              <w:t>Kebutuhan akan produk darah dikomunikasikan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F0CC16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ind w:left="89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mengkomuni</w:t>
            </w:r>
            <w:r>
              <w:rPr>
                <w:rFonts w:ascii="Arial" w:hAnsi="Arial" w:cs="Arial"/>
                <w:sz w:val="20"/>
                <w:szCs w:val="20"/>
              </w:rPr>
              <w:t>kasikan kebutuhan akan produk darah?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D23670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7F6DB6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09EE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163E343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BA5B448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Tujuan pemberian produk darah disampaikan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F0239D3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menyampaikan tujuan pemberian produk darah?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711D4F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7E286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FF26C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D203E67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0126CDC" w14:textId="77777777" w:rsidR="00D63B10" w:rsidRDefault="00D63B10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>2.3</w:t>
            </w:r>
            <w:r>
              <w:rPr>
                <w:sz w:val="20"/>
                <w:lang w:val="sv-SE"/>
              </w:rPr>
              <w:t xml:space="preserve"> Cara-cara pemberian dikomunikasikan sesuai SOP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E726DC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mengkomunikasikan (menjelaskan) cara-cara pemberian produk darah sesuai SPO?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CAB830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708E36E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9AC35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7CE67AC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06C464" w14:textId="77777777" w:rsidR="00D63B10" w:rsidRDefault="00D63B10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rPr>
                <w:sz w:val="20"/>
              </w:rPr>
            </w:pPr>
            <w:r>
              <w:rPr>
                <w:bCs/>
                <w:sz w:val="20"/>
                <w:lang w:val="id-ID"/>
              </w:rPr>
              <w:t>2.4</w:t>
            </w:r>
            <w:r>
              <w:rPr>
                <w:sz w:val="20"/>
                <w:lang w:val="de-DE"/>
              </w:rPr>
              <w:t xml:space="preserve"> </w:t>
            </w:r>
            <w:r>
              <w:rPr>
                <w:sz w:val="20"/>
                <w:lang w:val="sv-SE"/>
              </w:rPr>
              <w:t>Hal-hal yang mungkin terjadi dan tindakan  pengamanan atas kejadian itu disampaikan.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3A91B67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menyampaikan hal-hal yang mungkin terjadi dan tindakan pengamanan atas kejadian pemberian tranfusi da</w:t>
            </w:r>
            <w:r>
              <w:rPr>
                <w:rFonts w:ascii="Arial" w:hAnsi="Arial" w:cs="Arial"/>
                <w:sz w:val="20"/>
                <w:szCs w:val="20"/>
              </w:rPr>
              <w:t>rah?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8D078C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676A7D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D1514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09399F8" w14:textId="77777777">
        <w:trPr>
          <w:cantSplit/>
          <w:trHeight w:val="346"/>
        </w:trPr>
        <w:tc>
          <w:tcPr>
            <w:tcW w:w="94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C0F4C" w14:textId="77777777" w:rsidR="00D63B10" w:rsidRDefault="00D63B1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lastRenderedPageBreak/>
              <w:t xml:space="preserve">Elemen Kompetrensi 3: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Mempersiapkan alat dan bahan (darah/produk darah)</w:t>
            </w:r>
          </w:p>
        </w:tc>
      </w:tr>
      <w:tr w:rsidR="00000000" w14:paraId="1056D558" w14:textId="77777777">
        <w:trPr>
          <w:cantSplit/>
          <w:trHeight w:val="6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986A43E" w14:textId="77777777" w:rsidR="00D63B10" w:rsidRDefault="00D63B10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rPr>
                <w:sz w:val="20"/>
              </w:rPr>
            </w:pPr>
            <w:r>
              <w:rPr>
                <w:bCs/>
                <w:sz w:val="20"/>
                <w:lang w:val="id-ID"/>
              </w:rPr>
              <w:t xml:space="preserve">3.1 </w:t>
            </w:r>
            <w:r>
              <w:rPr>
                <w:bCs/>
                <w:i/>
                <w:sz w:val="20"/>
                <w:lang w:val="de-DE"/>
              </w:rPr>
              <w:t>Kebutuhan alat diidentifikasi sesuai SOP</w:t>
            </w:r>
            <w:r>
              <w:rPr>
                <w:bCs/>
                <w:i/>
                <w:sz w:val="20"/>
                <w:lang w:val="id-ID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D57E6F8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  <w:tab w:val="left" w:pos="2625"/>
              </w:tabs>
              <w:snapToGrid w:val="0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mengidentifikasi kebutuhan alat sesui SPO?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44891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4C1EC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4C56D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B26BC74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E435646" w14:textId="77777777" w:rsidR="00D63B10" w:rsidRDefault="00D63B1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3.2 </w:t>
            </w:r>
            <w:r>
              <w:rPr>
                <w:bCs/>
                <w:sz w:val="20"/>
                <w:lang w:val="id-ID"/>
              </w:rPr>
              <w:t>Produk darah yang akan diberi meliputi kecocokan, kadaluwarsa dan lain-lain diperiksa kembali.</w:t>
            </w:r>
          </w:p>
          <w:p w14:paraId="2851BC4F" w14:textId="77777777" w:rsidR="00D63B10" w:rsidRDefault="00D63B10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2B1E65C" w14:textId="77777777" w:rsidR="00D63B10" w:rsidRDefault="00D63B10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napToGrid w:val="0"/>
              <w:spacing w:before="0" w:after="0" w:line="240" w:lineRule="auto"/>
              <w:ind w:left="18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Apakah anda mampu memeriksa produk darah yang akan diberi meliputi kecocokan, kadaluarsa dan lain-lain diperiksa kembali?</w:t>
            </w:r>
          </w:p>
          <w:p w14:paraId="5DDF3215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691479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743E4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5FC23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DC633FA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818A427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rPr>
                <w:bCs/>
                <w:sz w:val="20"/>
                <w:lang w:val="id-ID"/>
              </w:rPr>
            </w:pPr>
            <w:r>
              <w:rPr>
                <w:i/>
                <w:sz w:val="20"/>
                <w:lang w:val="de-DE"/>
              </w:rPr>
              <w:t xml:space="preserve">3.3 </w:t>
            </w:r>
            <w:r>
              <w:rPr>
                <w:bCs/>
                <w:i/>
                <w:iCs/>
                <w:sz w:val="20"/>
                <w:lang w:val="sv-SE"/>
              </w:rPr>
              <w:t>Jumlah pemberian sesuai order dipastikan.</w:t>
            </w:r>
          </w:p>
          <w:p w14:paraId="745E494D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02F06B5" w14:textId="77777777" w:rsidR="00D63B10" w:rsidRDefault="00D63B1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  <w:p w14:paraId="072131C9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memastikan jumlah pemberia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n produk darah sesuai order?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F7FB24E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0E81C5A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45D25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4F1474F" w14:textId="77777777">
        <w:trPr>
          <w:cantSplit/>
          <w:trHeight w:val="346"/>
        </w:trPr>
        <w:tc>
          <w:tcPr>
            <w:tcW w:w="9459" w:type="dxa"/>
            <w:gridSpan w:val="5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7C4D377" w14:textId="77777777" w:rsidR="00D63B10" w:rsidRDefault="00D63B1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Elemen Kompetensi 4: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Melakukan pemberian produk darah</w:t>
            </w:r>
          </w:p>
        </w:tc>
      </w:tr>
      <w:tr w:rsidR="00000000" w14:paraId="4688093C" w14:textId="77777777">
        <w:trPr>
          <w:cantSplit/>
          <w:trHeight w:val="346"/>
        </w:trPr>
        <w:tc>
          <w:tcPr>
            <w:tcW w:w="216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7497BB1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4.1 </w:t>
            </w:r>
            <w:r>
              <w:rPr>
                <w:sz w:val="20"/>
                <w:lang w:val="id-ID"/>
              </w:rPr>
              <w:t>Nama, kode darah, jumlah, jenis, golongan darah yang akan diberikan dicocokkan</w:t>
            </w:r>
            <w:r>
              <w:rPr>
                <w:sz w:val="20"/>
                <w:lang w:val="de-DE"/>
              </w:rPr>
              <w:t>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791AEE8B" w14:textId="77777777" w:rsidR="00D63B10" w:rsidRDefault="00D63B1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180" w:firstLine="0"/>
              <w:jc w:val="both"/>
              <w:rPr>
                <w:sz w:val="20"/>
                <w:lang w:val="id-ID"/>
              </w:rPr>
            </w:pPr>
          </w:p>
          <w:p w14:paraId="193E4202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300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>Apakah anda mampu nama, kode darah, jumlah, jenis, golongan darah yang akan diberikan?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047715C8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678B3EF8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B9B7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2E0E72A" w14:textId="77777777">
        <w:trPr>
          <w:cantSplit/>
          <w:trHeight w:val="977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BD716F0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de-DE"/>
              </w:rPr>
              <w:t xml:space="preserve">4.2 </w:t>
            </w:r>
            <w:r>
              <w:rPr>
                <w:sz w:val="20"/>
                <w:lang w:val="sv-SE"/>
              </w:rPr>
              <w:t>Darah/produk yang masih dingin dari alat penyimpanan dinormalkan.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597F4B7" w14:textId="77777777" w:rsidR="00D63B10" w:rsidRDefault="00D63B10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Apakah anda dapat menormalkan darah/produk yang masih dingin dari alat penyimpanan?</w:t>
            </w:r>
          </w:p>
          <w:p w14:paraId="2193F051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377131D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25288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FEF6D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603F7C1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11036F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sv-SE"/>
              </w:rPr>
              <w:t xml:space="preserve">4.3 </w:t>
            </w:r>
            <w:r>
              <w:rPr>
                <w:sz w:val="20"/>
                <w:lang w:val="de-DE"/>
              </w:rPr>
              <w:t>Produk darah yang dipakai diyakini terbebas dari kontaminasi.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BD969D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2340"/>
              </w:tabs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>Apakah anda mampu mey</w:t>
            </w:r>
            <w:r>
              <w:rPr>
                <w:sz w:val="20"/>
                <w:lang w:val="de-DE"/>
              </w:rPr>
              <w:t>akini produk darah yang dipakai terbebas dari kontaminasi?</w:t>
            </w:r>
          </w:p>
          <w:p w14:paraId="0047BDFC" w14:textId="77777777" w:rsidR="00D63B10" w:rsidRDefault="00D63B10">
            <w:pPr>
              <w:numPr>
                <w:ilvl w:val="0"/>
                <w:numId w:val="2"/>
              </w:numPr>
              <w:ind w:left="449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5021D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2E54C0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61B5A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44040DA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1447975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4.4 </w:t>
            </w:r>
            <w:r>
              <w:rPr>
                <w:bCs/>
                <w:i/>
                <w:sz w:val="20"/>
                <w:lang w:val="it-IT"/>
              </w:rPr>
              <w:t>Intra vena line</w:t>
            </w:r>
            <w:r>
              <w:rPr>
                <w:bCs/>
                <w:sz w:val="20"/>
                <w:lang w:val="it-IT"/>
              </w:rPr>
              <w:t xml:space="preserve"> </w:t>
            </w:r>
            <w:r>
              <w:rPr>
                <w:bCs/>
                <w:i/>
                <w:sz w:val="20"/>
                <w:lang w:val="it-IT"/>
              </w:rPr>
              <w:t>(IV Line)</w:t>
            </w:r>
            <w:r>
              <w:rPr>
                <w:bCs/>
                <w:sz w:val="20"/>
                <w:lang w:val="it-IT"/>
              </w:rPr>
              <w:t>dipasang sesuai SOP.</w:t>
            </w:r>
          </w:p>
          <w:p w14:paraId="4AF46F3F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5C9363" w14:textId="77777777" w:rsidR="00D63B10" w:rsidRDefault="00D63B10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it-IT"/>
              </w:rPr>
              <w:t>Apakah anda mampu memasang</w:t>
            </w:r>
            <w:r>
              <w:rPr>
                <w:bCs/>
                <w:i/>
                <w:sz w:val="20"/>
                <w:lang w:val="it-IT"/>
              </w:rPr>
              <w:t xml:space="preserve"> Intra vena line</w:t>
            </w:r>
            <w:r>
              <w:rPr>
                <w:bCs/>
                <w:sz w:val="20"/>
                <w:lang w:val="it-IT"/>
              </w:rPr>
              <w:t xml:space="preserve"> </w:t>
            </w:r>
            <w:r>
              <w:rPr>
                <w:bCs/>
                <w:i/>
                <w:sz w:val="20"/>
                <w:lang w:val="it-IT"/>
              </w:rPr>
              <w:t>(IV Line)</w:t>
            </w:r>
            <w:r>
              <w:rPr>
                <w:bCs/>
                <w:sz w:val="20"/>
                <w:lang w:val="it-IT"/>
              </w:rPr>
              <w:t xml:space="preserve"> sesuai SPO?</w:t>
            </w:r>
          </w:p>
          <w:p w14:paraId="608F0C16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CFA100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606440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2D0C8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874737A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04CDE1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 xml:space="preserve">4.5 </w:t>
            </w:r>
            <w:r>
              <w:rPr>
                <w:color w:val="000000"/>
                <w:sz w:val="20"/>
                <w:lang w:val="sv-SE"/>
              </w:rPr>
              <w:t>Setiap penggantian kemasan, diberikan NaCl 0.9%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5AECAF" w14:textId="77777777" w:rsidR="00D63B10" w:rsidRDefault="00D63B1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180" w:firstLine="0"/>
              <w:jc w:val="both"/>
              <w:rPr>
                <w:sz w:val="20"/>
              </w:rPr>
            </w:pPr>
          </w:p>
          <w:p w14:paraId="7236B509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color w:val="000000"/>
                <w:sz w:val="20"/>
                <w:lang w:val="sv-SE"/>
              </w:rPr>
              <w:t xml:space="preserve">Apakah anda mampu memberikan NaCl 0.9% setiap penggantian kemasan? </w:t>
            </w:r>
          </w:p>
          <w:p w14:paraId="37CC14B4" w14:textId="77777777" w:rsidR="00D63B10" w:rsidRDefault="00D63B10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430FBD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BF910A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BFC2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CAFA7FC" w14:textId="77777777">
        <w:trPr>
          <w:cantSplit/>
          <w:trHeight w:val="346"/>
        </w:trPr>
        <w:tc>
          <w:tcPr>
            <w:tcW w:w="94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7EE1F7" w14:textId="77777777" w:rsidR="00D63B10" w:rsidRDefault="00D63B1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Elemen Kompetensi 5: Melakukan evaluasi </w:t>
            </w:r>
          </w:p>
        </w:tc>
      </w:tr>
      <w:tr w:rsidR="00000000" w14:paraId="2D3B3847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CC2D8F" w14:textId="77777777" w:rsidR="00D63B10" w:rsidRDefault="00D63B10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5.1 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Respon setelah pemberian transfusi seperti menggigil, alergi/reaksi transfusi diidentifikasi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8FCBDEF" w14:textId="77777777" w:rsidR="00D63B10" w:rsidRDefault="00D63B10">
            <w:pPr>
              <w:numPr>
                <w:ilvl w:val="1"/>
                <w:numId w:val="2"/>
              </w:numPr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Apakah anda mampu mengidentifikasi respon setelah pemberian t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ransfusi seperti menggigil, alergi/reaksi transfusi?</w:t>
            </w:r>
          </w:p>
          <w:p w14:paraId="730F64BE" w14:textId="77777777" w:rsidR="00D63B10" w:rsidRDefault="00D63B10">
            <w:pPr>
              <w:numPr>
                <w:ilvl w:val="0"/>
                <w:numId w:val="2"/>
              </w:numPr>
              <w:ind w:left="18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098D4F2" w14:textId="77777777" w:rsidR="00D63B10" w:rsidRDefault="00D63B1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2E0E9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F1DBE4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DA68D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6CF9700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3EAD974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180"/>
              </w:tabs>
              <w:spacing w:before="0" w:after="0" w:line="240" w:lineRule="auto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 xml:space="preserve">5.2 </w:t>
            </w:r>
            <w:r>
              <w:rPr>
                <w:sz w:val="20"/>
                <w:lang w:val="de-DE"/>
              </w:rPr>
              <w:t>Respon klien/pasien dianalisa</w:t>
            </w:r>
            <w:r>
              <w:rPr>
                <w:sz w:val="20"/>
                <w:lang w:val="es-ES"/>
              </w:rPr>
              <w:t>.</w:t>
            </w:r>
          </w:p>
          <w:p w14:paraId="73A512ED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180"/>
              </w:tabs>
              <w:spacing w:before="0" w:after="0" w:line="240" w:lineRule="auto"/>
              <w:jc w:val="both"/>
              <w:rPr>
                <w:sz w:val="20"/>
                <w:lang w:val="sv-SE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D3FB7F" w14:textId="77777777" w:rsidR="00D63B10" w:rsidRDefault="00D63B10">
            <w:pPr>
              <w:pStyle w:val="TeksIsi"/>
              <w:numPr>
                <w:ilvl w:val="1"/>
                <w:numId w:val="2"/>
              </w:numPr>
              <w:tabs>
                <w:tab w:val="left" w:pos="180"/>
              </w:tabs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>Apakah anda mampu menganalisa respon klien/pasien?</w:t>
            </w:r>
          </w:p>
          <w:p w14:paraId="4563F21B" w14:textId="77777777" w:rsidR="00D63B10" w:rsidRDefault="00D63B10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  <w:lang w:val="id-ID"/>
              </w:rPr>
            </w:pPr>
          </w:p>
          <w:p w14:paraId="264BCDC7" w14:textId="77777777" w:rsidR="00D63B10" w:rsidRDefault="00D63B1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220836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A1CCF1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024C5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FCE3E89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4E0912D" w14:textId="77777777" w:rsidR="00D63B10" w:rsidRDefault="00D63B10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lastRenderedPageBreak/>
              <w:t xml:space="preserve">5.3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Tindak lanjut yang sesuai dilakukan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62E2B57" w14:textId="77777777" w:rsidR="00D63B10" w:rsidRDefault="00D63B10">
            <w:pPr>
              <w:numPr>
                <w:ilvl w:val="1"/>
                <w:numId w:val="2"/>
              </w:numPr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melakukan tindak lanjut yang sesuai pada pemberian produk darah?</w:t>
            </w:r>
          </w:p>
          <w:p w14:paraId="544160BA" w14:textId="77777777" w:rsidR="00D63B10" w:rsidRDefault="00D63B10">
            <w:pPr>
              <w:numPr>
                <w:ilvl w:val="0"/>
                <w:numId w:val="2"/>
              </w:numPr>
              <w:ind w:left="18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B289B48" w14:textId="77777777" w:rsidR="00D63B10" w:rsidRDefault="00D63B1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D9FF96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92EDCA8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3F79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0AA3EEBC" w14:textId="77777777">
        <w:trPr>
          <w:cantSplit/>
          <w:trHeight w:val="346"/>
        </w:trPr>
        <w:tc>
          <w:tcPr>
            <w:tcW w:w="94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41F013" w14:textId="77777777" w:rsidR="00D63B10" w:rsidRDefault="00D63B1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Elemen Kompetensi 6: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Mendokumentasikan respon klien/pasien dan tindakan keperawatan</w:t>
            </w:r>
          </w:p>
        </w:tc>
      </w:tr>
      <w:tr w:rsidR="00000000" w14:paraId="681D07CF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E0A5001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6.1 Pemberian produk darah meliputi jumlah dan lama pemberian dicatat</w:t>
            </w:r>
            <w:r>
              <w:rPr>
                <w:sz w:val="20"/>
                <w:lang w:val="id-ID"/>
              </w:rPr>
              <w:t>.</w:t>
            </w:r>
          </w:p>
          <w:p w14:paraId="7CAC088E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D139C0" w14:textId="77777777" w:rsidR="00D63B10" w:rsidRDefault="00D63B10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Apakah anda mampu mencatat/ mendokumentasikan pemberian produk darah m</w:t>
            </w:r>
            <w:r>
              <w:rPr>
                <w:sz w:val="20"/>
                <w:lang w:val="sv-SE"/>
              </w:rPr>
              <w:t>eliputi jumlah dan lama pemberian?</w:t>
            </w:r>
          </w:p>
          <w:p w14:paraId="6BA178DA" w14:textId="77777777" w:rsidR="00D63B10" w:rsidRDefault="00D63B1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A63803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BF8575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FC67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BF1CF5D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CC18EE7" w14:textId="77777777" w:rsidR="00D63B10" w:rsidRDefault="00D63B1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sv-SE"/>
              </w:rPr>
              <w:t xml:space="preserve">6.2 </w:t>
            </w:r>
            <w:r>
              <w:rPr>
                <w:sz w:val="20"/>
                <w:lang w:val="de-DE"/>
              </w:rPr>
              <w:t>Respon klien/pasien terhadap pemberian darah dicatat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9413AD" w14:textId="77777777" w:rsidR="00D63B10" w:rsidRDefault="00D63B10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>Apakah anda mampu mencatat/ mendokumentasikan respon klien/pasien terhadap pemberian darah?</w:t>
            </w:r>
          </w:p>
          <w:p w14:paraId="13C3B2EF" w14:textId="77777777" w:rsidR="00D63B10" w:rsidRDefault="00D63B1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B4418E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43D06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F0E3B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6AD0C22" w14:textId="77777777" w:rsidR="00D63B10" w:rsidRDefault="00D63B1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65"/>
      </w:tblGrid>
      <w:tr w:rsidR="00000000" w14:paraId="4D4112C8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7B75D07" w14:textId="77777777" w:rsidR="00D63B10" w:rsidRDefault="00D63B10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14:paraId="7078A5DD" w14:textId="77777777" w:rsidR="00D63B10" w:rsidRDefault="00D63B10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4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8004B2" w14:textId="77777777" w:rsidR="00D63B10" w:rsidRDefault="00D63B1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Asesi :</w:t>
            </w:r>
          </w:p>
        </w:tc>
      </w:tr>
      <w:tr w:rsidR="00000000" w14:paraId="635B4C91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47A4EA2" w14:textId="77777777" w:rsidR="00D63B10" w:rsidRDefault="00D63B10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3277DBB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0F69D1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B0F07B3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095481E" w14:textId="77777777" w:rsidR="00D63B10" w:rsidRDefault="00D63B10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9FC80E3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26E96413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B0FE0C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26FAB02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AA722BC" w14:textId="77777777" w:rsidR="00D63B10" w:rsidRDefault="00D63B10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84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EC75CB" w14:textId="77777777" w:rsidR="00D63B10" w:rsidRDefault="00D63B1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09930527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10069C2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7E5FF08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75C1A7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AA639E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83968B4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D72C2CA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A7B3D3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3DF4B75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5BC868E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C82CD7A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01119DA3" w14:textId="77777777" w:rsidR="00D63B10" w:rsidRDefault="00D63B1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D9214D" w14:textId="77777777" w:rsidR="00D63B10" w:rsidRDefault="00D63B1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85EAD98" w14:textId="77777777" w:rsidR="00D63B10" w:rsidRDefault="00D63B10">
      <w:pPr>
        <w:numPr>
          <w:ilvl w:val="0"/>
          <w:numId w:val="2"/>
        </w:numPr>
        <w:spacing w:after="240" w:line="20" w:lineRule="exact"/>
      </w:pPr>
    </w:p>
    <w:sectPr w:rsidR="00D63B10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2DAF" w14:textId="77777777" w:rsidR="00D63B10" w:rsidRDefault="00D63B10">
      <w:r>
        <w:separator/>
      </w:r>
    </w:p>
  </w:endnote>
  <w:endnote w:type="continuationSeparator" w:id="0">
    <w:p w14:paraId="59B9C9BA" w14:textId="77777777" w:rsidR="00D63B10" w:rsidRDefault="00D6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C32B9" w14:textId="77777777" w:rsidR="00D63B10" w:rsidRDefault="00D63B10">
    <w:pPr>
      <w:pStyle w:val="Footer"/>
      <w:ind w:right="360" w:firstLine="360"/>
      <w:rPr>
        <w:rFonts w:ascii="Arial" w:hAnsi="Arial" w:cs="Arial"/>
        <w:i/>
        <w:iCs/>
        <w:sz w:val="18"/>
      </w:rPr>
    </w:pPr>
    <w:r>
      <w:pict w14:anchorId="13094E8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7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3644711F" w14:textId="77777777" w:rsidR="00D63B10" w:rsidRDefault="00D63B10">
                <w:pPr>
                  <w:pStyle w:val="Footer"/>
                </w:pPr>
              </w:p>
              <w:p w14:paraId="7AB47086" w14:textId="77777777" w:rsidR="00D63B10" w:rsidRDefault="00D63B10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ascii="Arial" w:eastAsia="Arial" w:hAnsi="Arial" w:cs="Arial"/>
        <w:i/>
        <w:iCs/>
        <w:sz w:val="18"/>
      </w:rPr>
      <w:t xml:space="preserve">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</w:t>
    </w:r>
  </w:p>
  <w:p w14:paraId="39929C3A" w14:textId="77777777" w:rsidR="00D63B10" w:rsidRDefault="00D63B10">
    <w:pPr>
      <w:pStyle w:val="Footer"/>
      <w:rPr>
        <w:rFonts w:ascii="Arial" w:hAnsi="Arial" w:cs="Arial"/>
        <w:i/>
        <w:iCs/>
        <w:sz w:val="18"/>
      </w:rPr>
    </w:pPr>
  </w:p>
  <w:p w14:paraId="48803FAD" w14:textId="77777777" w:rsidR="00D63B10" w:rsidRDefault="00D63B10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F1406" w14:textId="77777777" w:rsidR="00D63B10" w:rsidRDefault="00D63B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FBB02" w14:textId="77777777" w:rsidR="00D63B10" w:rsidRDefault="00D63B10">
      <w:r>
        <w:separator/>
      </w:r>
    </w:p>
  </w:footnote>
  <w:footnote w:type="continuationSeparator" w:id="0">
    <w:p w14:paraId="209995E7" w14:textId="77777777" w:rsidR="00D63B10" w:rsidRDefault="00D63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83694708">
    <w:abstractNumId w:val="0"/>
  </w:num>
  <w:num w:numId="2" w16cid:durableId="1442260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6B33"/>
    <w:rsid w:val="002221A0"/>
    <w:rsid w:val="00656B33"/>
    <w:rsid w:val="00D6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7B341DC"/>
  <w15:chartTrackingRefBased/>
  <w15:docId w15:val="{9398C0A2-33B4-4CAF-A4F7-A56A9040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/>
      <w:iCs/>
      <w:sz w:val="22"/>
      <w:szCs w:val="22"/>
      <w:lang w:val="sv-SE"/>
    </w:rPr>
  </w:style>
  <w:style w:type="character" w:customStyle="1" w:styleId="WW8Num1z1">
    <w:name w:val="WW8Num1z1"/>
    <w:rPr>
      <w:rFonts w:ascii="Arial" w:hAnsi="Arial" w:cs="Arial"/>
      <w:iCs/>
      <w:sz w:val="22"/>
      <w:szCs w:val="22"/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/>
      <w:iCs/>
      <w:sz w:val="22"/>
      <w:szCs w:val="22"/>
      <w:lang w:val="sv-SE"/>
    </w:rPr>
  </w:style>
  <w:style w:type="character" w:customStyle="1" w:styleId="WW8Num2z1">
    <w:name w:val="WW8Num2z1"/>
    <w:rPr>
      <w:rFonts w:ascii="Arial" w:hAnsi="Arial" w:cs="Arial"/>
      <w:iCs/>
      <w:sz w:val="22"/>
      <w:szCs w:val="22"/>
      <w:lang w:val="it-IT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Arial" w:hAnsi="Arial" w:cs="Arial"/>
      <w:iCs/>
      <w:sz w:val="20"/>
      <w:szCs w:val="20"/>
      <w:lang w:val="id-ID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0"/>
      <w:szCs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Arial" w:hAnsi="Arial" w:cs="Arial"/>
      <w:sz w:val="20"/>
      <w:szCs w:val="20"/>
      <w:lang w:val="de-D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ahoma" w:hAnsi="Tahoma" w:cs="Tahoma"/>
      <w:sz w:val="20"/>
      <w:szCs w:val="20"/>
      <w:lang w:val="sv-SE"/>
    </w:rPr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0"/>
      <w:szCs w:val="20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Cs w:val="20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  <w:rPr>
      <w:rFonts w:cs="Arial"/>
      <w:sz w:val="20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2020-02-12T09:55:00Z</cp:lastPrinted>
  <dcterms:created xsi:type="dcterms:W3CDTF">2026-09-16T04:17:00Z</dcterms:created>
  <dcterms:modified xsi:type="dcterms:W3CDTF">2026-09-16T04:17:00Z</dcterms:modified>
</cp:coreProperties>
</file>