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B04A47">
      <w:pPr>
        <w:pStyle w:val="17"/>
        <w:spacing w:before="480" w:after="360" w:line="240" w:lineRule="auto"/>
        <w:ind w:left="0" w:leftChars="0" w:right="0" w:firstLine="0" w:firstLineChars="0"/>
        <w:jc w:val="center"/>
        <w:outlineLvl w:val="0"/>
      </w:pPr>
      <w:bookmarkStart w:id="0" w:name="_Toc4742"/>
      <w:r>
        <w:rPr>
          <w:rFonts w:ascii="Arial" w:hAnsi="Arial" w:eastAsia="黑体" w:cs="Arial"/>
          <w:b/>
          <w:i w:val="0"/>
          <w:sz w:val="36"/>
        </w:rPr>
        <w:t>目录</w:t>
      </w:r>
      <w:bookmarkEnd w:id="0"/>
    </w:p>
    <w:p w14:paraId="37CD4378">
      <w:pPr>
        <w:pStyle w:val="12"/>
        <w:tabs>
          <w:tab w:val="right" w:leader="dot" w:pos="8278"/>
        </w:tabs>
      </w:pPr>
      <w:r>
        <w:fldChar w:fldCharType="begin"/>
      </w:r>
      <w:r>
        <w:instrText xml:space="preserve"> TOC \o "1-3" \h \z \u </w:instrText>
      </w:r>
      <w:r>
        <w:fldChar w:fldCharType="separate"/>
      </w:r>
      <w:r>
        <w:fldChar w:fldCharType="begin"/>
      </w:r>
      <w:r>
        <w:instrText xml:space="preserve"> HYPERLINK \l _Toc4742 </w:instrText>
      </w:r>
      <w:r>
        <w:fldChar w:fldCharType="separate"/>
      </w:r>
      <w:r>
        <w:rPr>
          <w:rFonts w:ascii="Arial" w:hAnsi="Arial" w:eastAsia="黑体" w:cs="Arial"/>
          <w:i w:val="0"/>
        </w:rPr>
        <w:t>目录</w:t>
      </w:r>
      <w:r>
        <w:tab/>
      </w:r>
      <w:r>
        <w:fldChar w:fldCharType="begin"/>
      </w:r>
      <w:r>
        <w:instrText xml:space="preserve"> PAGEREF _Toc4742 \h </w:instrText>
      </w:r>
      <w:r>
        <w:fldChar w:fldCharType="separate"/>
      </w:r>
      <w:r>
        <w:t>4</w:t>
      </w:r>
      <w:r>
        <w:fldChar w:fldCharType="end"/>
      </w:r>
      <w:r>
        <w:fldChar w:fldCharType="end"/>
      </w:r>
    </w:p>
    <w:p w14:paraId="0B6419B5">
      <w:pPr>
        <w:pStyle w:val="12"/>
        <w:tabs>
          <w:tab w:val="right" w:leader="dot" w:pos="8278"/>
        </w:tabs>
      </w:pPr>
      <w:r>
        <w:fldChar w:fldCharType="begin"/>
      </w:r>
      <w:r>
        <w:instrText xml:space="preserve"> HYPERLINK \l _Toc7216 </w:instrText>
      </w:r>
      <w:r>
        <w:fldChar w:fldCharType="separate"/>
      </w:r>
      <w:r>
        <w:rPr>
          <w:rFonts w:hint="eastAsia" w:ascii="Arial" w:hAnsi="Arial" w:eastAsia="Arial" w:cs="Arial"/>
          <w:i w:val="0"/>
        </w:rPr>
        <w:t>Abstract</w:t>
      </w:r>
      <w:r>
        <w:tab/>
      </w:r>
      <w:r>
        <w:fldChar w:fldCharType="begin"/>
      </w:r>
      <w:r>
        <w:instrText xml:space="preserve"> PAGEREF _Toc7216 \h </w:instrText>
      </w:r>
      <w:r>
        <w:fldChar w:fldCharType="separate"/>
      </w:r>
      <w:r>
        <w:t>7</w:t>
      </w:r>
      <w:r>
        <w:fldChar w:fldCharType="end"/>
      </w:r>
      <w:r>
        <w:fldChar w:fldCharType="end"/>
      </w:r>
    </w:p>
    <w:p w14:paraId="24AA880F">
      <w:pPr>
        <w:pStyle w:val="12"/>
        <w:tabs>
          <w:tab w:val="right" w:leader="dot" w:pos="8278"/>
        </w:tabs>
      </w:pPr>
      <w:r>
        <w:fldChar w:fldCharType="begin"/>
      </w:r>
      <w:r>
        <w:instrText xml:space="preserve"> HYPERLINK \l _Toc7492 </w:instrText>
      </w:r>
      <w:r>
        <w:fldChar w:fldCharType="separate"/>
      </w:r>
      <w:r>
        <w:rPr>
          <w:rFonts w:ascii="Arial" w:hAnsi="Arial" w:eastAsia="黑体"/>
          <w:bCs/>
          <w:szCs w:val="32"/>
        </w:rPr>
        <w:t xml:space="preserve">第一章 </w:t>
      </w:r>
      <w:r>
        <w:t>绪论</w:t>
      </w:r>
      <w:r>
        <w:tab/>
      </w:r>
      <w:r>
        <w:fldChar w:fldCharType="begin"/>
      </w:r>
      <w:r>
        <w:instrText xml:space="preserve"> PAGEREF _Toc7492 \h </w:instrText>
      </w:r>
      <w:r>
        <w:fldChar w:fldCharType="separate"/>
      </w:r>
      <w:r>
        <w:t>1</w:t>
      </w:r>
      <w:r>
        <w:fldChar w:fldCharType="end"/>
      </w:r>
      <w:r>
        <w:fldChar w:fldCharType="end"/>
      </w:r>
    </w:p>
    <w:p w14:paraId="49255F25">
      <w:pPr>
        <w:pStyle w:val="13"/>
        <w:tabs>
          <w:tab w:val="right" w:leader="dot" w:pos="8278"/>
        </w:tabs>
      </w:pPr>
      <w:r>
        <w:fldChar w:fldCharType="begin"/>
      </w:r>
      <w:r>
        <w:instrText xml:space="preserve"> HYPERLINK \l _Toc12733 </w:instrText>
      </w:r>
      <w:r>
        <w:fldChar w:fldCharType="separate"/>
      </w:r>
      <w:r>
        <w:rPr>
          <w:rFonts w:ascii="Arial" w:hAnsi="Arial" w:eastAsia="黑体"/>
          <w:bCs/>
          <w:szCs w:val="28"/>
        </w:rPr>
        <w:t xml:space="preserve">第一节 </w:t>
      </w:r>
      <w:r>
        <w:t>碳量子点概述</w:t>
      </w:r>
      <w:r>
        <w:tab/>
      </w:r>
      <w:r>
        <w:fldChar w:fldCharType="begin"/>
      </w:r>
      <w:r>
        <w:instrText xml:space="preserve"> PAGEREF _Toc12733 \h </w:instrText>
      </w:r>
      <w:r>
        <w:fldChar w:fldCharType="separate"/>
      </w:r>
      <w:r>
        <w:t>1</w:t>
      </w:r>
      <w:r>
        <w:fldChar w:fldCharType="end"/>
      </w:r>
      <w:r>
        <w:fldChar w:fldCharType="end"/>
      </w:r>
    </w:p>
    <w:p w14:paraId="2CE2517A">
      <w:pPr>
        <w:pStyle w:val="13"/>
        <w:tabs>
          <w:tab w:val="right" w:leader="dot" w:pos="8278"/>
        </w:tabs>
      </w:pPr>
      <w:r>
        <w:fldChar w:fldCharType="begin"/>
      </w:r>
      <w:r>
        <w:instrText xml:space="preserve"> HYPERLINK \l _Toc5988 </w:instrText>
      </w:r>
      <w:r>
        <w:fldChar w:fldCharType="separate"/>
      </w:r>
      <w:r>
        <w:rPr>
          <w:rFonts w:ascii="Arial" w:hAnsi="Arial" w:eastAsia="黑体"/>
          <w:bCs/>
          <w:szCs w:val="28"/>
        </w:rPr>
        <w:t xml:space="preserve">第二节 </w:t>
      </w:r>
      <w:r>
        <w:t>碳点的合成方法</w:t>
      </w:r>
      <w:r>
        <w:tab/>
      </w:r>
      <w:r>
        <w:fldChar w:fldCharType="begin"/>
      </w:r>
      <w:r>
        <w:instrText xml:space="preserve"> PAGEREF _Toc5988 \h </w:instrText>
      </w:r>
      <w:r>
        <w:fldChar w:fldCharType="separate"/>
      </w:r>
      <w:r>
        <w:t>2</w:t>
      </w:r>
      <w:r>
        <w:fldChar w:fldCharType="end"/>
      </w:r>
      <w:r>
        <w:fldChar w:fldCharType="end"/>
      </w:r>
    </w:p>
    <w:p w14:paraId="718E484A">
      <w:pPr>
        <w:pStyle w:val="13"/>
        <w:tabs>
          <w:tab w:val="right" w:leader="dot" w:pos="8278"/>
        </w:tabs>
      </w:pPr>
      <w:r>
        <w:fldChar w:fldCharType="begin"/>
      </w:r>
      <w:r>
        <w:instrText xml:space="preserve"> HYPERLINK \l _Toc32427 </w:instrText>
      </w:r>
      <w:r>
        <w:fldChar w:fldCharType="separate"/>
      </w:r>
      <w:r>
        <w:rPr>
          <w:rFonts w:ascii="Arial" w:hAnsi="Arial" w:eastAsia="黑体"/>
          <w:bCs/>
          <w:szCs w:val="28"/>
        </w:rPr>
        <w:t xml:space="preserve">第三节 </w:t>
      </w:r>
      <w:r>
        <w:t>碳点的表面功能化策略</w:t>
      </w:r>
      <w:r>
        <w:tab/>
      </w:r>
      <w:r>
        <w:fldChar w:fldCharType="begin"/>
      </w:r>
      <w:r>
        <w:instrText xml:space="preserve"> PAGEREF _Toc32427 \h </w:instrText>
      </w:r>
      <w:r>
        <w:fldChar w:fldCharType="separate"/>
      </w:r>
      <w:r>
        <w:t>3</w:t>
      </w:r>
      <w:r>
        <w:fldChar w:fldCharType="end"/>
      </w:r>
      <w:r>
        <w:fldChar w:fldCharType="end"/>
      </w:r>
    </w:p>
    <w:p w14:paraId="6D6FA80C">
      <w:pPr>
        <w:pStyle w:val="11"/>
        <w:tabs>
          <w:tab w:val="right" w:leader="dot" w:pos="8278"/>
        </w:tabs>
      </w:pPr>
      <w:r>
        <w:fldChar w:fldCharType="begin"/>
      </w:r>
      <w:r>
        <w:instrText xml:space="preserve"> HYPERLINK \l _Toc15316 </w:instrText>
      </w:r>
      <w:r>
        <w:fldChar w:fldCharType="separate"/>
      </w:r>
      <w:r>
        <w:rPr>
          <w:rFonts w:ascii="Arial" w:hAnsi="Arial" w:eastAsia="黑体"/>
          <w:szCs w:val="26"/>
        </w:rPr>
        <w:t xml:space="preserve">一、 </w:t>
      </w:r>
      <w:r>
        <w:t>表面官能团修饰</w:t>
      </w:r>
      <w:r>
        <w:tab/>
      </w:r>
      <w:r>
        <w:fldChar w:fldCharType="begin"/>
      </w:r>
      <w:r>
        <w:instrText xml:space="preserve"> PAGEREF _Toc15316 \h </w:instrText>
      </w:r>
      <w:r>
        <w:fldChar w:fldCharType="separate"/>
      </w:r>
      <w:r>
        <w:t>3</w:t>
      </w:r>
      <w:r>
        <w:fldChar w:fldCharType="end"/>
      </w:r>
      <w:r>
        <w:fldChar w:fldCharType="end"/>
      </w:r>
    </w:p>
    <w:p w14:paraId="45B3C45E">
      <w:pPr>
        <w:pStyle w:val="11"/>
        <w:tabs>
          <w:tab w:val="right" w:leader="dot" w:pos="8278"/>
        </w:tabs>
      </w:pPr>
      <w:r>
        <w:fldChar w:fldCharType="begin"/>
      </w:r>
      <w:r>
        <w:instrText xml:space="preserve"> HYPERLINK \l _Toc14415 </w:instrText>
      </w:r>
      <w:r>
        <w:fldChar w:fldCharType="separate"/>
      </w:r>
      <w:r>
        <w:rPr>
          <w:rFonts w:ascii="Arial" w:hAnsi="Arial" w:eastAsia="黑体"/>
          <w:szCs w:val="26"/>
        </w:rPr>
        <w:t xml:space="preserve">二、 </w:t>
      </w:r>
      <w:r>
        <w:t>杂原子掺杂</w:t>
      </w:r>
      <w:r>
        <w:tab/>
      </w:r>
      <w:r>
        <w:fldChar w:fldCharType="begin"/>
      </w:r>
      <w:r>
        <w:instrText xml:space="preserve"> PAGEREF _Toc14415 \h </w:instrText>
      </w:r>
      <w:r>
        <w:fldChar w:fldCharType="separate"/>
      </w:r>
      <w:r>
        <w:t>4</w:t>
      </w:r>
      <w:r>
        <w:fldChar w:fldCharType="end"/>
      </w:r>
      <w:r>
        <w:fldChar w:fldCharType="end"/>
      </w:r>
    </w:p>
    <w:p w14:paraId="67E76DA5">
      <w:pPr>
        <w:pStyle w:val="11"/>
        <w:tabs>
          <w:tab w:val="right" w:leader="dot" w:pos="8278"/>
        </w:tabs>
      </w:pPr>
      <w:r>
        <w:fldChar w:fldCharType="begin"/>
      </w:r>
      <w:r>
        <w:instrText xml:space="preserve"> HYPERLINK \l _Toc16432 </w:instrText>
      </w:r>
      <w:r>
        <w:fldChar w:fldCharType="separate"/>
      </w:r>
      <w:r>
        <w:rPr>
          <w:rFonts w:ascii="Arial" w:hAnsi="Arial" w:eastAsia="黑体"/>
          <w:szCs w:val="26"/>
        </w:rPr>
        <w:t xml:space="preserve">三、 </w:t>
      </w:r>
      <w:r>
        <w:t>复合结构构建</w:t>
      </w:r>
      <w:r>
        <w:tab/>
      </w:r>
      <w:r>
        <w:fldChar w:fldCharType="begin"/>
      </w:r>
      <w:r>
        <w:instrText xml:space="preserve"> PAGEREF _Toc16432 \h </w:instrText>
      </w:r>
      <w:r>
        <w:fldChar w:fldCharType="separate"/>
      </w:r>
      <w:r>
        <w:t>4</w:t>
      </w:r>
      <w:r>
        <w:fldChar w:fldCharType="end"/>
      </w:r>
      <w:r>
        <w:fldChar w:fldCharType="end"/>
      </w:r>
    </w:p>
    <w:p w14:paraId="56BE2B5D">
      <w:pPr>
        <w:pStyle w:val="13"/>
        <w:tabs>
          <w:tab w:val="right" w:leader="dot" w:pos="8278"/>
        </w:tabs>
      </w:pPr>
      <w:r>
        <w:fldChar w:fldCharType="begin"/>
      </w:r>
      <w:r>
        <w:instrText xml:space="preserve"> HYPERLINK \l _Toc9477 </w:instrText>
      </w:r>
      <w:r>
        <w:fldChar w:fldCharType="separate"/>
      </w:r>
      <w:r>
        <w:rPr>
          <w:rFonts w:ascii="Arial" w:hAnsi="Arial" w:eastAsia="黑体"/>
          <w:bCs/>
          <w:szCs w:val="28"/>
        </w:rPr>
        <w:t xml:space="preserve">第四节 </w:t>
      </w:r>
      <w:r>
        <w:t>碳量子点用于光催化产过氧化氢</w:t>
      </w:r>
      <w:r>
        <w:tab/>
      </w:r>
      <w:r>
        <w:fldChar w:fldCharType="begin"/>
      </w:r>
      <w:r>
        <w:instrText xml:space="preserve"> PAGEREF _Toc9477 \h </w:instrText>
      </w:r>
      <w:r>
        <w:fldChar w:fldCharType="separate"/>
      </w:r>
      <w:r>
        <w:t>5</w:t>
      </w:r>
      <w:r>
        <w:fldChar w:fldCharType="end"/>
      </w:r>
      <w:r>
        <w:fldChar w:fldCharType="end"/>
      </w:r>
    </w:p>
    <w:p w14:paraId="3E5A648F">
      <w:pPr>
        <w:pStyle w:val="11"/>
        <w:tabs>
          <w:tab w:val="right" w:leader="dot" w:pos="8278"/>
        </w:tabs>
      </w:pPr>
      <w:r>
        <w:fldChar w:fldCharType="begin"/>
      </w:r>
      <w:r>
        <w:instrText xml:space="preserve"> HYPERLINK \l _Toc25545 </w:instrText>
      </w:r>
      <w:r>
        <w:fldChar w:fldCharType="separate"/>
      </w:r>
      <w:r>
        <w:rPr>
          <w:rFonts w:ascii="Arial" w:hAnsi="Arial" w:eastAsia="黑体"/>
          <w:szCs w:val="26"/>
        </w:rPr>
        <w:t xml:space="preserve">一、 </w:t>
      </w:r>
      <w:r>
        <w:t>光催化产过氧化氢的基本原理</w:t>
      </w:r>
      <w:r>
        <w:tab/>
      </w:r>
      <w:r>
        <w:fldChar w:fldCharType="begin"/>
      </w:r>
      <w:r>
        <w:instrText xml:space="preserve"> PAGEREF _Toc25545 \h </w:instrText>
      </w:r>
      <w:r>
        <w:fldChar w:fldCharType="separate"/>
      </w:r>
      <w:r>
        <w:t>5</w:t>
      </w:r>
      <w:r>
        <w:fldChar w:fldCharType="end"/>
      </w:r>
      <w:r>
        <w:fldChar w:fldCharType="end"/>
      </w:r>
    </w:p>
    <w:p w14:paraId="2584B183">
      <w:pPr>
        <w:pStyle w:val="11"/>
        <w:tabs>
          <w:tab w:val="right" w:leader="dot" w:pos="8278"/>
        </w:tabs>
      </w:pPr>
      <w:r>
        <w:fldChar w:fldCharType="begin"/>
      </w:r>
      <w:r>
        <w:instrText xml:space="preserve"> HYPERLINK \l _Toc30622 </w:instrText>
      </w:r>
      <w:r>
        <w:fldChar w:fldCharType="separate"/>
      </w:r>
      <w:r>
        <w:rPr>
          <w:rFonts w:ascii="Arial" w:hAnsi="Arial" w:eastAsia="黑体"/>
          <w:szCs w:val="26"/>
        </w:rPr>
        <w:t xml:space="preserve">二、 </w:t>
      </w:r>
      <w:r>
        <w:t>常见光催化剂及改性策略</w:t>
      </w:r>
      <w:r>
        <w:tab/>
      </w:r>
      <w:r>
        <w:fldChar w:fldCharType="begin"/>
      </w:r>
      <w:r>
        <w:instrText xml:space="preserve"> PAGEREF _Toc30622 \h </w:instrText>
      </w:r>
      <w:r>
        <w:fldChar w:fldCharType="separate"/>
      </w:r>
      <w:r>
        <w:t>6</w:t>
      </w:r>
      <w:r>
        <w:fldChar w:fldCharType="end"/>
      </w:r>
      <w:r>
        <w:fldChar w:fldCharType="end"/>
      </w:r>
    </w:p>
    <w:p w14:paraId="69C9163D">
      <w:pPr>
        <w:pStyle w:val="11"/>
        <w:tabs>
          <w:tab w:val="right" w:leader="dot" w:pos="8278"/>
        </w:tabs>
      </w:pPr>
      <w:r>
        <w:fldChar w:fldCharType="begin"/>
      </w:r>
      <w:r>
        <w:instrText xml:space="preserve"> HYPERLINK \l _Toc17392 </w:instrText>
      </w:r>
      <w:r>
        <w:fldChar w:fldCharType="separate"/>
      </w:r>
      <w:r>
        <w:rPr>
          <w:rFonts w:ascii="Arial" w:hAnsi="Arial" w:eastAsia="黑体"/>
          <w:szCs w:val="26"/>
        </w:rPr>
        <w:t xml:space="preserve">三、 </w:t>
      </w:r>
      <w:r>
        <w:t>碳点用于光催化产</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tab/>
      </w:r>
      <w:r>
        <w:fldChar w:fldCharType="begin"/>
      </w:r>
      <w:r>
        <w:instrText xml:space="preserve"> PAGEREF _Toc17392 \h </w:instrText>
      </w:r>
      <w:r>
        <w:fldChar w:fldCharType="separate"/>
      </w:r>
      <w:r>
        <w:t>7</w:t>
      </w:r>
      <w:r>
        <w:fldChar w:fldCharType="end"/>
      </w:r>
      <w:r>
        <w:fldChar w:fldCharType="end"/>
      </w:r>
    </w:p>
    <w:p w14:paraId="1D233045">
      <w:pPr>
        <w:pStyle w:val="13"/>
        <w:tabs>
          <w:tab w:val="right" w:leader="dot" w:pos="8278"/>
        </w:tabs>
      </w:pPr>
      <w:r>
        <w:fldChar w:fldCharType="begin"/>
      </w:r>
      <w:r>
        <w:instrText xml:space="preserve"> HYPERLINK \l _Toc7930 </w:instrText>
      </w:r>
      <w:r>
        <w:fldChar w:fldCharType="separate"/>
      </w:r>
      <w:r>
        <w:rPr>
          <w:rFonts w:ascii="Arial" w:hAnsi="Arial" w:eastAsia="黑体"/>
          <w:bCs/>
          <w:szCs w:val="28"/>
        </w:rPr>
        <w:t xml:space="preserve">第五节 </w:t>
      </w:r>
      <w:r>
        <w:t>碳点负载单原子降解污染物</w:t>
      </w:r>
      <w:r>
        <w:tab/>
      </w:r>
      <w:r>
        <w:fldChar w:fldCharType="begin"/>
      </w:r>
      <w:r>
        <w:instrText xml:space="preserve"> PAGEREF _Toc7930 \h </w:instrText>
      </w:r>
      <w:r>
        <w:fldChar w:fldCharType="separate"/>
      </w:r>
      <w:r>
        <w:t>8</w:t>
      </w:r>
      <w:r>
        <w:fldChar w:fldCharType="end"/>
      </w:r>
      <w:r>
        <w:fldChar w:fldCharType="end"/>
      </w:r>
    </w:p>
    <w:p w14:paraId="3B1A281A">
      <w:pPr>
        <w:pStyle w:val="11"/>
        <w:tabs>
          <w:tab w:val="right" w:leader="dot" w:pos="8278"/>
        </w:tabs>
      </w:pPr>
      <w:r>
        <w:fldChar w:fldCharType="begin"/>
      </w:r>
      <w:r>
        <w:instrText xml:space="preserve"> HYPERLINK \l _Toc1925 </w:instrText>
      </w:r>
      <w:r>
        <w:fldChar w:fldCharType="separate"/>
      </w:r>
      <w:r>
        <w:rPr>
          <w:rFonts w:ascii="Arial" w:hAnsi="Arial" w:eastAsia="黑体"/>
          <w:szCs w:val="26"/>
        </w:rPr>
        <w:t xml:space="preserve">一、 </w:t>
      </w:r>
      <w:r>
        <w:t>碳量子点直接催化作用及局限性</w:t>
      </w:r>
      <w:r>
        <w:tab/>
      </w:r>
      <w:r>
        <w:fldChar w:fldCharType="begin"/>
      </w:r>
      <w:r>
        <w:instrText xml:space="preserve"> PAGEREF _Toc1925 \h </w:instrText>
      </w:r>
      <w:r>
        <w:fldChar w:fldCharType="separate"/>
      </w:r>
      <w:r>
        <w:t>8</w:t>
      </w:r>
      <w:r>
        <w:fldChar w:fldCharType="end"/>
      </w:r>
      <w:r>
        <w:fldChar w:fldCharType="end"/>
      </w:r>
    </w:p>
    <w:p w14:paraId="150A49D0">
      <w:pPr>
        <w:pStyle w:val="11"/>
        <w:tabs>
          <w:tab w:val="right" w:leader="dot" w:pos="8278"/>
        </w:tabs>
      </w:pPr>
      <w:r>
        <w:fldChar w:fldCharType="begin"/>
      </w:r>
      <w:r>
        <w:instrText xml:space="preserve"> HYPERLINK \l _Toc29662 </w:instrText>
      </w:r>
      <w:r>
        <w:fldChar w:fldCharType="separate"/>
      </w:r>
      <w:r>
        <w:rPr>
          <w:rFonts w:ascii="Arial" w:hAnsi="Arial" w:eastAsia="黑体"/>
          <w:szCs w:val="26"/>
        </w:rPr>
        <w:t xml:space="preserve">二、 </w:t>
      </w:r>
      <w:r>
        <w:t>碳量子点性能的提升策略</w:t>
      </w:r>
      <w:r>
        <w:tab/>
      </w:r>
      <w:r>
        <w:fldChar w:fldCharType="begin"/>
      </w:r>
      <w:r>
        <w:instrText xml:space="preserve"> PAGEREF _Toc29662 \h </w:instrText>
      </w:r>
      <w:r>
        <w:fldChar w:fldCharType="separate"/>
      </w:r>
      <w:r>
        <w:t>9</w:t>
      </w:r>
      <w:r>
        <w:fldChar w:fldCharType="end"/>
      </w:r>
      <w:r>
        <w:fldChar w:fldCharType="end"/>
      </w:r>
    </w:p>
    <w:p w14:paraId="0673DF99">
      <w:pPr>
        <w:pStyle w:val="11"/>
        <w:tabs>
          <w:tab w:val="right" w:leader="dot" w:pos="8278"/>
        </w:tabs>
      </w:pPr>
      <w:r>
        <w:fldChar w:fldCharType="begin"/>
      </w:r>
      <w:r>
        <w:instrText xml:space="preserve"> HYPERLINK \l _Toc17433 </w:instrText>
      </w:r>
      <w:r>
        <w:fldChar w:fldCharType="separate"/>
      </w:r>
      <w:r>
        <w:rPr>
          <w:rFonts w:ascii="Arial" w:hAnsi="Arial" w:eastAsia="黑体"/>
          <w:szCs w:val="26"/>
        </w:rPr>
        <w:t xml:space="preserve">三、 </w:t>
      </w:r>
      <w:r>
        <w:t>碳点负载单原子电活化PMS降解污染物</w:t>
      </w:r>
      <w:r>
        <w:tab/>
      </w:r>
      <w:r>
        <w:fldChar w:fldCharType="begin"/>
      </w:r>
      <w:r>
        <w:instrText xml:space="preserve"> PAGEREF _Toc17433 \h </w:instrText>
      </w:r>
      <w:r>
        <w:fldChar w:fldCharType="separate"/>
      </w:r>
      <w:r>
        <w:t>11</w:t>
      </w:r>
      <w:r>
        <w:fldChar w:fldCharType="end"/>
      </w:r>
      <w:r>
        <w:fldChar w:fldCharType="end"/>
      </w:r>
    </w:p>
    <w:p w14:paraId="01CA81B7">
      <w:pPr>
        <w:pStyle w:val="13"/>
        <w:tabs>
          <w:tab w:val="right" w:leader="dot" w:pos="8278"/>
        </w:tabs>
      </w:pPr>
      <w:r>
        <w:fldChar w:fldCharType="begin"/>
      </w:r>
      <w:r>
        <w:instrText xml:space="preserve"> HYPERLINK \l _Toc15872 </w:instrText>
      </w:r>
      <w:r>
        <w:fldChar w:fldCharType="separate"/>
      </w:r>
      <w:r>
        <w:rPr>
          <w:rFonts w:ascii="Arial" w:hAnsi="Arial" w:eastAsia="黑体"/>
          <w:bCs/>
          <w:szCs w:val="28"/>
        </w:rPr>
        <w:t xml:space="preserve">第六节 </w:t>
      </w:r>
      <w:r>
        <w:t>研究内容及意义</w:t>
      </w:r>
      <w:r>
        <w:tab/>
      </w:r>
      <w:r>
        <w:fldChar w:fldCharType="begin"/>
      </w:r>
      <w:r>
        <w:instrText xml:space="preserve"> PAGEREF _Toc15872 \h </w:instrText>
      </w:r>
      <w:r>
        <w:fldChar w:fldCharType="separate"/>
      </w:r>
      <w:r>
        <w:t>13</w:t>
      </w:r>
      <w:r>
        <w:fldChar w:fldCharType="end"/>
      </w:r>
      <w:r>
        <w:fldChar w:fldCharType="end"/>
      </w:r>
    </w:p>
    <w:p w14:paraId="5090B179">
      <w:pPr>
        <w:pStyle w:val="11"/>
        <w:tabs>
          <w:tab w:val="right" w:leader="dot" w:pos="8278"/>
        </w:tabs>
      </w:pPr>
      <w:r>
        <w:fldChar w:fldCharType="begin"/>
      </w:r>
      <w:r>
        <w:instrText xml:space="preserve"> HYPERLINK \l _Toc20786 </w:instrText>
      </w:r>
      <w:r>
        <w:fldChar w:fldCharType="separate"/>
      </w:r>
      <w:r>
        <w:rPr>
          <w:rFonts w:ascii="Arial" w:hAnsi="Arial" w:eastAsia="黑体"/>
          <w:szCs w:val="26"/>
        </w:rPr>
        <w:t xml:space="preserve">一、 </w:t>
      </w:r>
      <w:r>
        <w:t>研究意义</w:t>
      </w:r>
      <w:r>
        <w:tab/>
      </w:r>
      <w:r>
        <w:fldChar w:fldCharType="begin"/>
      </w:r>
      <w:r>
        <w:instrText xml:space="preserve"> PAGEREF _Toc20786 \h </w:instrText>
      </w:r>
      <w:r>
        <w:fldChar w:fldCharType="separate"/>
      </w:r>
      <w:r>
        <w:t>13</w:t>
      </w:r>
      <w:r>
        <w:fldChar w:fldCharType="end"/>
      </w:r>
      <w:r>
        <w:fldChar w:fldCharType="end"/>
      </w:r>
    </w:p>
    <w:p w14:paraId="29650CA7">
      <w:pPr>
        <w:pStyle w:val="11"/>
        <w:tabs>
          <w:tab w:val="right" w:leader="dot" w:pos="8278"/>
        </w:tabs>
      </w:pPr>
      <w:r>
        <w:fldChar w:fldCharType="begin"/>
      </w:r>
      <w:r>
        <w:instrText xml:space="preserve"> HYPERLINK \l _Toc4826 </w:instrText>
      </w:r>
      <w:r>
        <w:fldChar w:fldCharType="separate"/>
      </w:r>
      <w:r>
        <w:rPr>
          <w:rFonts w:ascii="Arial" w:hAnsi="Arial" w:eastAsia="黑体"/>
          <w:szCs w:val="26"/>
        </w:rPr>
        <w:t xml:space="preserve">二、 </w:t>
      </w:r>
      <w:r>
        <w:t>研究内容</w:t>
      </w:r>
      <w:r>
        <w:tab/>
      </w:r>
      <w:r>
        <w:fldChar w:fldCharType="begin"/>
      </w:r>
      <w:r>
        <w:instrText xml:space="preserve"> PAGEREF _Toc4826 \h </w:instrText>
      </w:r>
      <w:r>
        <w:fldChar w:fldCharType="separate"/>
      </w:r>
      <w:r>
        <w:t>14</w:t>
      </w:r>
      <w:r>
        <w:fldChar w:fldCharType="end"/>
      </w:r>
      <w:r>
        <w:fldChar w:fldCharType="end"/>
      </w:r>
    </w:p>
    <w:p w14:paraId="3C841F97">
      <w:pPr>
        <w:pStyle w:val="11"/>
        <w:tabs>
          <w:tab w:val="right" w:leader="dot" w:pos="8278"/>
        </w:tabs>
      </w:pPr>
      <w:r>
        <w:fldChar w:fldCharType="begin"/>
      </w:r>
      <w:r>
        <w:instrText xml:space="preserve"> HYPERLINK \l _Toc8797 </w:instrText>
      </w:r>
      <w:r>
        <w:fldChar w:fldCharType="separate"/>
      </w:r>
      <w:r>
        <w:rPr>
          <w:rFonts w:ascii="Arial" w:hAnsi="Arial" w:eastAsia="黑体"/>
          <w:szCs w:val="26"/>
        </w:rPr>
        <w:t xml:space="preserve">三、 </w:t>
      </w:r>
      <w:r>
        <w:t>技术路线</w:t>
      </w:r>
      <w:r>
        <w:tab/>
      </w:r>
      <w:r>
        <w:fldChar w:fldCharType="begin"/>
      </w:r>
      <w:r>
        <w:instrText xml:space="preserve"> PAGEREF _Toc8797 \h </w:instrText>
      </w:r>
      <w:r>
        <w:fldChar w:fldCharType="separate"/>
      </w:r>
      <w:r>
        <w:t>15</w:t>
      </w:r>
      <w:r>
        <w:fldChar w:fldCharType="end"/>
      </w:r>
      <w:r>
        <w:fldChar w:fldCharType="end"/>
      </w:r>
    </w:p>
    <w:p w14:paraId="44BCBCA4">
      <w:pPr>
        <w:pStyle w:val="12"/>
        <w:tabs>
          <w:tab w:val="right" w:leader="dot" w:pos="8278"/>
        </w:tabs>
      </w:pPr>
      <w:r>
        <w:fldChar w:fldCharType="begin"/>
      </w:r>
      <w:r>
        <w:instrText xml:space="preserve"> HYPERLINK \l _Toc25549 </w:instrText>
      </w:r>
      <w:r>
        <w:fldChar w:fldCharType="separate"/>
      </w:r>
      <w:r>
        <w:rPr>
          <w:rFonts w:ascii="Arial" w:hAnsi="Arial" w:eastAsia="黑体"/>
          <w:bCs/>
          <w:szCs w:val="32"/>
        </w:rPr>
        <w:t xml:space="preserve">第二章 </w:t>
      </w:r>
      <w:r>
        <w:t>功能化碳量子点光催化产过氧化氢研究</w:t>
      </w:r>
      <w:r>
        <w:tab/>
      </w:r>
      <w:r>
        <w:fldChar w:fldCharType="begin"/>
      </w:r>
      <w:r>
        <w:instrText xml:space="preserve"> PAGEREF _Toc25549 \h </w:instrText>
      </w:r>
      <w:r>
        <w:fldChar w:fldCharType="separate"/>
      </w:r>
      <w:r>
        <w:t>16</w:t>
      </w:r>
      <w:r>
        <w:fldChar w:fldCharType="end"/>
      </w:r>
      <w:r>
        <w:fldChar w:fldCharType="end"/>
      </w:r>
    </w:p>
    <w:p w14:paraId="39070C21">
      <w:pPr>
        <w:pStyle w:val="13"/>
        <w:tabs>
          <w:tab w:val="right" w:leader="dot" w:pos="8278"/>
        </w:tabs>
      </w:pPr>
      <w:r>
        <w:fldChar w:fldCharType="begin"/>
      </w:r>
      <w:r>
        <w:instrText xml:space="preserve"> HYPERLINK \l _Toc18240 </w:instrText>
      </w:r>
      <w:r>
        <w:fldChar w:fldCharType="separate"/>
      </w:r>
      <w:r>
        <w:rPr>
          <w:rFonts w:ascii="Arial" w:hAnsi="Arial" w:eastAsia="黑体"/>
          <w:bCs/>
          <w:szCs w:val="28"/>
        </w:rPr>
        <w:t xml:space="preserve">第一节 </w:t>
      </w:r>
      <w:r>
        <w:t>引言</w:t>
      </w:r>
      <w:r>
        <w:tab/>
      </w:r>
      <w:r>
        <w:fldChar w:fldCharType="begin"/>
      </w:r>
      <w:r>
        <w:instrText xml:space="preserve"> PAGEREF _Toc18240 \h </w:instrText>
      </w:r>
      <w:r>
        <w:fldChar w:fldCharType="separate"/>
      </w:r>
      <w:r>
        <w:t>16</w:t>
      </w:r>
      <w:r>
        <w:fldChar w:fldCharType="end"/>
      </w:r>
      <w:r>
        <w:fldChar w:fldCharType="end"/>
      </w:r>
    </w:p>
    <w:p w14:paraId="7670F8CB">
      <w:pPr>
        <w:pStyle w:val="13"/>
        <w:tabs>
          <w:tab w:val="right" w:leader="dot" w:pos="8278"/>
        </w:tabs>
      </w:pPr>
      <w:r>
        <w:fldChar w:fldCharType="begin"/>
      </w:r>
      <w:r>
        <w:instrText xml:space="preserve"> HYPERLINK \l _Toc32404 </w:instrText>
      </w:r>
      <w:r>
        <w:fldChar w:fldCharType="separate"/>
      </w:r>
      <w:r>
        <w:rPr>
          <w:rFonts w:ascii="Arial" w:hAnsi="Arial" w:eastAsia="黑体"/>
          <w:bCs/>
          <w:szCs w:val="28"/>
        </w:rPr>
        <w:t xml:space="preserve">第二节 </w:t>
      </w:r>
      <w:r>
        <w:t>实验材料与方法</w:t>
      </w:r>
      <w:r>
        <w:tab/>
      </w:r>
      <w:r>
        <w:fldChar w:fldCharType="begin"/>
      </w:r>
      <w:r>
        <w:instrText xml:space="preserve"> PAGEREF _Toc32404 \h </w:instrText>
      </w:r>
      <w:r>
        <w:fldChar w:fldCharType="separate"/>
      </w:r>
      <w:r>
        <w:t>18</w:t>
      </w:r>
      <w:r>
        <w:fldChar w:fldCharType="end"/>
      </w:r>
      <w:r>
        <w:fldChar w:fldCharType="end"/>
      </w:r>
    </w:p>
    <w:p w14:paraId="43CC129B">
      <w:pPr>
        <w:pStyle w:val="11"/>
        <w:tabs>
          <w:tab w:val="right" w:leader="dot" w:pos="8278"/>
        </w:tabs>
      </w:pPr>
      <w:r>
        <w:fldChar w:fldCharType="begin"/>
      </w:r>
      <w:r>
        <w:instrText xml:space="preserve"> HYPERLINK \l _Toc26821 </w:instrText>
      </w:r>
      <w:r>
        <w:fldChar w:fldCharType="separate"/>
      </w:r>
      <w:r>
        <w:rPr>
          <w:rFonts w:ascii="Arial" w:hAnsi="Arial" w:eastAsia="黑体"/>
          <w:szCs w:val="26"/>
        </w:rPr>
        <w:t xml:space="preserve">一、 </w:t>
      </w:r>
      <w:r>
        <w:t>实验材料与仪器</w:t>
      </w:r>
      <w:r>
        <w:tab/>
      </w:r>
      <w:r>
        <w:fldChar w:fldCharType="begin"/>
      </w:r>
      <w:r>
        <w:instrText xml:space="preserve"> PAGEREF _Toc26821 \h </w:instrText>
      </w:r>
      <w:r>
        <w:fldChar w:fldCharType="separate"/>
      </w:r>
      <w:r>
        <w:t>18</w:t>
      </w:r>
      <w:r>
        <w:fldChar w:fldCharType="end"/>
      </w:r>
      <w:r>
        <w:fldChar w:fldCharType="end"/>
      </w:r>
    </w:p>
    <w:p w14:paraId="50A2CA9B">
      <w:pPr>
        <w:pStyle w:val="11"/>
        <w:tabs>
          <w:tab w:val="right" w:leader="dot" w:pos="8278"/>
        </w:tabs>
      </w:pPr>
      <w:r>
        <w:fldChar w:fldCharType="begin"/>
      </w:r>
      <w:r>
        <w:instrText xml:space="preserve"> HYPERLINK \l _Toc6681 </w:instrText>
      </w:r>
      <w:r>
        <w:fldChar w:fldCharType="separate"/>
      </w:r>
      <w:r>
        <w:rPr>
          <w:rFonts w:ascii="Arial" w:hAnsi="Arial" w:eastAsia="黑体"/>
          <w:szCs w:val="26"/>
        </w:rPr>
        <w:t xml:space="preserve">二、 </w:t>
      </w:r>
      <w:r>
        <w:t>实验方法</w:t>
      </w:r>
      <w:r>
        <w:tab/>
      </w:r>
      <w:r>
        <w:fldChar w:fldCharType="begin"/>
      </w:r>
      <w:r>
        <w:instrText xml:space="preserve"> PAGEREF _Toc6681 \h </w:instrText>
      </w:r>
      <w:r>
        <w:fldChar w:fldCharType="separate"/>
      </w:r>
      <w:r>
        <w:t>19</w:t>
      </w:r>
      <w:r>
        <w:fldChar w:fldCharType="end"/>
      </w:r>
      <w:r>
        <w:fldChar w:fldCharType="end"/>
      </w:r>
    </w:p>
    <w:p w14:paraId="23483636">
      <w:pPr>
        <w:pStyle w:val="13"/>
        <w:tabs>
          <w:tab w:val="right" w:leader="dot" w:pos="8278"/>
        </w:tabs>
      </w:pPr>
      <w:r>
        <w:fldChar w:fldCharType="begin"/>
      </w:r>
      <w:r>
        <w:instrText xml:space="preserve"> HYPERLINK \l _Toc5396 </w:instrText>
      </w:r>
      <w:r>
        <w:fldChar w:fldCharType="separate"/>
      </w:r>
      <w:r>
        <w:rPr>
          <w:rFonts w:ascii="Arial" w:hAnsi="Arial" w:eastAsia="黑体"/>
          <w:bCs/>
          <w:szCs w:val="28"/>
        </w:rPr>
        <w:t xml:space="preserve">第三节 </w:t>
      </w:r>
      <w:r>
        <w:t>结果与讨论</w:t>
      </w:r>
      <w:r>
        <w:tab/>
      </w:r>
      <w:r>
        <w:fldChar w:fldCharType="begin"/>
      </w:r>
      <w:r>
        <w:instrText xml:space="preserve"> PAGEREF _Toc5396 \h </w:instrText>
      </w:r>
      <w:r>
        <w:fldChar w:fldCharType="separate"/>
      </w:r>
      <w:r>
        <w:t>22</w:t>
      </w:r>
      <w:r>
        <w:fldChar w:fldCharType="end"/>
      </w:r>
      <w:r>
        <w:fldChar w:fldCharType="end"/>
      </w:r>
    </w:p>
    <w:p w14:paraId="5FF5E5C0">
      <w:pPr>
        <w:pStyle w:val="11"/>
        <w:tabs>
          <w:tab w:val="right" w:leader="dot" w:pos="8278"/>
        </w:tabs>
      </w:pPr>
      <w:r>
        <w:fldChar w:fldCharType="begin"/>
      </w:r>
      <w:r>
        <w:instrText xml:space="preserve"> HYPERLINK \l _Toc6955 </w:instrText>
      </w:r>
      <w:r>
        <w:fldChar w:fldCharType="separate"/>
      </w:r>
      <w:r>
        <w:rPr>
          <w:rFonts w:ascii="Arial" w:hAnsi="Arial" w:eastAsia="黑体"/>
          <w:szCs w:val="26"/>
        </w:rPr>
        <w:t xml:space="preserve">一、 </w:t>
      </w:r>
      <w:r>
        <w:t>碳量子点的形貌与结构</w:t>
      </w:r>
      <w:r>
        <w:tab/>
      </w:r>
      <w:r>
        <w:fldChar w:fldCharType="begin"/>
      </w:r>
      <w:r>
        <w:instrText xml:space="preserve"> PAGEREF _Toc6955 \h </w:instrText>
      </w:r>
      <w:r>
        <w:fldChar w:fldCharType="separate"/>
      </w:r>
      <w:r>
        <w:t>22</w:t>
      </w:r>
      <w:r>
        <w:fldChar w:fldCharType="end"/>
      </w:r>
      <w:r>
        <w:fldChar w:fldCharType="end"/>
      </w:r>
    </w:p>
    <w:p w14:paraId="74D907AB">
      <w:pPr>
        <w:pStyle w:val="11"/>
        <w:tabs>
          <w:tab w:val="right" w:leader="dot" w:pos="8278"/>
        </w:tabs>
      </w:pPr>
      <w:r>
        <w:fldChar w:fldCharType="begin"/>
      </w:r>
      <w:r>
        <w:instrText xml:space="preserve"> HYPERLINK \l _Toc30719 </w:instrText>
      </w:r>
      <w:r>
        <w:fldChar w:fldCharType="separate"/>
      </w:r>
      <w:r>
        <w:rPr>
          <w:rFonts w:ascii="Arial" w:hAnsi="Arial" w:eastAsia="黑体"/>
          <w:szCs w:val="26"/>
        </w:rPr>
        <w:t xml:space="preserve">二、 </w:t>
      </w:r>
      <w:r>
        <w:t>碳量子点光催化产</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t>性能</w:t>
      </w:r>
      <w:r>
        <w:tab/>
      </w:r>
      <w:r>
        <w:fldChar w:fldCharType="begin"/>
      </w:r>
      <w:r>
        <w:instrText xml:space="preserve"> PAGEREF _Toc30719 \h </w:instrText>
      </w:r>
      <w:r>
        <w:fldChar w:fldCharType="separate"/>
      </w:r>
      <w:r>
        <w:t>26</w:t>
      </w:r>
      <w:r>
        <w:fldChar w:fldCharType="end"/>
      </w:r>
      <w:r>
        <w:fldChar w:fldCharType="end"/>
      </w:r>
    </w:p>
    <w:p w14:paraId="2ED8105E">
      <w:pPr>
        <w:pStyle w:val="11"/>
        <w:tabs>
          <w:tab w:val="right" w:leader="dot" w:pos="8278"/>
        </w:tabs>
      </w:pPr>
      <w:r>
        <w:fldChar w:fldCharType="begin"/>
      </w:r>
      <w:r>
        <w:instrText xml:space="preserve"> HYPERLINK \l _Toc22437 </w:instrText>
      </w:r>
      <w:r>
        <w:fldChar w:fldCharType="separate"/>
      </w:r>
      <w:r>
        <w:rPr>
          <w:rFonts w:ascii="Arial" w:hAnsi="Arial" w:eastAsia="黑体"/>
          <w:szCs w:val="26"/>
        </w:rPr>
        <w:t xml:space="preserve">三、 </w:t>
      </w:r>
      <w:r>
        <w:t>ORR活性位点的识别</w:t>
      </w:r>
      <w:r>
        <w:tab/>
      </w:r>
      <w:r>
        <w:fldChar w:fldCharType="begin"/>
      </w:r>
      <w:r>
        <w:instrText xml:space="preserve"> PAGEREF _Toc22437 \h </w:instrText>
      </w:r>
      <w:r>
        <w:fldChar w:fldCharType="separate"/>
      </w:r>
      <w:r>
        <w:t>29</w:t>
      </w:r>
      <w:r>
        <w:fldChar w:fldCharType="end"/>
      </w:r>
      <w:r>
        <w:fldChar w:fldCharType="end"/>
      </w:r>
    </w:p>
    <w:p w14:paraId="168E1F51">
      <w:pPr>
        <w:pStyle w:val="11"/>
        <w:tabs>
          <w:tab w:val="right" w:leader="dot" w:pos="8278"/>
        </w:tabs>
      </w:pPr>
      <w:r>
        <w:fldChar w:fldCharType="begin"/>
      </w:r>
      <w:r>
        <w:instrText xml:space="preserve"> HYPERLINK \l _Toc19454 </w:instrText>
      </w:r>
      <w:r>
        <w:fldChar w:fldCharType="separate"/>
      </w:r>
      <w:r>
        <w:rPr>
          <w:rFonts w:ascii="Arial" w:hAnsi="Arial" w:eastAsia="黑体"/>
          <w:szCs w:val="26"/>
        </w:rPr>
        <w:t xml:space="preserve">四、 </w:t>
      </w:r>
      <w:r>
        <w:t>碳量子点高效产</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t>机理分析</w:t>
      </w:r>
      <w:r>
        <w:tab/>
      </w:r>
      <w:r>
        <w:fldChar w:fldCharType="begin"/>
      </w:r>
      <w:r>
        <w:instrText xml:space="preserve"> PAGEREF _Toc19454 \h </w:instrText>
      </w:r>
      <w:r>
        <w:fldChar w:fldCharType="separate"/>
      </w:r>
      <w:r>
        <w:t>32</w:t>
      </w:r>
      <w:r>
        <w:fldChar w:fldCharType="end"/>
      </w:r>
      <w:r>
        <w:fldChar w:fldCharType="end"/>
      </w:r>
    </w:p>
    <w:p w14:paraId="1969DFD8">
      <w:pPr>
        <w:pStyle w:val="13"/>
        <w:tabs>
          <w:tab w:val="right" w:leader="dot" w:pos="8278"/>
        </w:tabs>
      </w:pPr>
      <w:r>
        <w:fldChar w:fldCharType="begin"/>
      </w:r>
      <w:r>
        <w:instrText xml:space="preserve"> HYPERLINK \l _Toc5122 </w:instrText>
      </w:r>
      <w:r>
        <w:fldChar w:fldCharType="separate"/>
      </w:r>
      <w:r>
        <w:rPr>
          <w:rFonts w:ascii="Arial" w:hAnsi="Arial" w:eastAsia="黑体"/>
          <w:bCs/>
          <w:szCs w:val="28"/>
        </w:rPr>
        <w:t xml:space="preserve">第四节 </w:t>
      </w:r>
      <w:r>
        <w:t>本章小结</w:t>
      </w:r>
      <w:r>
        <w:tab/>
      </w:r>
      <w:r>
        <w:fldChar w:fldCharType="begin"/>
      </w:r>
      <w:r>
        <w:instrText xml:space="preserve"> PAGEREF _Toc5122 \h </w:instrText>
      </w:r>
      <w:r>
        <w:fldChar w:fldCharType="separate"/>
      </w:r>
      <w:r>
        <w:t>37</w:t>
      </w:r>
      <w:r>
        <w:fldChar w:fldCharType="end"/>
      </w:r>
      <w:r>
        <w:fldChar w:fldCharType="end"/>
      </w:r>
    </w:p>
    <w:p w14:paraId="5E706758">
      <w:pPr>
        <w:pStyle w:val="12"/>
        <w:tabs>
          <w:tab w:val="right" w:leader="dot" w:pos="8278"/>
        </w:tabs>
      </w:pPr>
      <w:r>
        <w:fldChar w:fldCharType="begin"/>
      </w:r>
      <w:r>
        <w:instrText xml:space="preserve"> HYPERLINK \l _Toc28665 </w:instrText>
      </w:r>
      <w:r>
        <w:fldChar w:fldCharType="separate"/>
      </w:r>
      <w:r>
        <w:rPr>
          <w:rFonts w:ascii="Arial" w:hAnsi="Arial" w:eastAsia="黑体"/>
          <w:bCs/>
          <w:szCs w:val="32"/>
        </w:rPr>
        <w:t xml:space="preserve">第三章 </w:t>
      </w:r>
      <w:r>
        <w:t>碳点负载单原子催化降解水中双酚A的研究</w:t>
      </w:r>
      <w:r>
        <w:tab/>
      </w:r>
      <w:r>
        <w:fldChar w:fldCharType="begin"/>
      </w:r>
      <w:r>
        <w:instrText xml:space="preserve"> PAGEREF _Toc28665 \h </w:instrText>
      </w:r>
      <w:r>
        <w:fldChar w:fldCharType="separate"/>
      </w:r>
      <w:r>
        <w:t>39</w:t>
      </w:r>
      <w:r>
        <w:fldChar w:fldCharType="end"/>
      </w:r>
      <w:r>
        <w:fldChar w:fldCharType="end"/>
      </w:r>
    </w:p>
    <w:p w14:paraId="75BE673E">
      <w:pPr>
        <w:pStyle w:val="13"/>
        <w:tabs>
          <w:tab w:val="right" w:leader="dot" w:pos="8278"/>
        </w:tabs>
      </w:pPr>
      <w:r>
        <w:fldChar w:fldCharType="begin"/>
      </w:r>
      <w:r>
        <w:instrText xml:space="preserve"> HYPERLINK \l _Toc5756 </w:instrText>
      </w:r>
      <w:r>
        <w:fldChar w:fldCharType="separate"/>
      </w:r>
      <w:r>
        <w:rPr>
          <w:rFonts w:ascii="Arial" w:hAnsi="Arial" w:eastAsia="黑体"/>
          <w:bCs/>
          <w:szCs w:val="28"/>
        </w:rPr>
        <w:t xml:space="preserve">第一节 </w:t>
      </w:r>
      <w:r>
        <w:t>引言</w:t>
      </w:r>
      <w:r>
        <w:tab/>
      </w:r>
      <w:r>
        <w:fldChar w:fldCharType="begin"/>
      </w:r>
      <w:r>
        <w:instrText xml:space="preserve"> PAGEREF _Toc5756 \h </w:instrText>
      </w:r>
      <w:r>
        <w:fldChar w:fldCharType="separate"/>
      </w:r>
      <w:r>
        <w:t>39</w:t>
      </w:r>
      <w:r>
        <w:fldChar w:fldCharType="end"/>
      </w:r>
      <w:r>
        <w:fldChar w:fldCharType="end"/>
      </w:r>
    </w:p>
    <w:p w14:paraId="3E2DDB8D">
      <w:pPr>
        <w:pStyle w:val="13"/>
        <w:tabs>
          <w:tab w:val="right" w:leader="dot" w:pos="8278"/>
        </w:tabs>
      </w:pPr>
      <w:r>
        <w:fldChar w:fldCharType="begin"/>
      </w:r>
      <w:r>
        <w:instrText xml:space="preserve"> HYPERLINK \l _Toc12396 </w:instrText>
      </w:r>
      <w:r>
        <w:fldChar w:fldCharType="separate"/>
      </w:r>
      <w:r>
        <w:rPr>
          <w:rFonts w:ascii="Arial" w:hAnsi="Arial" w:eastAsia="黑体"/>
          <w:bCs/>
          <w:szCs w:val="28"/>
        </w:rPr>
        <w:t xml:space="preserve">第二节 </w:t>
      </w:r>
      <w:r>
        <w:t>实验材料与方法</w:t>
      </w:r>
      <w:r>
        <w:tab/>
      </w:r>
      <w:r>
        <w:fldChar w:fldCharType="begin"/>
      </w:r>
      <w:r>
        <w:instrText xml:space="preserve"> PAGEREF _Toc12396 \h </w:instrText>
      </w:r>
      <w:r>
        <w:fldChar w:fldCharType="separate"/>
      </w:r>
      <w:r>
        <w:t>41</w:t>
      </w:r>
      <w:r>
        <w:fldChar w:fldCharType="end"/>
      </w:r>
      <w:r>
        <w:fldChar w:fldCharType="end"/>
      </w:r>
    </w:p>
    <w:p w14:paraId="7B500488">
      <w:pPr>
        <w:pStyle w:val="11"/>
        <w:tabs>
          <w:tab w:val="right" w:leader="dot" w:pos="8278"/>
        </w:tabs>
      </w:pPr>
      <w:r>
        <w:fldChar w:fldCharType="begin"/>
      </w:r>
      <w:r>
        <w:instrText xml:space="preserve"> HYPERLINK \l _Toc17439 </w:instrText>
      </w:r>
      <w:r>
        <w:fldChar w:fldCharType="separate"/>
      </w:r>
      <w:r>
        <w:rPr>
          <w:rFonts w:ascii="Arial" w:hAnsi="Arial" w:eastAsia="黑体"/>
          <w:szCs w:val="26"/>
        </w:rPr>
        <w:t xml:space="preserve">一、 </w:t>
      </w:r>
      <w:r>
        <w:t>实验材料与仪器</w:t>
      </w:r>
      <w:r>
        <w:tab/>
      </w:r>
      <w:r>
        <w:fldChar w:fldCharType="begin"/>
      </w:r>
      <w:r>
        <w:instrText xml:space="preserve"> PAGEREF _Toc17439 \h </w:instrText>
      </w:r>
      <w:r>
        <w:fldChar w:fldCharType="separate"/>
      </w:r>
      <w:r>
        <w:t>41</w:t>
      </w:r>
      <w:r>
        <w:fldChar w:fldCharType="end"/>
      </w:r>
      <w:r>
        <w:fldChar w:fldCharType="end"/>
      </w:r>
    </w:p>
    <w:p w14:paraId="2B432AB7">
      <w:pPr>
        <w:pStyle w:val="11"/>
        <w:tabs>
          <w:tab w:val="right" w:leader="dot" w:pos="8278"/>
        </w:tabs>
      </w:pPr>
      <w:r>
        <w:fldChar w:fldCharType="begin"/>
      </w:r>
      <w:r>
        <w:instrText xml:space="preserve"> HYPERLINK \l _Toc1711 </w:instrText>
      </w:r>
      <w:r>
        <w:fldChar w:fldCharType="separate"/>
      </w:r>
      <w:r>
        <w:rPr>
          <w:rFonts w:ascii="Arial" w:hAnsi="Arial" w:eastAsia="黑体"/>
          <w:szCs w:val="26"/>
        </w:rPr>
        <w:t xml:space="preserve">二、 </w:t>
      </w:r>
      <w:r>
        <w:t>实验方法</w:t>
      </w:r>
      <w:r>
        <w:tab/>
      </w:r>
      <w:r>
        <w:fldChar w:fldCharType="begin"/>
      </w:r>
      <w:r>
        <w:instrText xml:space="preserve"> PAGEREF _Toc1711 \h </w:instrText>
      </w:r>
      <w:r>
        <w:fldChar w:fldCharType="separate"/>
      </w:r>
      <w:r>
        <w:t>41</w:t>
      </w:r>
      <w:r>
        <w:fldChar w:fldCharType="end"/>
      </w:r>
      <w:r>
        <w:fldChar w:fldCharType="end"/>
      </w:r>
    </w:p>
    <w:p w14:paraId="1658A690">
      <w:pPr>
        <w:pStyle w:val="13"/>
        <w:tabs>
          <w:tab w:val="right" w:leader="dot" w:pos="8278"/>
        </w:tabs>
      </w:pPr>
      <w:r>
        <w:fldChar w:fldCharType="begin"/>
      </w:r>
      <w:r>
        <w:instrText xml:space="preserve"> HYPERLINK \l _Toc8057 </w:instrText>
      </w:r>
      <w:r>
        <w:fldChar w:fldCharType="separate"/>
      </w:r>
      <w:r>
        <w:rPr>
          <w:rFonts w:ascii="Arial" w:hAnsi="Arial" w:eastAsia="黑体"/>
          <w:bCs/>
          <w:szCs w:val="28"/>
        </w:rPr>
        <w:t xml:space="preserve">第三节 </w:t>
      </w:r>
      <w:r>
        <w:t>结果与讨论</w:t>
      </w:r>
      <w:r>
        <w:tab/>
      </w:r>
      <w:r>
        <w:fldChar w:fldCharType="begin"/>
      </w:r>
      <w:r>
        <w:instrText xml:space="preserve"> PAGEREF _Toc8057 \h </w:instrText>
      </w:r>
      <w:r>
        <w:fldChar w:fldCharType="separate"/>
      </w:r>
      <w:r>
        <w:t>43</w:t>
      </w:r>
      <w:r>
        <w:fldChar w:fldCharType="end"/>
      </w:r>
      <w:r>
        <w:fldChar w:fldCharType="end"/>
      </w:r>
    </w:p>
    <w:p w14:paraId="07E46C02">
      <w:pPr>
        <w:pStyle w:val="11"/>
        <w:tabs>
          <w:tab w:val="right" w:leader="dot" w:pos="8278"/>
        </w:tabs>
      </w:pPr>
      <w:r>
        <w:fldChar w:fldCharType="begin"/>
      </w:r>
      <w:r>
        <w:instrText xml:space="preserve"> HYPERLINK \l _Toc26462 </w:instrText>
      </w:r>
      <w:r>
        <w:fldChar w:fldCharType="separate"/>
      </w:r>
      <w:r>
        <w:rPr>
          <w:rFonts w:ascii="Arial" w:hAnsi="Arial" w:eastAsia="黑体"/>
          <w:szCs w:val="26"/>
        </w:rPr>
        <w:t xml:space="preserve">一、 </w:t>
      </w:r>
      <w:r>
        <w:t>单原子催化剂的结构表征</w:t>
      </w:r>
      <w:r>
        <w:tab/>
      </w:r>
      <w:r>
        <w:fldChar w:fldCharType="begin"/>
      </w:r>
      <w:r>
        <w:instrText xml:space="preserve"> PAGEREF _Toc26462 \h </w:instrText>
      </w:r>
      <w:r>
        <w:fldChar w:fldCharType="separate"/>
      </w:r>
      <w:r>
        <w:t>43</w:t>
      </w:r>
      <w:r>
        <w:fldChar w:fldCharType="end"/>
      </w:r>
      <w:r>
        <w:fldChar w:fldCharType="end"/>
      </w:r>
    </w:p>
    <w:p w14:paraId="2F41A3AF">
      <w:pPr>
        <w:pStyle w:val="11"/>
        <w:tabs>
          <w:tab w:val="right" w:leader="dot" w:pos="8278"/>
        </w:tabs>
      </w:pPr>
      <w:r>
        <w:fldChar w:fldCharType="begin"/>
      </w:r>
      <w:r>
        <w:instrText xml:space="preserve"> HYPERLINK \l _Toc32209 </w:instrText>
      </w:r>
      <w:r>
        <w:fldChar w:fldCharType="separate"/>
      </w:r>
      <w:r>
        <w:rPr>
          <w:rFonts w:ascii="Arial" w:hAnsi="Arial" w:eastAsia="黑体"/>
          <w:szCs w:val="26"/>
        </w:rPr>
        <w:t xml:space="preserve">二、 </w:t>
      </w:r>
      <w:r>
        <w:t>单原子催化剂的电催化性能</w:t>
      </w:r>
      <w:r>
        <w:tab/>
      </w:r>
      <w:r>
        <w:fldChar w:fldCharType="begin"/>
      </w:r>
      <w:r>
        <w:instrText xml:space="preserve"> PAGEREF _Toc32209 \h </w:instrText>
      </w:r>
      <w:r>
        <w:fldChar w:fldCharType="separate"/>
      </w:r>
      <w:r>
        <w:t>46</w:t>
      </w:r>
      <w:r>
        <w:fldChar w:fldCharType="end"/>
      </w:r>
      <w:r>
        <w:fldChar w:fldCharType="end"/>
      </w:r>
    </w:p>
    <w:p w14:paraId="30985B32">
      <w:pPr>
        <w:pStyle w:val="11"/>
        <w:tabs>
          <w:tab w:val="right" w:leader="dot" w:pos="8278"/>
        </w:tabs>
      </w:pPr>
      <w:r>
        <w:fldChar w:fldCharType="begin"/>
      </w:r>
      <w:r>
        <w:instrText xml:space="preserve"> HYPERLINK \l _Toc16705 </w:instrText>
      </w:r>
      <w:r>
        <w:fldChar w:fldCharType="separate"/>
      </w:r>
      <w:r>
        <w:rPr>
          <w:rFonts w:ascii="Arial" w:hAnsi="Arial" w:eastAsia="黑体"/>
          <w:szCs w:val="26"/>
        </w:rPr>
        <w:t xml:space="preserve">三、 </w:t>
      </w:r>
      <w:r>
        <w:t>碳点促进单原子催化剂活化PMS的机理探究</w:t>
      </w:r>
      <w:r>
        <w:tab/>
      </w:r>
      <w:r>
        <w:fldChar w:fldCharType="begin"/>
      </w:r>
      <w:r>
        <w:instrText xml:space="preserve"> PAGEREF _Toc16705 \h </w:instrText>
      </w:r>
      <w:r>
        <w:fldChar w:fldCharType="separate"/>
      </w:r>
      <w:r>
        <w:t>48</w:t>
      </w:r>
      <w:r>
        <w:fldChar w:fldCharType="end"/>
      </w:r>
      <w:r>
        <w:fldChar w:fldCharType="end"/>
      </w:r>
    </w:p>
    <w:p w14:paraId="1CE1FDC0">
      <w:pPr>
        <w:pStyle w:val="13"/>
        <w:tabs>
          <w:tab w:val="right" w:leader="dot" w:pos="8278"/>
        </w:tabs>
      </w:pPr>
      <w:r>
        <w:fldChar w:fldCharType="begin"/>
      </w:r>
      <w:r>
        <w:instrText xml:space="preserve"> HYPERLINK \l _Toc12041 </w:instrText>
      </w:r>
      <w:r>
        <w:fldChar w:fldCharType="separate"/>
      </w:r>
      <w:r>
        <w:rPr>
          <w:rFonts w:ascii="Arial" w:hAnsi="Arial" w:eastAsia="黑体"/>
          <w:bCs/>
          <w:szCs w:val="28"/>
        </w:rPr>
        <w:t xml:space="preserve">第四节 </w:t>
      </w:r>
      <w:r>
        <w:t>本章小结</w:t>
      </w:r>
      <w:r>
        <w:tab/>
      </w:r>
      <w:r>
        <w:fldChar w:fldCharType="begin"/>
      </w:r>
      <w:r>
        <w:instrText xml:space="preserve"> PAGEREF _Toc12041 \h </w:instrText>
      </w:r>
      <w:r>
        <w:fldChar w:fldCharType="separate"/>
      </w:r>
      <w:r>
        <w:t>50</w:t>
      </w:r>
      <w:r>
        <w:fldChar w:fldCharType="end"/>
      </w:r>
      <w:r>
        <w:fldChar w:fldCharType="end"/>
      </w:r>
    </w:p>
    <w:p w14:paraId="64A407D9">
      <w:pPr>
        <w:pStyle w:val="12"/>
        <w:tabs>
          <w:tab w:val="right" w:leader="dot" w:pos="8278"/>
        </w:tabs>
      </w:pPr>
      <w:r>
        <w:fldChar w:fldCharType="begin"/>
      </w:r>
      <w:r>
        <w:instrText xml:space="preserve"> HYPERLINK \l _Toc6170 </w:instrText>
      </w:r>
      <w:r>
        <w:fldChar w:fldCharType="separate"/>
      </w:r>
      <w:r>
        <w:rPr>
          <w:rFonts w:ascii="Arial" w:hAnsi="Arial" w:eastAsia="黑体"/>
          <w:bCs/>
          <w:szCs w:val="32"/>
        </w:rPr>
        <w:t xml:space="preserve">第四章 </w:t>
      </w:r>
      <w:r>
        <w:t>结论与展望</w:t>
      </w:r>
      <w:r>
        <w:tab/>
      </w:r>
      <w:r>
        <w:fldChar w:fldCharType="begin"/>
      </w:r>
      <w:r>
        <w:instrText xml:space="preserve"> PAGEREF _Toc6170 \h </w:instrText>
      </w:r>
      <w:r>
        <w:fldChar w:fldCharType="separate"/>
      </w:r>
      <w:r>
        <w:t>52</w:t>
      </w:r>
      <w:r>
        <w:fldChar w:fldCharType="end"/>
      </w:r>
      <w:r>
        <w:fldChar w:fldCharType="end"/>
      </w:r>
    </w:p>
    <w:p w14:paraId="163E83CB">
      <w:pPr>
        <w:pStyle w:val="13"/>
        <w:tabs>
          <w:tab w:val="right" w:leader="dot" w:pos="8278"/>
        </w:tabs>
      </w:pPr>
      <w:r>
        <w:fldChar w:fldCharType="begin"/>
      </w:r>
      <w:r>
        <w:instrText xml:space="preserve"> HYPERLINK \l _Toc30102 </w:instrText>
      </w:r>
      <w:r>
        <w:fldChar w:fldCharType="separate"/>
      </w:r>
      <w:r>
        <w:rPr>
          <w:rFonts w:ascii="Arial" w:hAnsi="Arial" w:eastAsia="黑体"/>
          <w:bCs/>
          <w:szCs w:val="28"/>
        </w:rPr>
        <w:t xml:space="preserve">第一节 </w:t>
      </w:r>
      <w:r>
        <w:t>主要结论</w:t>
      </w:r>
      <w:r>
        <w:tab/>
      </w:r>
      <w:r>
        <w:fldChar w:fldCharType="begin"/>
      </w:r>
      <w:r>
        <w:instrText xml:space="preserve"> PAGEREF _Toc30102 \h </w:instrText>
      </w:r>
      <w:r>
        <w:fldChar w:fldCharType="separate"/>
      </w:r>
      <w:r>
        <w:t>52</w:t>
      </w:r>
      <w:r>
        <w:fldChar w:fldCharType="end"/>
      </w:r>
      <w:r>
        <w:fldChar w:fldCharType="end"/>
      </w:r>
    </w:p>
    <w:p w14:paraId="654E8ECC">
      <w:pPr>
        <w:pStyle w:val="13"/>
        <w:tabs>
          <w:tab w:val="right" w:leader="dot" w:pos="8278"/>
        </w:tabs>
      </w:pPr>
      <w:r>
        <w:fldChar w:fldCharType="begin"/>
      </w:r>
      <w:r>
        <w:instrText xml:space="preserve"> HYPERLINK \l _Toc17224 </w:instrText>
      </w:r>
      <w:r>
        <w:fldChar w:fldCharType="separate"/>
      </w:r>
      <w:r>
        <w:rPr>
          <w:rFonts w:ascii="Arial" w:hAnsi="Arial" w:eastAsia="黑体"/>
          <w:bCs/>
          <w:szCs w:val="28"/>
        </w:rPr>
        <w:t xml:space="preserve">第二节 </w:t>
      </w:r>
      <w:r>
        <w:t>建议与展望</w:t>
      </w:r>
      <w:r>
        <w:tab/>
      </w:r>
      <w:r>
        <w:fldChar w:fldCharType="begin"/>
      </w:r>
      <w:r>
        <w:instrText xml:space="preserve"> PAGEREF _Toc17224 \h </w:instrText>
      </w:r>
      <w:r>
        <w:fldChar w:fldCharType="separate"/>
      </w:r>
      <w:r>
        <w:t>53</w:t>
      </w:r>
      <w:r>
        <w:fldChar w:fldCharType="end"/>
      </w:r>
      <w:r>
        <w:fldChar w:fldCharType="end"/>
      </w:r>
    </w:p>
    <w:p w14:paraId="2D257F91">
      <w:pPr>
        <w:pStyle w:val="12"/>
        <w:tabs>
          <w:tab w:val="right" w:leader="dot" w:pos="8278"/>
        </w:tabs>
      </w:pPr>
      <w:r>
        <w:fldChar w:fldCharType="begin"/>
      </w:r>
      <w:r>
        <w:instrText xml:space="preserve"> HYPERLINK \l _Toc22322 </w:instrText>
      </w:r>
      <w:r>
        <w:fldChar w:fldCharType="separate"/>
      </w:r>
      <w:r>
        <w:rPr>
          <w:rFonts w:hint="eastAsia" w:ascii="Arial" w:hAnsi="Arial" w:eastAsia="黑体" w:cs="Arial"/>
          <w:i w:val="0"/>
        </w:rPr>
        <w:t>参考文献</w:t>
      </w:r>
      <w:r>
        <w:tab/>
      </w:r>
      <w:r>
        <w:fldChar w:fldCharType="begin"/>
      </w:r>
      <w:r>
        <w:instrText xml:space="preserve"> PAGEREF _Toc22322 \h </w:instrText>
      </w:r>
      <w:r>
        <w:fldChar w:fldCharType="separate"/>
      </w:r>
      <w:r>
        <w:t>54</w:t>
      </w:r>
      <w:r>
        <w:fldChar w:fldCharType="end"/>
      </w:r>
      <w:r>
        <w:fldChar w:fldCharType="end"/>
      </w:r>
    </w:p>
    <w:p w14:paraId="550CF688">
      <w:pPr>
        <w:pStyle w:val="12"/>
        <w:tabs>
          <w:tab w:val="right" w:leader="dot" w:pos="8278"/>
        </w:tabs>
      </w:pPr>
      <w:r>
        <w:fldChar w:fldCharType="begin"/>
      </w:r>
      <w:r>
        <w:instrText xml:space="preserve"> HYPERLINK \l _Toc22049 </w:instrText>
      </w:r>
      <w:r>
        <w:fldChar w:fldCharType="separate"/>
      </w:r>
      <w:r>
        <w:rPr>
          <w:rFonts w:hint="eastAsia" w:ascii="Arial" w:hAnsi="Arial" w:eastAsia="黑体" w:cs="Arial"/>
          <w:i w:val="0"/>
        </w:rPr>
        <w:t>致谢</w:t>
      </w:r>
      <w:r>
        <w:tab/>
      </w:r>
      <w:r>
        <w:fldChar w:fldCharType="begin"/>
      </w:r>
      <w:r>
        <w:instrText xml:space="preserve"> PAGEREF _Toc22049 \h </w:instrText>
      </w:r>
      <w:r>
        <w:fldChar w:fldCharType="separate"/>
      </w:r>
      <w:r>
        <w:t>67</w:t>
      </w:r>
      <w:r>
        <w:fldChar w:fldCharType="end"/>
      </w:r>
      <w:r>
        <w:fldChar w:fldCharType="end"/>
      </w:r>
    </w:p>
    <w:p w14:paraId="270A0F84">
      <w:pPr>
        <w:pStyle w:val="12"/>
        <w:tabs>
          <w:tab w:val="right" w:leader="dot" w:pos="8278"/>
        </w:tabs>
      </w:pPr>
      <w:r>
        <w:fldChar w:fldCharType="begin"/>
      </w:r>
      <w:r>
        <w:instrText xml:space="preserve"> HYPERLINK \l _Toc21563 </w:instrText>
      </w:r>
      <w:r>
        <w:fldChar w:fldCharType="separate"/>
      </w:r>
      <w:r>
        <w:rPr>
          <w:rFonts w:hint="eastAsia" w:ascii="Arial" w:hAnsi="Arial" w:eastAsia="黑体" w:cs="Arial"/>
          <w:i w:val="0"/>
        </w:rPr>
        <w:t>个人简历</w:t>
      </w:r>
      <w:r>
        <w:tab/>
      </w:r>
      <w:r>
        <w:fldChar w:fldCharType="begin"/>
      </w:r>
      <w:r>
        <w:instrText xml:space="preserve"> PAGEREF _Toc21563 \h </w:instrText>
      </w:r>
      <w:r>
        <w:fldChar w:fldCharType="separate"/>
      </w:r>
      <w:r>
        <w:t>68</w:t>
      </w:r>
      <w:r>
        <w:fldChar w:fldCharType="end"/>
      </w:r>
      <w:r>
        <w:fldChar w:fldCharType="end"/>
      </w:r>
    </w:p>
    <w:p w14:paraId="5A2128A4">
      <w:pPr>
        <w:pStyle w:val="12"/>
        <w:tabs>
          <w:tab w:val="right" w:leader="dot" w:pos="8278"/>
        </w:tabs>
      </w:pPr>
      <w:r>
        <w:fldChar w:fldCharType="begin"/>
      </w:r>
      <w:r>
        <w:instrText xml:space="preserve"> HYPERLINK \l _Toc10346 </w:instrText>
      </w:r>
      <w:r>
        <w:fldChar w:fldCharType="separate"/>
      </w:r>
      <w:r>
        <w:rPr>
          <w:rFonts w:hint="eastAsia" w:ascii="Arial" w:hAnsi="Arial" w:eastAsia="黑体" w:cs="Arial"/>
          <w:i w:val="0"/>
        </w:rPr>
        <w:t>在学期间发表的学术论文与研究成果</w:t>
      </w:r>
      <w:r>
        <w:tab/>
      </w:r>
      <w:r>
        <w:fldChar w:fldCharType="begin"/>
      </w:r>
      <w:r>
        <w:instrText xml:space="preserve"> PAGEREF _Toc10346 \h </w:instrText>
      </w:r>
      <w:r>
        <w:fldChar w:fldCharType="separate"/>
      </w:r>
      <w:r>
        <w:t>69</w:t>
      </w:r>
      <w:r>
        <w:fldChar w:fldCharType="end"/>
      </w:r>
      <w:r>
        <w:fldChar w:fldCharType="end"/>
      </w:r>
    </w:p>
    <w:p w14:paraId="073745EC">
      <w:r>
        <w:fldChar w:fldCharType="end"/>
      </w:r>
    </w:p>
    <w:p w14:paraId="398DEED9">
      <w:pPr>
        <w:rPr>
          <w:rFonts w:hint="eastAsia"/>
        </w:rPr>
      </w:pPr>
      <w:r>
        <w:rPr>
          <w:rFonts w:hint="eastAsia"/>
        </w:rPr>
        <w:t>摘要</w:t>
      </w:r>
    </w:p>
    <w:p w14:paraId="3282C3B2">
      <w:pPr>
        <w:rPr>
          <w:rFonts w:hint="eastAsia"/>
        </w:rPr>
      </w:pPr>
      <w:r>
        <w:rPr>
          <w:rFonts w:hint="eastAsia"/>
        </w:rPr>
        <w:t>碳量子点(CQDs)凭借其可调的电子结构、优良的导电性和易耦合特性，在环境与能源催化领域展现出广阔的应用前景。然而，CQDs受限于活性位点匮乏、界面电荷转移能力不足以及反应路径单一等瓶颈，难以满足复杂催化反应的需求。针对上述挑战，本研究从CQDs的性能提升策略入手，分别采用有机分子接枝改性与单原子负载策略，构筑了两种高性能CQDs基复合材料，系统探究了其在光催化合成过氧化氢(H2O2)与电活化过一硫酸盐(PMS)降解双酚A(BPA)中的催化性能与机理，为提升CQDs基材料在复杂催化体系中的活性提供了新的设计思路，也为清洁能源合成与难降解污染物治理领域的高效催化剂开发奠定了理论基础。主要的研究内容及结果如下：</w:t>
      </w:r>
    </w:p>
    <w:p w14:paraId="6A464746">
      <w:pPr>
        <w:rPr>
          <w:rFonts w:hint="eastAsia"/>
        </w:rPr>
      </w:pPr>
      <w:r>
        <w:rPr>
          <w:rFonts w:hint="eastAsia"/>
        </w:rPr>
        <w:t>（1）为解决二电子氧还原反应中质子供体不足、动力学缓慢等问题，本研究通过席夫碱反应在CQDs表面接枝苯甲酰肼，成功构建了具有C=N-NH-C=O结构的集成催化微环境，该结构实现了对反应中间体的协同调控：C=O基团作为氧分子的特异性吸附位点，能够将氧的吸附构型转变为有利于O=O键活化的Pauling型吸附；而相邻的-NH-单元则充当质子供体，有效降低了PCET过程的能垒。得益于该结构，在无外加质子供体及无需额外曝气的温和条件下，苯甲酰肼改性CQDs(BD-CQDs)的H2O2产率达到1562 μmol g-1 h-1，为原始CQDs的3倍，且选择性高达92.5%，显著优于目前已报道的多数碳量子点光催化剂。</w:t>
      </w:r>
    </w:p>
    <w:p w14:paraId="5B4F3725">
      <w:pPr>
        <w:rPr>
          <w:rFonts w:hint="eastAsia"/>
        </w:rPr>
      </w:pPr>
      <w:r>
        <w:rPr>
          <w:rFonts w:hint="eastAsia"/>
        </w:rPr>
        <w:t>（2）本研究以碳氮化合物为基底，通过热解法制备了铁单原子催化剂(Fe/CQDs-SA)。CQDs的引入促进了Fe-O结构的形成，优化了铁原子的构型，显著抑制了金属原子的团聚。同时，CQDs增加了材料缺陷和电化学活性面积，加速了电子转移。电化学测试表明，在电流密度为40 mA cm⁻²的条件下，Fe/CQDs-SA可在250秒内实现对BPA 99.94%的高效去除，且在共存离子干扰及多次循环使用后仍保持优异稳定性。机理研究进一步揭示，该体系中不仅存在由PMS活化产生的硫酸根自由基(·SO42-)和羟基自由基(·OH)，CQDs边缘缺陷还能高效活化溶解氧生成非自由基单线态氧(1O2)，构建了自由基与非自由基协同作用的降解机制，显著提升了催化剂的抗环境干扰能力和降解效率。</w:t>
      </w:r>
    </w:p>
    <w:p w14:paraId="6CA0F8B7">
      <w:pPr>
        <w:rPr>
          <w:rFonts w:hint="eastAsia"/>
        </w:rPr>
      </w:pPr>
    </w:p>
    <w:p w14:paraId="7DFE7B7C">
      <w:pPr>
        <w:rPr>
          <w:rFonts w:hint="eastAsia"/>
        </w:rPr>
        <w:sectPr>
          <w:headerReference r:id="rId5" w:type="default"/>
          <w:footerReference r:id="rId6" w:type="default"/>
          <w:pgSz w:w="11906" w:h="16838"/>
          <w:pgMar w:top="2154" w:right="1814" w:bottom="2154" w:left="1814" w:header="1701" w:footer="1701" w:gutter="0"/>
          <w:cols w:space="425" w:num="1"/>
          <w:docGrid w:type="lines" w:linePitch="312" w:charSpace="0"/>
        </w:sectPr>
      </w:pPr>
      <w:r>
        <w:rPr>
          <w:rFonts w:hint="eastAsia"/>
        </w:rPr>
        <w:t>关键词：碳量子点；表面改性；单原子催化剂；光催化产过氧化氢；电活化过一硫酸盐</w:t>
      </w:r>
    </w:p>
    <w:p w14:paraId="4C7B511F">
      <w:pPr>
        <w:pStyle w:val="17"/>
        <w:spacing w:before="480" w:after="360" w:line="240" w:lineRule="auto"/>
        <w:ind w:left="0" w:leftChars="0" w:right="0" w:firstLine="0" w:firstLineChars="0"/>
        <w:jc w:val="center"/>
        <w:outlineLvl w:val="0"/>
        <w:rPr>
          <w:rFonts w:hint="eastAsia"/>
        </w:rPr>
      </w:pPr>
      <w:bookmarkStart w:id="1" w:name="_Toc7216"/>
      <w:r>
        <w:rPr>
          <w:rFonts w:hint="eastAsia" w:ascii="Arial" w:hAnsi="Arial" w:eastAsia="Arial" w:cs="Arial"/>
          <w:b/>
          <w:i w:val="0"/>
          <w:sz w:val="36"/>
        </w:rPr>
        <w:t>Abstract</w:t>
      </w:r>
      <w:bookmarkEnd w:id="1"/>
    </w:p>
    <w:p w14:paraId="36FA831F">
      <w:pPr>
        <w:rPr>
          <w:rFonts w:hint="eastAsia"/>
        </w:rPr>
      </w:pPr>
      <w:r>
        <w:rPr>
          <w:rFonts w:hint="eastAsia"/>
        </w:rPr>
        <w:t>Carbon quantum dots (CQDs) have shown great promise in environmental and energy catalysis due to their tunable electronic structure, excellent electrical conductivity, and ease of functionalization. However, their application in complex catalytic reactions is hindered by limitations such as scarce active sites, inadequate interfacial charge transfer, and restricted reaction pathways. To address these challenges, this study explores two performance-enhancing strategies for CQDs: organic molecular grafting and single-atom loading. These approaches were employed to construct two types of high-performance CQDs-based composite materials, which were systematically investigated for their catalytic performance in the photocatalytic synthesis of hydrogen peroxide (H2O2) and the electro-activation of peroxymonosulfate (PMS) for bisphenol A (BPA) degradation. Furthermore, the structure–activity relationships and underlying reaction mechanisms were thoroughly elucidated. The main research contents and findings are as follows:</w:t>
      </w:r>
    </w:p>
    <w:p w14:paraId="67C214AB">
      <w:pPr>
        <w:rPr>
          <w:rFonts w:hint="eastAsia"/>
        </w:rPr>
      </w:pPr>
      <w:r>
        <w:rPr>
          <w:rFonts w:hint="eastAsia"/>
        </w:rPr>
        <w:t>(1) To overcome issues such as insufficient proton donors and sluggish kinetics in the two-electron oxygen reduction reaction, benzoyl hydrazine was grafted onto the surface of CQDs via a Schiff base reaction, constructing an integrated catalytic microenvironment featuring a C=N-NH-C=O structure. Experimental and theoretical analyses reveal that this structure enables synergistic regulation of reaction intermediates: the C=O group serves as a specific adsorption site for oxygen molecules, facilitating a Pauling-type adsorption configuration conducive to O=O bond activation, while the adjacent -NH- unit functions as a proton donator, effectively lowering the energy barrier of the proton-coupled electron transfer (PCET) process. Benefiting from this structure, under mild conditions without external proton donors or additional aeration, the benzoyl hydrazine-modified CQDs (BD-CQDs) achieved an H2O2 production rate of 1562 μmol g-1 h-1, nearly three times that of pristine CQDs, with a selectivity of 92.5%, significantly outperforming most reported carbon dot-based photocatalysts.</w:t>
      </w:r>
    </w:p>
    <w:p w14:paraId="712116BC">
      <w:pPr>
        <w:rPr>
          <w:rFonts w:hint="eastAsia"/>
        </w:rPr>
      </w:pPr>
      <w:r>
        <w:rPr>
          <w:rFonts w:hint="eastAsia"/>
        </w:rPr>
        <w:t>(2) Using nitrogen-doped carbon supported by carbon dots as a substrate, an iron single-atom catalyst (Fe/CQDs-SA) was synthesized via pyrolysis. The incorporation of CQDs facilitated the formation of Fe–O structures, optimized the configuration of iron atoms, and effectively suppressed metal aggregation. Additionally, CQDs increased the density of structural defects and the electrochemical active surface area, thereby enhancing electron transfer. Electrochemical tests showed that at a current density of 40 mA cm⁻², Fe/CQDs-SA achieved 99.94% removal efficiency of BPA within 250 seconds, maintaining excellent stability even under interference from coexisting ions and after multiple cycles. Mechanistic studies further revealed that in addition to sulfate radicals (·SO42-) and hydroxyl radicals (·OH) generated from PMS activation, the edge defects of CQDs efficiently activated dissolved oxygen to produce singlet oxygen (1O2), establishing a synergistic degradation mechanism involving both radical and non-radical pathways. This dual mechanism significantly enhanced the catalyst's environmental robustness and degradation efficiency.</w:t>
      </w:r>
    </w:p>
    <w:p w14:paraId="0C156BE7">
      <w:pPr>
        <w:rPr>
          <w:rFonts w:hint="eastAsia"/>
        </w:rPr>
      </w:pPr>
    </w:p>
    <w:p w14:paraId="67E69795">
      <w:pPr>
        <w:rPr>
          <w:rFonts w:hint="eastAsia"/>
        </w:rPr>
      </w:pPr>
      <w:r>
        <w:rPr>
          <w:rFonts w:hint="eastAsia"/>
        </w:rPr>
        <w:t>Key Words: Carbon quantum dots; Surface modification; Single-atom catalysts; Photocatalytic hydrogen peroxide production; Electroactivation of peroxymonosulfate</w:t>
      </w:r>
    </w:p>
    <w:p w14:paraId="3321AF09">
      <w:pPr>
        <w:rPr>
          <w:rFonts w:hint="eastAsia"/>
        </w:rPr>
        <w:sectPr>
          <w:headerReference r:id="rId7" w:type="default"/>
          <w:footerReference r:id="rId8" w:type="default"/>
          <w:pgSz w:w="11906" w:h="16838"/>
          <w:pgMar w:top="2154" w:right="1814" w:bottom="2154" w:left="1814" w:header="1701" w:footer="1701" w:gutter="0"/>
          <w:cols w:space="425" w:num="1"/>
          <w:docGrid w:type="lines" w:linePitch="312" w:charSpace="0"/>
        </w:sectPr>
      </w:pPr>
      <w:r>
        <w:rPr>
          <w:rFonts w:hint="eastAsia"/>
        </w:rPr>
        <w:t>\</w:t>
      </w:r>
    </w:p>
    <w:p w14:paraId="07B0F5D6">
      <w:bookmarkStart w:id="2" w:name="_GoBack"/>
      <w:bookmarkEnd w:id="2"/>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4E16C3"/>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B7FC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62D4">
    <w:pPr>
      <w:pBdr>
        <w:bottom w:val="single" w:color="auto" w:sz="4" w:space="1"/>
      </w:pBdr>
      <w:spacing w:before="0" w:after="0" w:line="400" w:lineRule="exact"/>
      <w:ind w:left="0" w:leftChars="0" w:right="0" w:firstLine="0" w:firstLineChars="0"/>
      <w:jc w:val="center"/>
    </w:pPr>
    <w:r>
      <w:rPr>
        <w:rFonts w:ascii="Times New Roman" w:hAnsi="Times New Roman" w:eastAsia="宋体"/>
        <w:b w:val="0"/>
        <w:bCs w:val="0"/>
        <w:i w:val="0"/>
        <w:iCs w:val="0"/>
        <w:sz w:val="21"/>
        <w:szCs w:val="21"/>
      </w:rPr>
      <w:fldChar w:fldCharType="begin"/>
    </w:r>
    <w:r>
      <w:rPr>
        <w:rFonts w:ascii="Times New Roman" w:hAnsi="Times New Roman" w:eastAsia="宋体"/>
        <w:b w:val="0"/>
        <w:bCs w:val="0"/>
        <w:i w:val="0"/>
        <w:iCs w:val="0"/>
        <w:sz w:val="21"/>
        <w:szCs w:val="21"/>
      </w:rPr>
      <w:instrText xml:space="preserve"> STYLEREF "标题 1" \n </w:instrText>
    </w:r>
    <w:r>
      <w:rPr>
        <w:rFonts w:ascii="Times New Roman" w:hAnsi="Times New Roman" w:eastAsia="宋体"/>
        <w:b w:val="0"/>
        <w:bCs w:val="0"/>
        <w:i w:val="0"/>
        <w:iCs w:val="0"/>
        <w:sz w:val="21"/>
        <w:szCs w:val="21"/>
      </w:rPr>
      <w:fldChar w:fldCharType="separate"/>
    </w:r>
    <w:r>
      <w:rPr>
        <w:b/>
      </w:rPr>
      <w:t>错误！文档中没有指定样式的文字。</w:t>
    </w:r>
    <w:r>
      <w:rPr>
        <w:rFonts w:ascii="Times New Roman" w:hAnsi="Times New Roman" w:eastAsia="宋体"/>
        <w:b w:val="0"/>
        <w:bCs w:val="0"/>
        <w:i w:val="0"/>
        <w:iCs w:val="0"/>
        <w:sz w:val="21"/>
        <w:szCs w:val="21"/>
      </w:rPr>
      <w:fldChar w:fldCharType="end"/>
    </w:r>
    <w:r>
      <w:rPr>
        <w:rFonts w:ascii="Times New Roman" w:hAnsi="Times New Roman" w:eastAsia="宋体"/>
        <w:b w:val="0"/>
        <w:bCs w:val="0"/>
        <w:i w:val="0"/>
        <w:iCs w:val="0"/>
        <w:sz w:val="21"/>
        <w:szCs w:val="21"/>
      </w:rPr>
      <w:fldChar w:fldCharType="begin"/>
    </w:r>
    <w:r>
      <w:rPr>
        <w:rFonts w:ascii="Times New Roman" w:hAnsi="Times New Roman" w:eastAsia="宋体"/>
        <w:b w:val="0"/>
        <w:bCs w:val="0"/>
        <w:i w:val="0"/>
        <w:iCs w:val="0"/>
        <w:sz w:val="21"/>
        <w:szCs w:val="21"/>
      </w:rPr>
      <w:instrText xml:space="preserve"> STYLEREF "标题 1" </w:instrText>
    </w:r>
    <w:r>
      <w:rPr>
        <w:rFonts w:ascii="Times New Roman" w:hAnsi="Times New Roman" w:eastAsia="宋体"/>
        <w:b w:val="0"/>
        <w:bCs w:val="0"/>
        <w:i w:val="0"/>
        <w:iCs w:val="0"/>
        <w:sz w:val="21"/>
        <w:szCs w:val="21"/>
      </w:rPr>
      <w:fldChar w:fldCharType="separate"/>
    </w:r>
    <w:r>
      <w:rPr>
        <w:b/>
      </w:rPr>
      <w:t>错误！文档中没有指定样式的文字。</w:t>
    </w:r>
    <w:r>
      <w:rPr>
        <w:rFonts w:ascii="Times New Roman" w:hAnsi="Times New Roman" w:eastAsia="宋体"/>
        <w:b w:val="0"/>
        <w:bCs w:val="0"/>
        <w:i w:val="0"/>
        <w:iCs w:val="0"/>
        <w:sz w:val="21"/>
        <w:szCs w:val="21"/>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FCC2B9">
    <w:pPr>
      <w:pBdr>
        <w:bottom w:val="single" w:color="auto" w:sz="4" w:space="1"/>
      </w:pBdr>
      <w:spacing w:before="0" w:after="0" w:line="400" w:lineRule="exact"/>
      <w:ind w:left="0" w:leftChars="0" w:right="0" w:firstLine="0" w:firstLineChars="0"/>
      <w:jc w:val="center"/>
    </w:pPr>
    <w:r>
      <w:rPr>
        <w:rFonts w:ascii="Times New Roman" w:hAnsi="Times New Roman" w:eastAsia="宋体"/>
        <w:b w:val="0"/>
        <w:bCs w:val="0"/>
        <w:i w:val="0"/>
        <w:iCs w:val="0"/>
        <w:sz w:val="21"/>
        <w:szCs w:val="21"/>
      </w:rPr>
      <w:fldChar w:fldCharType="begin"/>
    </w:r>
    <w:r>
      <w:rPr>
        <w:rFonts w:ascii="Times New Roman" w:hAnsi="Times New Roman" w:eastAsia="宋体"/>
        <w:b w:val="0"/>
        <w:bCs w:val="0"/>
        <w:i w:val="0"/>
        <w:iCs w:val="0"/>
        <w:sz w:val="21"/>
        <w:szCs w:val="21"/>
      </w:rPr>
      <w:instrText xml:space="preserve"> STYLEREF "标题 1" \n </w:instrText>
    </w:r>
    <w:r>
      <w:rPr>
        <w:rFonts w:ascii="Times New Roman" w:hAnsi="Times New Roman" w:eastAsia="宋体"/>
        <w:b w:val="0"/>
        <w:bCs w:val="0"/>
        <w:i w:val="0"/>
        <w:iCs w:val="0"/>
        <w:sz w:val="21"/>
        <w:szCs w:val="21"/>
      </w:rPr>
      <w:fldChar w:fldCharType="separate"/>
    </w:r>
    <w:r>
      <w:rPr>
        <w:b/>
      </w:rPr>
      <w:t>错误！文档中没有指定样式的文字。</w:t>
    </w:r>
    <w:r>
      <w:rPr>
        <w:rFonts w:ascii="Times New Roman" w:hAnsi="Times New Roman" w:eastAsia="宋体"/>
        <w:b w:val="0"/>
        <w:bCs w:val="0"/>
        <w:i w:val="0"/>
        <w:iCs w:val="0"/>
        <w:sz w:val="21"/>
        <w:szCs w:val="21"/>
      </w:rPr>
      <w:fldChar w:fldCharType="end"/>
    </w:r>
    <w:r>
      <w:rPr>
        <w:rFonts w:ascii="Times New Roman" w:hAnsi="Times New Roman" w:eastAsia="宋体"/>
        <w:b w:val="0"/>
        <w:bCs w:val="0"/>
        <w:i w:val="0"/>
        <w:iCs w:val="0"/>
        <w:sz w:val="21"/>
        <w:szCs w:val="21"/>
      </w:rPr>
      <w:fldChar w:fldCharType="begin"/>
    </w:r>
    <w:r>
      <w:rPr>
        <w:rFonts w:ascii="Times New Roman" w:hAnsi="Times New Roman" w:eastAsia="宋体"/>
        <w:b w:val="0"/>
        <w:bCs w:val="0"/>
        <w:i w:val="0"/>
        <w:iCs w:val="0"/>
        <w:sz w:val="21"/>
        <w:szCs w:val="21"/>
      </w:rPr>
      <w:instrText xml:space="preserve"> STYLEREF "标题 1" </w:instrText>
    </w:r>
    <w:r>
      <w:rPr>
        <w:rFonts w:ascii="Times New Roman" w:hAnsi="Times New Roman" w:eastAsia="宋体"/>
        <w:b w:val="0"/>
        <w:bCs w:val="0"/>
        <w:i w:val="0"/>
        <w:iCs w:val="0"/>
        <w:sz w:val="21"/>
        <w:szCs w:val="21"/>
      </w:rPr>
      <w:fldChar w:fldCharType="separate"/>
    </w:r>
    <w:r>
      <w:rPr>
        <w:b/>
      </w:rPr>
      <w:t>错误！文档中没有指定样式的文字。</w:t>
    </w:r>
    <w:r>
      <w:rPr>
        <w:rFonts w:ascii="Times New Roman" w:hAnsi="Times New Roman" w:eastAsia="宋体"/>
        <w:b w:val="0"/>
        <w:bCs w:val="0"/>
        <w:i w:val="0"/>
        <w:iCs w:val="0"/>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F4542"/>
    <w:multiLevelType w:val="multilevel"/>
    <w:tmpl w:val="AA6F4542"/>
    <w:lvl w:ilvl="0" w:tentative="0">
      <w:start w:val="1"/>
      <w:numFmt w:val="decimal"/>
      <w:pStyle w:val="2"/>
      <w:lvlText w:val="%1"/>
      <w:lvlJc w:val="left"/>
      <w:pPr>
        <w:ind w:left="432" w:hanging="432"/>
      </w:pPr>
      <w:rPr>
        <w:rFonts w:hint="default" w:ascii="Times New Roman" w:hAnsi="Times New Roman"/>
      </w:rPr>
    </w:lvl>
    <w:lvl w:ilvl="1" w:tentative="0">
      <w:start w:val="1"/>
      <w:numFmt w:val="decimal"/>
      <w:pStyle w:val="3"/>
      <w:lvlText w:val="%1.%2"/>
      <w:lvlJc w:val="left"/>
      <w:pPr>
        <w:ind w:left="576" w:hanging="576"/>
      </w:pPr>
      <w:rPr>
        <w:rFonts w:hint="default" w:ascii="Times New Roman" w:hAnsi="Times New Roman"/>
      </w:rPr>
    </w:lvl>
    <w:lvl w:ilvl="2" w:tentative="0">
      <w:start w:val="1"/>
      <w:numFmt w:val="decimal"/>
      <w:pStyle w:val="4"/>
      <w:lvlText w:val="%1.%2.%3"/>
      <w:lvlJc w:val="left"/>
      <w:pPr>
        <w:ind w:left="840" w:hanging="720"/>
      </w:pPr>
      <w:rPr>
        <w:rFonts w:hint="default" w:ascii="Times New Roman" w:hAnsi="Times New Roman"/>
      </w:rPr>
    </w:lvl>
    <w:lvl w:ilvl="3" w:tentative="0">
      <w:start w:val="1"/>
      <w:numFmt w:val="decimal"/>
      <w:pStyle w:val="5"/>
      <w:lvlText w:val="%1.%2.%3.%4"/>
      <w:lvlJc w:val="left"/>
      <w:pPr>
        <w:ind w:left="864" w:hanging="864"/>
      </w:pPr>
      <w:rPr>
        <w:rFonts w:hint="default" w:ascii="Times New Roman" w:hAnsi="Times New Roman"/>
      </w:rPr>
    </w:lvl>
    <w:lvl w:ilvl="4" w:tentative="0">
      <w:start w:val="1"/>
      <w:numFmt w:val="decimal"/>
      <w:pStyle w:val="6"/>
      <w:lvlText w:val="%1.%2.%3.%4.%5"/>
      <w:lvlJc w:val="left"/>
      <w:pPr>
        <w:ind w:left="1008" w:hanging="1008"/>
      </w:pPr>
      <w:rPr>
        <w:rFonts w:hint="default" w:ascii="Times New Roman" w:hAnsi="Times New Roman"/>
      </w:rPr>
    </w:lvl>
    <w:lvl w:ilvl="5" w:tentative="0">
      <w:start w:val="1"/>
      <w:numFmt w:val="decimal"/>
      <w:pStyle w:val="7"/>
      <w:lvlText w:val="%1.%2.%3.%4.%5.%6"/>
      <w:lvlJc w:val="left"/>
      <w:pPr>
        <w:ind w:left="1152" w:hanging="1152"/>
      </w:pPr>
      <w:rPr>
        <w:rFonts w:hint="default" w:eastAsia="Times New Roman"/>
      </w:rPr>
    </w:lvl>
    <w:lvl w:ilvl="6" w:tentative="0">
      <w:start w:val="1"/>
      <w:numFmt w:val="decimal"/>
      <w:pStyle w:val="8"/>
      <w:lvlText w:val="%1.%2.%3.%4.%5.%6.%7"/>
      <w:lvlJc w:val="left"/>
      <w:pPr>
        <w:ind w:left="1296" w:hanging="1296"/>
      </w:pPr>
      <w:rPr>
        <w:rFonts w:hint="default" w:ascii="Times New Roman" w:hAnsi="Times New Roman"/>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B45289"/>
    <w:rsid w:val="0AC147CE"/>
    <w:rsid w:val="16C26C27"/>
    <w:rsid w:val="1C4B3B00"/>
    <w:rsid w:val="29A80DAA"/>
    <w:rsid w:val="30224895"/>
    <w:rsid w:val="484300FA"/>
    <w:rsid w:val="4DEB61A9"/>
    <w:rsid w:val="504F44BA"/>
    <w:rsid w:val="5DEF3829"/>
    <w:rsid w:val="6D80203B"/>
    <w:rsid w:val="6DE73920"/>
    <w:rsid w:val="6EB45289"/>
    <w:rsid w:val="70E47485"/>
    <w:rsid w:val="74856F23"/>
    <w:rsid w:val="75321CE2"/>
    <w:rsid w:val="75EC740C"/>
    <w:rsid w:val="790C59D6"/>
    <w:rsid w:val="7A684A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0" w:after="0" w:line="400" w:lineRule="exact"/>
      <w:ind w:left="0" w:leftChars="0" w:right="0" w:firstLineChars="200"/>
      <w:jc w:val="both"/>
    </w:pPr>
    <w:rPr>
      <w:rFonts w:ascii="Times New Roman" w:hAnsi="Times New Roman" w:eastAsia="宋体" w:cstheme="minorBidi"/>
      <w:color w:val="000000"/>
      <w:kern w:val="2"/>
      <w:sz w:val="24"/>
      <w:szCs w:val="24"/>
      <w:lang w:val="en-US" w:eastAsia="zh-CN" w:bidi="ar-SA"/>
    </w:rPr>
  </w:style>
  <w:style w:type="paragraph" w:styleId="2">
    <w:name w:val="heading 1"/>
    <w:basedOn w:val="1"/>
    <w:next w:val="1"/>
    <w:qFormat/>
    <w:uiPriority w:val="0"/>
    <w:pPr>
      <w:keepNext/>
      <w:keepLines/>
      <w:numPr>
        <w:ilvl w:val="0"/>
        <w:numId w:val="1"/>
      </w:numPr>
      <w:spacing w:beforeLines="0" w:beforeAutospacing="0" w:afterLines="0" w:afterAutospacing="0" w:line="360" w:lineRule="auto"/>
      <w:ind w:left="432" w:hanging="432" w:firstLineChars="0"/>
      <w:jc w:val="left"/>
      <w:outlineLvl w:val="0"/>
    </w:pPr>
    <w:rPr>
      <w:b/>
      <w:kern w:val="44"/>
      <w:sz w:val="32"/>
    </w:rPr>
  </w:style>
  <w:style w:type="paragraph" w:styleId="3">
    <w:name w:val="heading 2"/>
    <w:basedOn w:val="1"/>
    <w:next w:val="1"/>
    <w:semiHidden/>
    <w:unhideWhenUsed/>
    <w:qFormat/>
    <w:uiPriority w:val="0"/>
    <w:pPr>
      <w:keepNext/>
      <w:keepLines/>
      <w:numPr>
        <w:ilvl w:val="1"/>
        <w:numId w:val="1"/>
      </w:numPr>
      <w:tabs>
        <w:tab w:val="left" w:pos="0"/>
      </w:tabs>
      <w:spacing w:beforeLines="0" w:beforeAutospacing="0" w:afterLines="0" w:afterAutospacing="0" w:line="360" w:lineRule="auto"/>
      <w:ind w:left="576" w:hanging="576" w:firstLineChars="0"/>
      <w:outlineLvl w:val="1"/>
    </w:pPr>
    <w:rPr>
      <w:rFonts w:ascii="Times New Roman" w:hAnsi="Times New Roman" w:eastAsia="宋体"/>
      <w:b/>
      <w:sz w:val="30"/>
    </w:rPr>
  </w:style>
  <w:style w:type="paragraph" w:styleId="4">
    <w:name w:val="heading 3"/>
    <w:basedOn w:val="1"/>
    <w:next w:val="1"/>
    <w:semiHidden/>
    <w:unhideWhenUsed/>
    <w:qFormat/>
    <w:uiPriority w:val="0"/>
    <w:pPr>
      <w:keepNext/>
      <w:keepLines/>
      <w:numPr>
        <w:ilvl w:val="2"/>
        <w:numId w:val="1"/>
      </w:numPr>
      <w:spacing w:beforeLines="0" w:beforeAutospacing="0" w:afterLines="0" w:afterAutospacing="0" w:line="360" w:lineRule="auto"/>
      <w:ind w:left="720" w:hanging="720" w:firstLineChars="0"/>
      <w:jc w:val="left"/>
      <w:outlineLvl w:val="2"/>
    </w:pPr>
    <w:rPr>
      <w:rFonts w:ascii="Times New Roman" w:hAnsi="Times New Roman" w:eastAsia="宋体"/>
      <w:b/>
      <w:sz w:val="28"/>
    </w:rPr>
  </w:style>
  <w:style w:type="paragraph" w:styleId="5">
    <w:name w:val="heading 4"/>
    <w:basedOn w:val="1"/>
    <w:next w:val="1"/>
    <w:semiHidden/>
    <w:unhideWhenUsed/>
    <w:qFormat/>
    <w:uiPriority w:val="0"/>
    <w:pPr>
      <w:keepNext/>
      <w:keepLines/>
      <w:numPr>
        <w:ilvl w:val="3"/>
        <w:numId w:val="1"/>
      </w:numPr>
      <w:spacing w:beforeLines="0" w:beforeAutospacing="0" w:afterLines="0" w:afterAutospacing="0" w:line="360" w:lineRule="auto"/>
      <w:ind w:left="864" w:hanging="864" w:firstLineChars="0"/>
      <w:jc w:val="left"/>
      <w:outlineLvl w:val="3"/>
    </w:pPr>
    <w:rPr>
      <w:rFonts w:ascii="Arial" w:hAnsi="Arial" w:eastAsia="宋体"/>
      <w:b/>
    </w:rPr>
  </w:style>
  <w:style w:type="paragraph" w:styleId="6">
    <w:name w:val="heading 5"/>
    <w:basedOn w:val="1"/>
    <w:next w:val="1"/>
    <w:semiHidden/>
    <w:unhideWhenUsed/>
    <w:qFormat/>
    <w:uiPriority w:val="0"/>
    <w:pPr>
      <w:keepNext/>
      <w:keepLines/>
      <w:numPr>
        <w:ilvl w:val="4"/>
        <w:numId w:val="1"/>
      </w:numPr>
      <w:spacing w:beforeLines="0" w:beforeAutospacing="0" w:afterLines="0" w:afterAutospacing="0" w:line="360" w:lineRule="auto"/>
      <w:ind w:left="1008" w:hanging="1008" w:firstLineChars="0"/>
      <w:outlineLvl w:val="4"/>
    </w:pPr>
    <w:rPr>
      <w:rFonts w:ascii="Times New Roman" w:hAnsi="Times New Roman"/>
      <w:b/>
      <w:sz w:val="24"/>
    </w:rPr>
  </w:style>
  <w:style w:type="paragraph" w:styleId="7">
    <w:name w:val="heading 6"/>
    <w:basedOn w:val="1"/>
    <w:next w:val="1"/>
    <w:semiHidden/>
    <w:unhideWhenUsed/>
    <w:qFormat/>
    <w:uiPriority w:val="0"/>
    <w:pPr>
      <w:keepNext/>
      <w:keepLines/>
      <w:numPr>
        <w:ilvl w:val="5"/>
        <w:numId w:val="1"/>
      </w:numPr>
      <w:spacing w:beforeLines="0" w:beforeAutospacing="0" w:afterLines="0" w:afterAutospacing="0" w:line="360" w:lineRule="auto"/>
      <w:ind w:left="1152" w:hanging="1152" w:firstLineChars="0"/>
      <w:outlineLvl w:val="5"/>
    </w:pPr>
    <w:rPr>
      <w:rFonts w:ascii="Arial" w:hAnsi="Arial" w:eastAsia="宋体"/>
      <w:b/>
    </w:rPr>
  </w:style>
  <w:style w:type="paragraph" w:styleId="8">
    <w:name w:val="heading 7"/>
    <w:basedOn w:val="1"/>
    <w:next w:val="1"/>
    <w:semiHidden/>
    <w:unhideWhenUsed/>
    <w:qFormat/>
    <w:uiPriority w:val="0"/>
    <w:pPr>
      <w:keepNext/>
      <w:keepLines/>
      <w:numPr>
        <w:ilvl w:val="6"/>
        <w:numId w:val="1"/>
      </w:numPr>
      <w:spacing w:beforeLines="0" w:beforeAutospacing="0" w:afterLines="0" w:afterAutospacing="0" w:line="360" w:lineRule="auto"/>
      <w:ind w:left="1296" w:hanging="1296" w:firstLineChars="0"/>
      <w:outlineLvl w:val="6"/>
    </w:pPr>
    <w:rPr>
      <w:rFonts w:ascii="Times New Roman" w:hAnsi="Times New Roman"/>
      <w:b/>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4" w:hanging="1584" w:firstLineChars="0"/>
      <w:outlineLvl w:val="8"/>
    </w:pPr>
    <w:rPr>
      <w:rFonts w:ascii="Arial" w:hAnsi="Arial" w:eastAsia="黑体"/>
      <w:sz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11">
    <w:name w:val="toc 3"/>
    <w:basedOn w:val="1"/>
    <w:next w:val="1"/>
    <w:qFormat/>
    <w:uiPriority w:val="0"/>
    <w:pPr>
      <w:ind w:left="840" w:leftChars="400"/>
    </w:pPr>
  </w:style>
  <w:style w:type="paragraph" w:styleId="12">
    <w:name w:val="toc 1"/>
    <w:basedOn w:val="1"/>
    <w:next w:val="1"/>
    <w:qFormat/>
    <w:uiPriority w:val="0"/>
  </w:style>
  <w:style w:type="paragraph" w:styleId="13">
    <w:name w:val="toc 2"/>
    <w:basedOn w:val="1"/>
    <w:next w:val="1"/>
    <w:qFormat/>
    <w:uiPriority w:val="0"/>
    <w:pPr>
      <w:ind w:left="420" w:leftChars="200"/>
    </w:pPr>
  </w:style>
  <w:style w:type="character" w:styleId="16">
    <w:name w:val="footnote reference"/>
    <w:basedOn w:val="15"/>
    <w:qFormat/>
    <w:uiPriority w:val="0"/>
    <w:rPr>
      <w:rFonts w:ascii="Times New Roman" w:hAnsi="Times New Roman" w:eastAsia="宋体"/>
      <w:sz w:val="21"/>
      <w:szCs w:val="21"/>
      <w:vertAlign w:val="superscript"/>
    </w:rPr>
  </w:style>
  <w:style w:type="paragraph" w:customStyle="1" w:styleId="17">
    <w:name w:val="Heading 1 Unnumbered"/>
    <w:basedOn w:val="1"/>
    <w:qFormat/>
    <w:uiPriority w:val="0"/>
    <w:pPr>
      <w:ind w:left="0" w:leftChars="0" w:right="0" w:firstLine="0" w:firstLineChars="0"/>
      <w:outlineLvl w:val="0"/>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2026-03-17T09:34:00Z</dcterms:created>
  <dc:creator>王云雀</dc:creator>
  <cp:lastModifiedBy>王云雀</cp:lastModifiedBy>
  <dcterms:modified xsi:type="dcterms:W3CDTF">2026-03-17T09:34:41Z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E590190F6C7F4EB9901C8841A22FD651_11</vt:lpwstr>
  </property>
  <property fmtid="{D5CDD505-2E9C-101B-9397-08002B2CF9AE}" pid="4" name="KSOTemplateDocerSaveRecord">
    <vt:lpwstr>eyJoZGlkIjoiNjEzNzA1NjA3ZGRkNjVhNjAxY2QzNTYwMTY1ZjhkYzMiLCJ1c2VySWQiOiIxNDQ4MTk2NCJ9</vt:lpwstr>
  </property>
</Properties>
</file>