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F4BD" w14:textId="77777777" w:rsidR="00521FDE" w:rsidRDefault="00000000">
      <w:pPr>
        <w:pStyle w:val="1"/>
        <w:jc w:val="center"/>
      </w:pPr>
      <w:r>
        <w:rPr>
          <w:rFonts w:hint="eastAsia"/>
        </w:rPr>
        <w:t>风险日报</w:t>
      </w:r>
      <w:r>
        <w:rPr>
          <w:rFonts w:hint="eastAsia"/>
        </w:rPr>
        <w:t>/</w:t>
      </w:r>
      <w:r>
        <w:rPr>
          <w:rFonts w:hint="eastAsia"/>
        </w:rPr>
        <w:t>风险周报</w:t>
      </w:r>
      <w:r>
        <w:rPr>
          <w:rFonts w:hint="eastAsia"/>
        </w:rPr>
        <w:t>/</w:t>
      </w:r>
      <w:r>
        <w:rPr>
          <w:rFonts w:hint="eastAsia"/>
        </w:rPr>
        <w:t>风险月报</w:t>
      </w:r>
    </w:p>
    <w:p w14:paraId="441BD8E4" w14:textId="77777777" w:rsidR="00521FDE" w:rsidRDefault="00000000">
      <w:pPr>
        <w:jc w:val="center"/>
      </w:pPr>
      <w:r>
        <w:t>本日</w:t>
      </w:r>
      <w:r>
        <w:t>/</w:t>
      </w:r>
      <w:r>
        <w:t>周</w:t>
      </w:r>
      <w:r>
        <w:t>/</w:t>
      </w:r>
      <w:r>
        <w:t>月服务车辆总数</w:t>
      </w:r>
      <w:r>
        <w:t>{{carStatDailyInfo.carCount}}</w:t>
      </w:r>
      <w:r>
        <w:t>，在线车辆数</w:t>
      </w:r>
      <w:r>
        <w:t>{{carStatDailyInfo. tboxOnlineCount}}</w:t>
      </w:r>
      <w:r>
        <w:t>，车辆在线率</w:t>
      </w:r>
      <w:r>
        <w:t>{{carStatDailyInfo.onlineRate}}</w:t>
      </w:r>
      <w:r>
        <w:t>，</w:t>
      </w:r>
    </w:p>
    <w:p w14:paraId="7B5C81AF" w14:textId="77777777" w:rsidR="00521FDE" w:rsidRDefault="00000000">
      <w:pPr>
        <w:jc w:val="center"/>
      </w:pPr>
      <w:r>
        <w:t>总行驶里程</w:t>
      </w:r>
      <w:r>
        <w:t>{{carStatDailyInfo.tripDistanceCount}}km</w:t>
      </w:r>
      <w:r>
        <w:t>，车均行驶里程为</w:t>
      </w:r>
      <w:r>
        <w:t>{{carStatDailyInfo.averageVehicleMileage}}km</w:t>
      </w:r>
    </w:p>
    <w:p w14:paraId="26E81521" w14:textId="77777777" w:rsidR="00521FDE" w:rsidRDefault="00521FDE">
      <w:pPr>
        <w:jc w:val="center"/>
      </w:pPr>
    </w:p>
    <w:p w14:paraId="307F64E3" w14:textId="77777777" w:rsidR="00521FDE" w:rsidRDefault="00000000">
      <w:pPr>
        <w:jc w:val="center"/>
      </w:pPr>
      <w:r>
        <w:t>本日</w:t>
      </w:r>
      <w:r>
        <w:t>/</w:t>
      </w:r>
      <w:r>
        <w:t>周</w:t>
      </w:r>
      <w:r>
        <w:t>/</w:t>
      </w:r>
      <w:r>
        <w:t>月风险总计为</w:t>
      </w:r>
      <w:r>
        <w:t>{{alarmEventCountInfo.recordTotal }}</w:t>
      </w:r>
      <w:r>
        <w:t>，其中低风险</w:t>
      </w:r>
      <w:r>
        <w:t>{{alarmEventCountInfo.recordTotalLow}}</w:t>
      </w:r>
      <w:r>
        <w:t>，中风险</w:t>
      </w:r>
      <w:r>
        <w:t>{{alarmEventCountInfo.recordTotalMedium}}</w:t>
      </w:r>
      <w:r>
        <w:t>，高风险</w:t>
      </w:r>
      <w:r>
        <w:t>{{alarmEventCountInfo.recordTotalHigh}}</w:t>
      </w:r>
      <w:r>
        <w:t>，</w:t>
      </w:r>
    </w:p>
    <w:p w14:paraId="224E2066" w14:textId="77777777" w:rsidR="00521FDE" w:rsidRDefault="00000000">
      <w:pPr>
        <w:jc w:val="center"/>
      </w:pPr>
      <w:r>
        <w:t>高风险干预率</w:t>
      </w:r>
      <w:r>
        <w:t>{{alarmEventCountInfo.handleRate}</w:t>
      </w:r>
      <w:r w:rsidR="00626819">
        <w:t>}</w:t>
      </w:r>
      <w:r>
        <w:t>，环比增加</w:t>
      </w:r>
      <w:r>
        <w:t>{{alarmEventCountInfo.chainAdd</w:t>
      </w:r>
      <w:r w:rsidR="00581C51">
        <w:t>}</w:t>
      </w:r>
      <w:r>
        <w:t>}</w:t>
      </w:r>
      <w:r>
        <w:t>。</w:t>
      </w:r>
    </w:p>
    <w:p w14:paraId="2A3DAAEB" w14:textId="77777777" w:rsidR="00521FDE" w:rsidRDefault="00521FDE"/>
    <w:p w14:paraId="1AD2C640" w14:textId="77777777" w:rsidR="00521FDE" w:rsidRDefault="00521FDE"/>
    <w:p w14:paraId="230C46AA" w14:textId="77777777" w:rsidR="00521FDE" w:rsidRDefault="00000000">
      <w:r>
        <w:rPr>
          <w:rFonts w:hint="eastAsia"/>
        </w:rPr>
        <w:t>运营设备数量：</w:t>
      </w:r>
      <w:r>
        <w:t>{{carStatDailyInfo.adasOnlineCount}}</w:t>
      </w:r>
      <w:r>
        <w:rPr>
          <w:rFonts w:hint="eastAsia"/>
        </w:rPr>
        <w:t>台</w:t>
      </w:r>
      <w:r>
        <w:rPr>
          <w:rFonts w:hint="eastAsia"/>
        </w:rPr>
        <w:t xml:space="preserve">         </w:t>
      </w:r>
      <w:r>
        <w:rPr>
          <w:rFonts w:hint="eastAsia"/>
        </w:rPr>
        <w:t>偏移遮挡数量：</w:t>
      </w:r>
      <w:r>
        <w:t>{{carStatDailyInfo.shadeCount}}</w:t>
      </w:r>
      <w:r>
        <w:rPr>
          <w:rFonts w:hint="eastAsia"/>
        </w:rPr>
        <w:t>台</w:t>
      </w:r>
      <w:r>
        <w:rPr>
          <w:rFonts w:hint="eastAsia"/>
        </w:rPr>
        <w:t xml:space="preserve">           </w:t>
      </w:r>
      <w:r>
        <w:rPr>
          <w:rFonts w:hint="eastAsia"/>
        </w:rPr>
        <w:t>图像异常数量：</w:t>
      </w:r>
      <w:r>
        <w:t>{{carStatDailyInfo.imageCount}}</w:t>
      </w:r>
      <w:r>
        <w:rPr>
          <w:rFonts w:hint="eastAsia"/>
        </w:rPr>
        <w:t>台</w:t>
      </w:r>
    </w:p>
    <w:p w14:paraId="28FFB130" w14:textId="77777777" w:rsidR="00521FDE" w:rsidRDefault="00000000">
      <w:r>
        <w:rPr>
          <w:rFonts w:hint="eastAsia"/>
        </w:rPr>
        <w:t>总行驶里程：</w:t>
      </w:r>
      <w:r>
        <w:t>{{carStatDailyInfo.tripDistanceCount}}</w:t>
      </w:r>
      <w:r>
        <w:rPr>
          <w:rFonts w:hint="eastAsia"/>
        </w:rPr>
        <w:t xml:space="preserve">km           </w:t>
      </w:r>
      <w:r>
        <w:rPr>
          <w:rFonts w:hint="eastAsia"/>
        </w:rPr>
        <w:t>日均行驶里程：</w:t>
      </w:r>
      <w:r>
        <w:t>{{carStatDailyInfo.tripDistanceDay}}</w:t>
      </w:r>
      <w:r>
        <w:rPr>
          <w:rFonts w:hint="eastAsia"/>
        </w:rPr>
        <w:t xml:space="preserve">km           </w:t>
      </w:r>
      <w:r>
        <w:rPr>
          <w:rFonts w:hint="eastAsia"/>
        </w:rPr>
        <w:t>设备在线时长：</w:t>
      </w:r>
      <w:r>
        <w:t>{{carStatDailyInfo.adasTimeCount}}</w:t>
      </w:r>
      <w:r>
        <w:rPr>
          <w:rFonts w:hint="eastAsia"/>
        </w:rPr>
        <w:t>h</w:t>
      </w:r>
    </w:p>
    <w:p w14:paraId="743D5893" w14:textId="77777777" w:rsidR="00521FDE" w:rsidRDefault="00521FDE"/>
    <w:p w14:paraId="707BECF2" w14:textId="77777777" w:rsidR="00521FDE" w:rsidRDefault="00000000">
      <w:r>
        <w:rPr>
          <w:rFonts w:hint="eastAsia"/>
        </w:rPr>
        <w:t>告警事件趋势图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1FDE" w14:paraId="24B4E8A9" w14:textId="77777777">
        <w:tc>
          <w:tcPr>
            <w:tcW w:w="2840" w:type="dxa"/>
          </w:tcPr>
          <w:p w14:paraId="5D3DEF55" w14:textId="77777777" w:rsidR="00521FDE" w:rsidRDefault="00000000">
            <w:r>
              <w:rPr>
                <w:rFonts w:hint="eastAsia"/>
              </w:rPr>
              <w:t>时间分布（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2C136D9E" w14:textId="77777777" w:rsidR="00521FDE" w:rsidRDefault="00521FDE"/>
        </w:tc>
        <w:tc>
          <w:tcPr>
            <w:tcW w:w="2841" w:type="dxa"/>
          </w:tcPr>
          <w:p w14:paraId="006102CB" w14:textId="77777777" w:rsidR="00521FDE" w:rsidRDefault="00521FDE"/>
        </w:tc>
      </w:tr>
      <w:tr w:rsidR="00521FDE" w14:paraId="013C4E42" w14:textId="77777777">
        <w:tc>
          <w:tcPr>
            <w:tcW w:w="2840" w:type="dxa"/>
          </w:tcPr>
          <w:p w14:paraId="4B4E56BD" w14:textId="77777777" w:rsidR="00521FDE" w:rsidRDefault="00000000">
            <w:r>
              <w:rPr>
                <w:rFonts w:hint="eastAsia"/>
              </w:rPr>
              <w:t>0~2</w:t>
            </w:r>
          </w:p>
        </w:tc>
        <w:tc>
          <w:tcPr>
            <w:tcW w:w="2841" w:type="dxa"/>
          </w:tcPr>
          <w:p w14:paraId="1762737E" w14:textId="77777777" w:rsidR="00521FDE" w:rsidRDefault="00521FDE"/>
        </w:tc>
        <w:tc>
          <w:tcPr>
            <w:tcW w:w="2841" w:type="dxa"/>
          </w:tcPr>
          <w:p w14:paraId="36F572A7" w14:textId="77777777" w:rsidR="00521FDE" w:rsidRDefault="00521FDE"/>
        </w:tc>
      </w:tr>
      <w:tr w:rsidR="00521FDE" w14:paraId="72EAA689" w14:textId="77777777">
        <w:tc>
          <w:tcPr>
            <w:tcW w:w="2840" w:type="dxa"/>
          </w:tcPr>
          <w:p w14:paraId="0192E870" w14:textId="77777777" w:rsidR="00521FDE" w:rsidRDefault="00000000">
            <w:r>
              <w:rPr>
                <w:rFonts w:hint="eastAsia"/>
              </w:rPr>
              <w:t>2~4</w:t>
            </w:r>
          </w:p>
        </w:tc>
        <w:tc>
          <w:tcPr>
            <w:tcW w:w="2841" w:type="dxa"/>
          </w:tcPr>
          <w:p w14:paraId="7BEBB57A" w14:textId="77777777" w:rsidR="00521FDE" w:rsidRDefault="00521FDE"/>
        </w:tc>
        <w:tc>
          <w:tcPr>
            <w:tcW w:w="2841" w:type="dxa"/>
          </w:tcPr>
          <w:p w14:paraId="1C9DF5C7" w14:textId="77777777" w:rsidR="00521FDE" w:rsidRDefault="00521FDE"/>
        </w:tc>
      </w:tr>
      <w:tr w:rsidR="00521FDE" w14:paraId="581720C4" w14:textId="77777777">
        <w:tc>
          <w:tcPr>
            <w:tcW w:w="2840" w:type="dxa"/>
          </w:tcPr>
          <w:p w14:paraId="2F03CE68" w14:textId="77777777" w:rsidR="00521FDE" w:rsidRDefault="00000000">
            <w:r>
              <w:rPr>
                <w:rFonts w:hint="eastAsia"/>
              </w:rPr>
              <w:t>...</w:t>
            </w:r>
          </w:p>
        </w:tc>
        <w:tc>
          <w:tcPr>
            <w:tcW w:w="2841" w:type="dxa"/>
          </w:tcPr>
          <w:p w14:paraId="40123057" w14:textId="77777777" w:rsidR="00521FDE" w:rsidRDefault="00521FDE"/>
        </w:tc>
        <w:tc>
          <w:tcPr>
            <w:tcW w:w="2841" w:type="dxa"/>
          </w:tcPr>
          <w:p w14:paraId="14D55B2A" w14:textId="77777777" w:rsidR="00521FDE" w:rsidRDefault="00521FDE"/>
        </w:tc>
      </w:tr>
      <w:tr w:rsidR="00521FDE" w14:paraId="1AC2D8E9" w14:textId="77777777">
        <w:tc>
          <w:tcPr>
            <w:tcW w:w="2840" w:type="dxa"/>
          </w:tcPr>
          <w:p w14:paraId="0A50D620" w14:textId="77777777" w:rsidR="00521FDE" w:rsidRDefault="00000000">
            <w:r>
              <w:rPr>
                <w:rFonts w:hint="eastAsia"/>
              </w:rPr>
              <w:t>22~24/0</w:t>
            </w:r>
          </w:p>
        </w:tc>
        <w:tc>
          <w:tcPr>
            <w:tcW w:w="2841" w:type="dxa"/>
          </w:tcPr>
          <w:p w14:paraId="5A3331B6" w14:textId="77777777" w:rsidR="00521FDE" w:rsidRDefault="00521FDE"/>
        </w:tc>
        <w:tc>
          <w:tcPr>
            <w:tcW w:w="2841" w:type="dxa"/>
          </w:tcPr>
          <w:p w14:paraId="7906F3C6" w14:textId="77777777" w:rsidR="00521FDE" w:rsidRDefault="00521FDE"/>
        </w:tc>
      </w:tr>
    </w:tbl>
    <w:p w14:paraId="40081E5D" w14:textId="77777777" w:rsidR="00521FDE" w:rsidRDefault="00521FDE"/>
    <w:p w14:paraId="1281A6B6" w14:textId="77777777" w:rsidR="00521FDE" w:rsidRDefault="00521FDE"/>
    <w:p w14:paraId="12E54E31" w14:textId="77777777" w:rsidR="00521FDE" w:rsidRDefault="00000000">
      <w:r>
        <w:rPr>
          <w:rFonts w:hint="eastAsia"/>
        </w:rPr>
        <w:t>风险类型分布图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21FDE" w14:paraId="139C0945" w14:textId="77777777">
        <w:tc>
          <w:tcPr>
            <w:tcW w:w="2130" w:type="dxa"/>
          </w:tcPr>
          <w:p w14:paraId="01F55884" w14:textId="77777777" w:rsidR="00521FDE" w:rsidRDefault="00000000">
            <w:r>
              <w:rPr>
                <w:rFonts w:hint="eastAsia"/>
              </w:rPr>
              <w:t>报警类型</w:t>
            </w:r>
          </w:p>
        </w:tc>
        <w:tc>
          <w:tcPr>
            <w:tcW w:w="2130" w:type="dxa"/>
          </w:tcPr>
          <w:p w14:paraId="3C516199" w14:textId="77777777" w:rsidR="00521FDE" w:rsidRDefault="00000000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14:paraId="1919F36B" w14:textId="77777777" w:rsidR="00521FDE" w:rsidRDefault="00000000">
            <w:r>
              <w:rPr>
                <w:rFonts w:hint="eastAsia"/>
              </w:rPr>
              <w:t>百分比</w:t>
            </w:r>
          </w:p>
        </w:tc>
      </w:tr>
      <w:tr w:rsidR="00521FDE" w14:paraId="634E4F82" w14:textId="77777777">
        <w:tc>
          <w:tcPr>
            <w:tcW w:w="2130" w:type="dxa"/>
          </w:tcPr>
          <w:p w14:paraId="641C54C9" w14:textId="77777777" w:rsidR="00521FDE" w:rsidRDefault="00521FDE"/>
        </w:tc>
        <w:tc>
          <w:tcPr>
            <w:tcW w:w="2130" w:type="dxa"/>
          </w:tcPr>
          <w:p w14:paraId="2DED901E" w14:textId="77777777" w:rsidR="00521FDE" w:rsidRDefault="00521FDE"/>
        </w:tc>
        <w:tc>
          <w:tcPr>
            <w:tcW w:w="2131" w:type="dxa"/>
          </w:tcPr>
          <w:p w14:paraId="0DBE945C" w14:textId="77777777" w:rsidR="00521FDE" w:rsidRDefault="00521FDE"/>
        </w:tc>
      </w:tr>
      <w:tr w:rsidR="00521FDE" w14:paraId="5B97E180" w14:textId="77777777">
        <w:tc>
          <w:tcPr>
            <w:tcW w:w="2130" w:type="dxa"/>
          </w:tcPr>
          <w:p w14:paraId="4E4D1002" w14:textId="77777777" w:rsidR="00521FDE" w:rsidRDefault="00521FDE"/>
        </w:tc>
        <w:tc>
          <w:tcPr>
            <w:tcW w:w="2130" w:type="dxa"/>
          </w:tcPr>
          <w:p w14:paraId="7D6BF823" w14:textId="77777777" w:rsidR="00521FDE" w:rsidRDefault="00521FDE"/>
        </w:tc>
        <w:tc>
          <w:tcPr>
            <w:tcW w:w="2131" w:type="dxa"/>
          </w:tcPr>
          <w:p w14:paraId="321B47A2" w14:textId="77777777" w:rsidR="00521FDE" w:rsidRDefault="00521FDE"/>
        </w:tc>
      </w:tr>
      <w:tr w:rsidR="00521FDE" w14:paraId="686066E3" w14:textId="77777777">
        <w:tc>
          <w:tcPr>
            <w:tcW w:w="2130" w:type="dxa"/>
          </w:tcPr>
          <w:p w14:paraId="6CB2C88F" w14:textId="77777777" w:rsidR="00521FDE" w:rsidRDefault="00521FDE"/>
        </w:tc>
        <w:tc>
          <w:tcPr>
            <w:tcW w:w="2130" w:type="dxa"/>
          </w:tcPr>
          <w:p w14:paraId="21C506B8" w14:textId="77777777" w:rsidR="00521FDE" w:rsidRDefault="00521FDE"/>
        </w:tc>
        <w:tc>
          <w:tcPr>
            <w:tcW w:w="2131" w:type="dxa"/>
          </w:tcPr>
          <w:p w14:paraId="1E9F828F" w14:textId="77777777" w:rsidR="00521FDE" w:rsidRDefault="00521FDE"/>
        </w:tc>
      </w:tr>
    </w:tbl>
    <w:p w14:paraId="5558027B" w14:textId="77777777" w:rsidR="00521FDE" w:rsidRDefault="00521FDE"/>
    <w:p w14:paraId="2C6417BB" w14:textId="77777777" w:rsidR="00521FDE" w:rsidRDefault="00521FDE"/>
    <w:p w14:paraId="16EF1BC1" w14:textId="77777777" w:rsidR="00521FDE" w:rsidRDefault="00000000">
      <w:r>
        <w:rPr>
          <w:rFonts w:hint="eastAsia"/>
        </w:rPr>
        <w:t>百公里报警数</w:t>
      </w:r>
      <w:r>
        <w:rPr>
          <w:rFonts w:hint="eastAsia"/>
        </w:rPr>
        <w:t>top10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1FDE" w14:paraId="2DEF8974" w14:textId="77777777">
        <w:tc>
          <w:tcPr>
            <w:tcW w:w="2840" w:type="dxa"/>
          </w:tcPr>
          <w:p w14:paraId="6E088524" w14:textId="77777777" w:rsidR="00521FDE" w:rsidRDefault="00000000">
            <w:r>
              <w:rPr>
                <w:rFonts w:hint="eastAsia"/>
              </w:rPr>
              <w:t>排名（</w:t>
            </w:r>
            <w:r>
              <w:rPr>
                <w:rFonts w:hint="eastAsia"/>
              </w:rPr>
              <w:t>1~10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57E8A199" w14:textId="77777777" w:rsidR="00521FDE" w:rsidRDefault="00000000">
            <w:r>
              <w:rPr>
                <w:rFonts w:hint="eastAsia"/>
              </w:rPr>
              <w:t>车牌号</w:t>
            </w:r>
          </w:p>
        </w:tc>
        <w:tc>
          <w:tcPr>
            <w:tcW w:w="2841" w:type="dxa"/>
          </w:tcPr>
          <w:p w14:paraId="128C5D9A" w14:textId="77777777" w:rsidR="00521FDE" w:rsidRDefault="00000000">
            <w:r>
              <w:rPr>
                <w:rFonts w:hint="eastAsia"/>
              </w:rPr>
              <w:t>百公里报警数</w:t>
            </w:r>
          </w:p>
        </w:tc>
      </w:tr>
      <w:tr w:rsidR="00521FDE" w14:paraId="7F166D8D" w14:textId="77777777">
        <w:tc>
          <w:tcPr>
            <w:tcW w:w="2840" w:type="dxa"/>
          </w:tcPr>
          <w:p w14:paraId="5978FCEF" w14:textId="77777777" w:rsidR="00521FDE" w:rsidRDefault="0000000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118C35D8" w14:textId="77777777" w:rsidR="00521FDE" w:rsidRDefault="00000000"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D12345</w:t>
            </w:r>
          </w:p>
        </w:tc>
        <w:tc>
          <w:tcPr>
            <w:tcW w:w="2841" w:type="dxa"/>
          </w:tcPr>
          <w:p w14:paraId="4AFA4ADA" w14:textId="77777777" w:rsidR="00521FDE" w:rsidRDefault="00000000">
            <w:r>
              <w:rPr>
                <w:rFonts w:hint="eastAsia"/>
              </w:rPr>
              <w:t>X</w:t>
            </w:r>
          </w:p>
        </w:tc>
      </w:tr>
      <w:tr w:rsidR="00521FDE" w14:paraId="51A2A70A" w14:textId="77777777">
        <w:tc>
          <w:tcPr>
            <w:tcW w:w="2840" w:type="dxa"/>
          </w:tcPr>
          <w:p w14:paraId="1A75AAB1" w14:textId="77777777" w:rsidR="00521FDE" w:rsidRDefault="00000000">
            <w:r>
              <w:rPr>
                <w:rFonts w:hint="eastAsia"/>
              </w:rPr>
              <w:t>...</w:t>
            </w:r>
          </w:p>
        </w:tc>
        <w:tc>
          <w:tcPr>
            <w:tcW w:w="2841" w:type="dxa"/>
          </w:tcPr>
          <w:p w14:paraId="2F221481" w14:textId="77777777" w:rsidR="00521FDE" w:rsidRDefault="00521FDE"/>
        </w:tc>
        <w:tc>
          <w:tcPr>
            <w:tcW w:w="2841" w:type="dxa"/>
          </w:tcPr>
          <w:p w14:paraId="49796849" w14:textId="77777777" w:rsidR="00521FDE" w:rsidRDefault="00521FDE"/>
        </w:tc>
      </w:tr>
      <w:tr w:rsidR="00521FDE" w14:paraId="6DD901A6" w14:textId="77777777">
        <w:tc>
          <w:tcPr>
            <w:tcW w:w="2840" w:type="dxa"/>
          </w:tcPr>
          <w:p w14:paraId="67EF0166" w14:textId="77777777" w:rsidR="00521FDE" w:rsidRDefault="00000000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14:paraId="57158CEE" w14:textId="77777777" w:rsidR="00521FDE" w:rsidRDefault="00521FDE"/>
        </w:tc>
        <w:tc>
          <w:tcPr>
            <w:tcW w:w="2841" w:type="dxa"/>
          </w:tcPr>
          <w:p w14:paraId="70CC6F5C" w14:textId="77777777" w:rsidR="00521FDE" w:rsidRDefault="00521FDE"/>
        </w:tc>
      </w:tr>
    </w:tbl>
    <w:p w14:paraId="3921266E" w14:textId="77777777" w:rsidR="00521FDE" w:rsidRDefault="00521FDE"/>
    <w:p w14:paraId="47CC1DCE" w14:textId="77777777" w:rsidR="00521FDE" w:rsidRDefault="00521FDE"/>
    <w:p w14:paraId="7CA04B7D" w14:textId="77777777" w:rsidR="00521FDE" w:rsidRDefault="00000000">
      <w:r>
        <w:rPr>
          <w:rFonts w:hint="eastAsia"/>
        </w:rPr>
        <w:t>高风险</w:t>
      </w:r>
      <w:r>
        <w:rPr>
          <w:rFonts w:hint="eastAsia"/>
        </w:rPr>
        <w:t>top10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1FDE" w14:paraId="704B272A" w14:textId="77777777">
        <w:tc>
          <w:tcPr>
            <w:tcW w:w="2840" w:type="dxa"/>
          </w:tcPr>
          <w:p w14:paraId="2C7CEA94" w14:textId="77777777" w:rsidR="00521FDE" w:rsidRDefault="00000000">
            <w:r>
              <w:rPr>
                <w:rFonts w:hint="eastAsia"/>
              </w:rPr>
              <w:t>排名（</w:t>
            </w:r>
            <w:r>
              <w:rPr>
                <w:rFonts w:hint="eastAsia"/>
              </w:rPr>
              <w:t>1~10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4F400675" w14:textId="77777777" w:rsidR="00521FDE" w:rsidRDefault="00000000">
            <w:r>
              <w:rPr>
                <w:rFonts w:hint="eastAsia"/>
              </w:rPr>
              <w:t>车牌号</w:t>
            </w:r>
          </w:p>
        </w:tc>
        <w:tc>
          <w:tcPr>
            <w:tcW w:w="2841" w:type="dxa"/>
          </w:tcPr>
          <w:p w14:paraId="66449669" w14:textId="77777777" w:rsidR="00521FDE" w:rsidRDefault="00000000">
            <w:r>
              <w:rPr>
                <w:rFonts w:hint="eastAsia"/>
              </w:rPr>
              <w:t>高风险事件数</w:t>
            </w:r>
          </w:p>
        </w:tc>
      </w:tr>
      <w:tr w:rsidR="00521FDE" w14:paraId="1D8E35AE" w14:textId="77777777">
        <w:tc>
          <w:tcPr>
            <w:tcW w:w="2840" w:type="dxa"/>
          </w:tcPr>
          <w:p w14:paraId="0E2A5B1D" w14:textId="77777777" w:rsidR="00521FDE" w:rsidRDefault="0000000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09F62DE5" w14:textId="77777777" w:rsidR="00521FDE" w:rsidRDefault="00000000">
            <w:r>
              <w:rPr>
                <w:rFonts w:hint="eastAsia"/>
              </w:rPr>
              <w:t>粤</w:t>
            </w:r>
            <w:r>
              <w:rPr>
                <w:rFonts w:hint="eastAsia"/>
              </w:rPr>
              <w:t>D12345</w:t>
            </w:r>
          </w:p>
        </w:tc>
        <w:tc>
          <w:tcPr>
            <w:tcW w:w="2841" w:type="dxa"/>
          </w:tcPr>
          <w:p w14:paraId="444B732C" w14:textId="77777777" w:rsidR="00521FDE" w:rsidRDefault="00000000">
            <w:r>
              <w:rPr>
                <w:rFonts w:hint="eastAsia"/>
              </w:rPr>
              <w:t>X</w:t>
            </w:r>
          </w:p>
        </w:tc>
      </w:tr>
      <w:tr w:rsidR="00521FDE" w14:paraId="2FCD2269" w14:textId="77777777">
        <w:tc>
          <w:tcPr>
            <w:tcW w:w="2840" w:type="dxa"/>
          </w:tcPr>
          <w:p w14:paraId="73AE0DC1" w14:textId="77777777" w:rsidR="00521FDE" w:rsidRDefault="00000000">
            <w:r>
              <w:rPr>
                <w:rFonts w:hint="eastAsia"/>
              </w:rPr>
              <w:t>...</w:t>
            </w:r>
          </w:p>
        </w:tc>
        <w:tc>
          <w:tcPr>
            <w:tcW w:w="2841" w:type="dxa"/>
          </w:tcPr>
          <w:p w14:paraId="77529222" w14:textId="77777777" w:rsidR="00521FDE" w:rsidRDefault="00521FDE"/>
        </w:tc>
        <w:tc>
          <w:tcPr>
            <w:tcW w:w="2841" w:type="dxa"/>
          </w:tcPr>
          <w:p w14:paraId="35BD0748" w14:textId="77777777" w:rsidR="00521FDE" w:rsidRDefault="00521FDE"/>
        </w:tc>
      </w:tr>
      <w:tr w:rsidR="00521FDE" w14:paraId="2295CFC3" w14:textId="77777777">
        <w:tc>
          <w:tcPr>
            <w:tcW w:w="2840" w:type="dxa"/>
          </w:tcPr>
          <w:p w14:paraId="6BADD408" w14:textId="77777777" w:rsidR="00521FDE" w:rsidRDefault="00000000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14:paraId="06AC3876" w14:textId="77777777" w:rsidR="00521FDE" w:rsidRDefault="00521FDE"/>
        </w:tc>
        <w:tc>
          <w:tcPr>
            <w:tcW w:w="2841" w:type="dxa"/>
          </w:tcPr>
          <w:p w14:paraId="17FEBC98" w14:textId="77777777" w:rsidR="00521FDE" w:rsidRDefault="00521FDE"/>
        </w:tc>
      </w:tr>
    </w:tbl>
    <w:p w14:paraId="68503CAF" w14:textId="77777777" w:rsidR="00521FDE" w:rsidRDefault="00521FDE"/>
    <w:p w14:paraId="69350566" w14:textId="77777777" w:rsidR="00521FDE" w:rsidRDefault="00521FDE"/>
    <w:p w14:paraId="321D159D" w14:textId="77777777" w:rsidR="00521FDE" w:rsidRDefault="00521FDE"/>
    <w:p w14:paraId="20D2EFAB" w14:textId="77777777" w:rsidR="00521FDE" w:rsidRDefault="00000000">
      <w:pPr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客服中高风险干预情况以及占比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521FDE" w14:paraId="23468EFD" w14:textId="77777777">
        <w:tc>
          <w:tcPr>
            <w:tcW w:w="2129" w:type="dxa"/>
          </w:tcPr>
          <w:p w14:paraId="57413F79" w14:textId="77777777" w:rsidR="00521FDE" w:rsidRDefault="00000000">
            <w:pPr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风险类型</w:t>
            </w:r>
          </w:p>
        </w:tc>
        <w:tc>
          <w:tcPr>
            <w:tcW w:w="2130" w:type="dxa"/>
          </w:tcPr>
          <w:p w14:paraId="7D2CE250" w14:textId="77777777" w:rsidR="00521FDE" w:rsidRDefault="00000000">
            <w:pPr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风险事件数</w:t>
            </w:r>
          </w:p>
        </w:tc>
        <w:tc>
          <w:tcPr>
            <w:tcW w:w="2130" w:type="dxa"/>
          </w:tcPr>
          <w:p w14:paraId="3DF323B4" w14:textId="77777777" w:rsidR="00521FDE" w:rsidRDefault="00000000">
            <w:pPr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干预事件数</w:t>
            </w:r>
          </w:p>
        </w:tc>
        <w:tc>
          <w:tcPr>
            <w:tcW w:w="2130" w:type="dxa"/>
          </w:tcPr>
          <w:p w14:paraId="33AD87FC" w14:textId="77777777" w:rsidR="00521FDE" w:rsidRDefault="00000000">
            <w:pPr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干预占比</w:t>
            </w:r>
          </w:p>
        </w:tc>
      </w:tr>
      <w:tr w:rsidR="00521FDE" w14:paraId="204DF360" w14:textId="77777777">
        <w:tc>
          <w:tcPr>
            <w:tcW w:w="2129" w:type="dxa"/>
          </w:tcPr>
          <w:p w14:paraId="64E83B7A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3C3EA0AC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49A6A8CC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19A66A6F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</w:tr>
      <w:tr w:rsidR="00521FDE" w14:paraId="3D3D776F" w14:textId="77777777">
        <w:tc>
          <w:tcPr>
            <w:tcW w:w="2129" w:type="dxa"/>
          </w:tcPr>
          <w:p w14:paraId="697E758D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33708D99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7FF4E538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710A8FD9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</w:tr>
      <w:tr w:rsidR="00521FDE" w14:paraId="3284453D" w14:textId="77777777">
        <w:tc>
          <w:tcPr>
            <w:tcW w:w="2129" w:type="dxa"/>
          </w:tcPr>
          <w:p w14:paraId="7A1BC40C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163D01B0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3D768432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06BA420B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</w:tr>
      <w:tr w:rsidR="00521FDE" w14:paraId="08882F8C" w14:textId="77777777">
        <w:tc>
          <w:tcPr>
            <w:tcW w:w="2129" w:type="dxa"/>
          </w:tcPr>
          <w:p w14:paraId="1760F334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7D5ED4A6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3A10DE70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130" w:type="dxa"/>
          </w:tcPr>
          <w:p w14:paraId="34324B86" w14:textId="77777777" w:rsidR="00521FDE" w:rsidRDefault="00521FDE">
            <w:pPr>
              <w:rPr>
                <w:rFonts w:ascii="Arial" w:eastAsia="等线" w:hAnsi="Arial" w:cs="Arial"/>
                <w:sz w:val="22"/>
              </w:rPr>
            </w:pPr>
          </w:p>
        </w:tc>
      </w:tr>
    </w:tbl>
    <w:p w14:paraId="6B94B57E" w14:textId="77777777" w:rsidR="00521FDE" w:rsidRDefault="00521FDE">
      <w:pPr>
        <w:rPr>
          <w:rFonts w:ascii="Arial" w:eastAsia="等线" w:hAnsi="Arial" w:cs="Arial"/>
          <w:sz w:val="22"/>
        </w:rPr>
      </w:pPr>
    </w:p>
    <w:p w14:paraId="4303A659" w14:textId="77777777" w:rsidR="00521FDE" w:rsidRDefault="00521FDE">
      <w:pPr>
        <w:rPr>
          <w:rFonts w:ascii="Arial" w:eastAsia="等线" w:hAnsi="Arial" w:cs="Arial"/>
          <w:sz w:val="22"/>
        </w:rPr>
      </w:pPr>
    </w:p>
    <w:p w14:paraId="7E117CAB" w14:textId="77777777" w:rsidR="00997ED5" w:rsidRDefault="00997ED5">
      <w:pPr>
        <w:rPr>
          <w:rFonts w:ascii="Arial" w:eastAsia="等线" w:hAnsi="Arial" w:cs="Arial"/>
          <w:sz w:val="22"/>
        </w:rPr>
      </w:pPr>
    </w:p>
    <w:p w14:paraId="7FE8B23D" w14:textId="77777777" w:rsidR="00997ED5" w:rsidRDefault="00997ED5">
      <w:pPr>
        <w:rPr>
          <w:rFonts w:ascii="Arial" w:eastAsia="等线" w:hAnsi="Arial" w:cs="Arial"/>
          <w:sz w:val="22"/>
        </w:rPr>
      </w:pPr>
    </w:p>
    <w:p w14:paraId="1D0AD3C2" w14:textId="77777777" w:rsidR="00997ED5" w:rsidRDefault="00997ED5">
      <w:pPr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Adadad</w:t>
      </w:r>
    </w:p>
    <w:p w14:paraId="436A8E38" w14:textId="77777777" w:rsidR="00997ED5" w:rsidRDefault="00997ED5">
      <w:pPr>
        <w:rPr>
          <w:rFonts w:ascii="Arial" w:eastAsia="等线" w:hAnsi="Arial" w:cs="Arial"/>
          <w:sz w:val="22"/>
        </w:rPr>
      </w:pPr>
    </w:p>
    <w:p w14:paraId="69DEE4E4" w14:textId="77777777" w:rsidR="00997ED5" w:rsidRDefault="00997ED5">
      <w:pPr>
        <w:rPr>
          <w:rFonts w:ascii="Arial" w:eastAsia="等线" w:hAnsi="Arial" w:cs="Arial"/>
          <w:sz w:val="22"/>
        </w:rPr>
      </w:pPr>
    </w:p>
    <w:p w14:paraId="6E56A0D0" w14:textId="77777777" w:rsidR="00241F9F" w:rsidRDefault="00235499" w:rsidP="00241F9F">
      <w:r>
        <w:t>{{</w:t>
      </w:r>
      <w:r w:rsidR="00997ED5">
        <w:rPr>
          <w:rFonts w:ascii="Arial" w:eastAsia="等线" w:hAnsi="Arial" w:cs="Arial"/>
          <w:sz w:val="22"/>
        </w:rPr>
        <w:t>image</w:t>
      </w:r>
      <w:r>
        <w:t>}}</w:t>
      </w:r>
      <w:r w:rsidR="00241F9F">
        <w:t>{{</w:t>
      </w:r>
      <w:r w:rsidR="00241F9F">
        <w:rPr>
          <w:rFonts w:ascii="Arial" w:eastAsia="等线" w:hAnsi="Arial" w:cs="Arial"/>
          <w:sz w:val="22"/>
        </w:rPr>
        <w:t>image</w:t>
      </w:r>
      <w:r w:rsidR="00241F9F">
        <w:t>}}</w:t>
      </w:r>
    </w:p>
    <w:p w14:paraId="26FFE3E9" w14:textId="0C642B8D" w:rsidR="00997ED5" w:rsidRDefault="00997ED5"/>
    <w:sectPr w:rsidR="0099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RkZWY3NWZmODBiYzgzYmZmNWJiMDIxOTQ4MDU1OWEifQ=="/>
  </w:docVars>
  <w:rsids>
    <w:rsidRoot w:val="37747D05"/>
    <w:rsid w:val="0008280B"/>
    <w:rsid w:val="000A6B14"/>
    <w:rsid w:val="001D3C61"/>
    <w:rsid w:val="00235499"/>
    <w:rsid w:val="00241F9F"/>
    <w:rsid w:val="00251F51"/>
    <w:rsid w:val="00287539"/>
    <w:rsid w:val="002C6754"/>
    <w:rsid w:val="003C42E3"/>
    <w:rsid w:val="00400F3C"/>
    <w:rsid w:val="00432554"/>
    <w:rsid w:val="00521FDE"/>
    <w:rsid w:val="00581C51"/>
    <w:rsid w:val="005F5147"/>
    <w:rsid w:val="00613FA4"/>
    <w:rsid w:val="00626819"/>
    <w:rsid w:val="006B5DFF"/>
    <w:rsid w:val="006C4220"/>
    <w:rsid w:val="0070692C"/>
    <w:rsid w:val="007D30DC"/>
    <w:rsid w:val="0080393B"/>
    <w:rsid w:val="008806BC"/>
    <w:rsid w:val="00997ED5"/>
    <w:rsid w:val="00A23B3F"/>
    <w:rsid w:val="00BB57F2"/>
    <w:rsid w:val="00BD6291"/>
    <w:rsid w:val="00BF0363"/>
    <w:rsid w:val="00D15083"/>
    <w:rsid w:val="00D63373"/>
    <w:rsid w:val="00DC5F1A"/>
    <w:rsid w:val="00E176E0"/>
    <w:rsid w:val="00E31FBD"/>
    <w:rsid w:val="00E401CF"/>
    <w:rsid w:val="00ED5F6E"/>
    <w:rsid w:val="00FD640E"/>
    <w:rsid w:val="09D973F0"/>
    <w:rsid w:val="10EE19D3"/>
    <w:rsid w:val="16F467D2"/>
    <w:rsid w:val="22647A68"/>
    <w:rsid w:val="232B4C32"/>
    <w:rsid w:val="2F320885"/>
    <w:rsid w:val="30CD2F5B"/>
    <w:rsid w:val="318A0E4C"/>
    <w:rsid w:val="33753436"/>
    <w:rsid w:val="37747D05"/>
    <w:rsid w:val="38E82C96"/>
    <w:rsid w:val="3A706705"/>
    <w:rsid w:val="3BB23479"/>
    <w:rsid w:val="3BE253E0"/>
    <w:rsid w:val="3C525089"/>
    <w:rsid w:val="454E3D15"/>
    <w:rsid w:val="49602D78"/>
    <w:rsid w:val="4ECB3E1F"/>
    <w:rsid w:val="56A25A40"/>
    <w:rsid w:val="5A6636B0"/>
    <w:rsid w:val="5C076A71"/>
    <w:rsid w:val="5E29184E"/>
    <w:rsid w:val="5E6A778C"/>
    <w:rsid w:val="5E9345EC"/>
    <w:rsid w:val="663A3EE7"/>
    <w:rsid w:val="667F6764"/>
    <w:rsid w:val="6FB9011C"/>
    <w:rsid w:val="74370445"/>
    <w:rsid w:val="762A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2F5BB"/>
  <w15:docId w15:val="{24CC8841-9CA8-4B50-B601-5DA5B731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雁阵归南</dc:creator>
  <cp:lastModifiedBy>功权 罗</cp:lastModifiedBy>
  <cp:revision>42</cp:revision>
  <dcterms:created xsi:type="dcterms:W3CDTF">2023-05-26T06:53:00Z</dcterms:created>
  <dcterms:modified xsi:type="dcterms:W3CDTF">2023-08-25T01:49:00Z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0F86EC92BF754D1F941F0DE84C89DE49_11</vt:lpwstr>
  </property>
</Properties>
</file>