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20BD5">
      <w:pPr>
        <w:pStyle w:val="2"/>
        <w:keepNext w:val="0"/>
        <w:keepLines w:val="0"/>
        <w:widowControl/>
        <w:suppressLineNumbers w:val="0"/>
      </w:pPr>
      <w:r>
        <w:t>专有技术许可合同（技术进口模拟测试版）</w:t>
      </w:r>
    </w:p>
    <w:p w14:paraId="7C6ADAE4">
      <w:pPr>
        <w:pStyle w:val="5"/>
        <w:keepNext w:val="0"/>
        <w:keepLines w:val="0"/>
        <w:widowControl/>
        <w:suppressLineNumbers w:val="0"/>
      </w:pPr>
      <w:r>
        <w:t>合同编号：JSJK-2026-DE-0904-01</w:t>
      </w:r>
    </w:p>
    <w:p w14:paraId="71D27EF1">
      <w:pPr>
        <w:pStyle w:val="5"/>
        <w:keepNext w:val="0"/>
        <w:keepLines w:val="0"/>
        <w:widowControl/>
        <w:suppressLineNumbers w:val="0"/>
      </w:pPr>
      <w:r>
        <w:t>签订时间：2026年9月4日</w:t>
      </w:r>
    </w:p>
    <w:p w14:paraId="5CF386E7">
      <w:pPr>
        <w:pStyle w:val="5"/>
        <w:keepNext w:val="0"/>
        <w:keepLines w:val="0"/>
        <w:widowControl/>
        <w:suppressLineNumbers w:val="0"/>
      </w:pPr>
      <w:r>
        <w:t>签订地点：中国上海市</w:t>
      </w:r>
    </w:p>
    <w:p w14:paraId="5327D7C4">
      <w:pPr>
        <w:pStyle w:val="5"/>
        <w:keepNext w:val="0"/>
        <w:keepLines w:val="0"/>
        <w:widowControl/>
        <w:suppressLineNumbers w:val="0"/>
      </w:pPr>
      <w:r>
        <w:t>中国上海华科智能装备有限公司（以下简称“受让方”）为一方，德国慕尼黑Meyer Industrial Automation GmbH（以下简称“出让方”）为另一方。</w:t>
      </w:r>
    </w:p>
    <w:p w14:paraId="3F53980F">
      <w:pPr>
        <w:pStyle w:val="5"/>
        <w:keepNext w:val="0"/>
        <w:keepLines w:val="0"/>
        <w:widowControl/>
        <w:suppressLineNumbers w:val="0"/>
      </w:pPr>
      <w:r>
        <w:t>鉴于出让方拥有设计、制造、安装、销售HV-R800系列智能工业视觉机器人控制系统的工业机器人高精度机器视觉定位及自适应运动控制专有技术；</w:t>
      </w:r>
    </w:p>
    <w:p w14:paraId="50B7C8F5">
      <w:pPr>
        <w:pStyle w:val="5"/>
        <w:keepNext w:val="0"/>
        <w:keepLines w:val="0"/>
        <w:widowControl/>
        <w:suppressLineNumbers w:val="0"/>
      </w:pPr>
      <w:r>
        <w:t>鉴于出让方有权，并且也同意向受让方许可和转让上述专有技术；</w:t>
      </w:r>
    </w:p>
    <w:p w14:paraId="4FF146EA">
      <w:pPr>
        <w:pStyle w:val="5"/>
        <w:keepNext w:val="0"/>
        <w:keepLines w:val="0"/>
        <w:widowControl/>
        <w:suppressLineNumbers w:val="0"/>
      </w:pPr>
      <w:r>
        <w:t>鉴于受让方希望利用出让方的专有技术设计、制造、销售和出口HV-R800系列智能工业视觉机器人控制系统；</w:t>
      </w:r>
    </w:p>
    <w:p w14:paraId="4EC00358">
      <w:pPr>
        <w:pStyle w:val="5"/>
        <w:keepNext w:val="0"/>
        <w:keepLines w:val="0"/>
        <w:widowControl/>
        <w:suppressLineNumbers w:val="0"/>
      </w:pPr>
      <w:r>
        <w:t>双方授权代表通过友好协商，同意就以下条款签订本合同。</w:t>
      </w:r>
    </w:p>
    <w:p w14:paraId="6B96F119">
      <w:pPr>
        <w:pStyle w:val="3"/>
        <w:keepNext w:val="0"/>
        <w:keepLines w:val="0"/>
        <w:widowControl/>
        <w:suppressLineNumbers w:val="0"/>
      </w:pPr>
      <w:r>
        <w:t>第一条 定义</w:t>
      </w:r>
    </w:p>
    <w:p w14:paraId="1CF73657">
      <w:pPr>
        <w:pStyle w:val="5"/>
        <w:keepNext w:val="0"/>
        <w:keepLines w:val="0"/>
        <w:widowControl/>
        <w:suppressLineNumbers w:val="0"/>
      </w:pPr>
      <w:r>
        <w:t>1.1 “受让方”：是指中国上海华科智能装备有限公司，或者该公司的法定代表人、合法代理人和财产继承者。</w:t>
      </w:r>
    </w:p>
    <w:p w14:paraId="5B378D0A">
      <w:pPr>
        <w:pStyle w:val="5"/>
        <w:keepNext w:val="0"/>
        <w:keepLines w:val="0"/>
        <w:widowControl/>
        <w:suppressLineNumbers w:val="0"/>
      </w:pPr>
      <w:r>
        <w:t>1.2 “出让方”：是指德国Meyer Industrial Automation GmbH，或者该公司的法定代表人、合法代理人和财产继承者。</w:t>
      </w:r>
    </w:p>
    <w:p w14:paraId="59240F38">
      <w:pPr>
        <w:pStyle w:val="5"/>
        <w:keepNext w:val="0"/>
        <w:keepLines w:val="0"/>
        <w:widowControl/>
        <w:suppressLineNumbers w:val="0"/>
      </w:pPr>
      <w:r>
        <w:t>1.3 “合同产品”：是指本合同附件一中所列HV-R800系列智能工业视觉机器人控制系统及其型号和规格。</w:t>
      </w:r>
    </w:p>
    <w:p w14:paraId="1494BD8E">
      <w:pPr>
        <w:pStyle w:val="5"/>
        <w:keepNext w:val="0"/>
        <w:keepLines w:val="0"/>
        <w:widowControl/>
        <w:suppressLineNumbers w:val="0"/>
      </w:pPr>
      <w:r>
        <w:t>1.4 “技术资料”：是指本合同附件二中所列的全部技术数据、图纸、设计文件、算法说明、软件接口文件、计算资料、操作手册、维修资料、产品检验资料及其他相关技术文件。</w:t>
      </w:r>
    </w:p>
    <w:p w14:paraId="1CD69CEC">
      <w:pPr>
        <w:pStyle w:val="5"/>
        <w:keepNext w:val="0"/>
        <w:keepLines w:val="0"/>
        <w:widowControl/>
        <w:suppressLineNumbers w:val="0"/>
      </w:pPr>
      <w:r>
        <w:t>1.5 “合同工厂”：是指受让方使用出让方提供的技术资料进行生产合同产品的场所，即中国上海市浦东新区华科智能装备制造基地。</w:t>
      </w:r>
    </w:p>
    <w:p w14:paraId="5CB42773">
      <w:pPr>
        <w:pStyle w:val="5"/>
        <w:keepNext w:val="0"/>
        <w:keepLines w:val="0"/>
        <w:widowControl/>
        <w:suppressLineNumbers w:val="0"/>
      </w:pPr>
      <w:r>
        <w:t>1.6 “净销售价”：是指合同产品的销售发票价格扣除包装费、运输费、保险费、佣金、商业折扣、税金和外购件等费用后的余额。</w:t>
      </w:r>
    </w:p>
    <w:p w14:paraId="08A56E3B">
      <w:pPr>
        <w:pStyle w:val="5"/>
        <w:keepNext w:val="0"/>
        <w:keepLines w:val="0"/>
        <w:widowControl/>
        <w:suppressLineNumbers w:val="0"/>
      </w:pPr>
      <w:r>
        <w:t>1.7 “技术服务”：是指出让方根据本合同附件四和附件五中的规定，就合同产品的设计、制造、装配、软件部署、检验、调试、操作、生产线适配等工作，向受让方提供的技术指导和技术培训。</w:t>
      </w:r>
    </w:p>
    <w:p w14:paraId="74E4A8EE">
      <w:pPr>
        <w:pStyle w:val="5"/>
        <w:keepNext w:val="0"/>
        <w:keepLines w:val="0"/>
        <w:widowControl/>
        <w:suppressLineNumbers w:val="0"/>
      </w:pPr>
      <w:r>
        <w:t>1.8 “商业性生产”：是指合同工厂生产第10台合同产品以后的生产。</w:t>
      </w:r>
    </w:p>
    <w:p w14:paraId="5E8337BA">
      <w:pPr>
        <w:pStyle w:val="5"/>
        <w:keepNext w:val="0"/>
        <w:keepLines w:val="0"/>
        <w:widowControl/>
        <w:suppressLineNumbers w:val="0"/>
      </w:pPr>
      <w:r>
        <w:t>1.9 “合同生效日期”：是指2026年10月1日，或者依法需要办理相关审批、登记或其他手续时，相关手续完成之日。</w:t>
      </w:r>
    </w:p>
    <w:p w14:paraId="79E40EAA">
      <w:pPr>
        <w:pStyle w:val="3"/>
        <w:keepNext w:val="0"/>
        <w:keepLines w:val="0"/>
        <w:widowControl/>
        <w:suppressLineNumbers w:val="0"/>
      </w:pPr>
      <w:r>
        <w:t>第二条 合同范围</w:t>
      </w:r>
    </w:p>
    <w:p w14:paraId="43538DB5">
      <w:pPr>
        <w:pStyle w:val="5"/>
        <w:keepNext w:val="0"/>
        <w:keepLines w:val="0"/>
        <w:widowControl/>
        <w:suppressLineNumbers w:val="0"/>
      </w:pPr>
      <w:r>
        <w:t>2.1 出让方同意向受让方提供并许可受让方使用合同产品的设计、制造、销售、安装、维修及相关专有技术。合同产品的型号、名称、规格和技术参数详见本合同附件一。</w:t>
      </w:r>
    </w:p>
    <w:p w14:paraId="5FCE9B8B">
      <w:pPr>
        <w:pStyle w:val="5"/>
        <w:keepNext w:val="0"/>
        <w:keepLines w:val="0"/>
        <w:widowControl/>
        <w:suppressLineNumbers w:val="0"/>
      </w:pPr>
      <w:r>
        <w:t>2.2 出让方承认受让方在中华人民共和国境内设计和制造合同产品，以及使用、销售和出口合同产品的权利。该项许可属于非独占许可。未经出让方书面同意，受让方不得将本合同项下许可整体转让给第三方。</w:t>
      </w:r>
    </w:p>
    <w:p w14:paraId="634FC4D1">
      <w:pPr>
        <w:pStyle w:val="5"/>
        <w:keepNext w:val="0"/>
        <w:keepLines w:val="0"/>
        <w:widowControl/>
        <w:suppressLineNumbers w:val="0"/>
      </w:pPr>
      <w:r>
        <w:t>2.3 出让方负责向受让方提供合同产品有关的专有技术和技术资料，其具体内容、数量和交付时间详见本合同附件二。</w:t>
      </w:r>
    </w:p>
    <w:p w14:paraId="60E5D946">
      <w:pPr>
        <w:pStyle w:val="5"/>
        <w:keepNext w:val="0"/>
        <w:keepLines w:val="0"/>
        <w:widowControl/>
        <w:suppressLineNumbers w:val="0"/>
      </w:pPr>
      <w:r>
        <w:t>2.4 出让方负责派遣技术人员来华讲解技术资料，并对合同产品的设计、制造、装配、检验、考核、软件部署及生产线调试等进行技术指导和服务，具体内容和要求详见本合同附件四。</w:t>
      </w:r>
    </w:p>
    <w:p w14:paraId="2B76634D">
      <w:pPr>
        <w:pStyle w:val="5"/>
        <w:keepNext w:val="0"/>
        <w:keepLines w:val="0"/>
        <w:widowControl/>
        <w:suppressLineNumbers w:val="0"/>
      </w:pPr>
      <w:r>
        <w:t>2.5 出让方负责接受和安排受让方人员在出让方位于德国慕尼黑的研发中心及相关工厂进行技术培训，并应采取合理措施使受让方人员能够掌握上述专有技术。培训内容和要求详见本合同附件五。</w:t>
      </w:r>
    </w:p>
    <w:p w14:paraId="089A434E">
      <w:pPr>
        <w:pStyle w:val="5"/>
        <w:keepNext w:val="0"/>
        <w:keepLines w:val="0"/>
        <w:widowControl/>
        <w:suppressLineNumbers w:val="0"/>
      </w:pPr>
      <w:r>
        <w:t>2.6 根据受让方需要，出让方有义务在同等交易条件下以优惠价格向受让方提供合同产品所需要的零部件、原材料或标准件等，具体供货内容由双方另行签订合同确定。</w:t>
      </w:r>
    </w:p>
    <w:p w14:paraId="6C5F2F7B">
      <w:pPr>
        <w:pStyle w:val="5"/>
        <w:keepNext w:val="0"/>
        <w:keepLines w:val="0"/>
        <w:widowControl/>
        <w:suppressLineNumbers w:val="0"/>
      </w:pPr>
      <w:r>
        <w:t>2.7 出让方同意受让方在合同产品上使用“MeyerVision”商标，并可以使用双方联合商标或标明“Manufactured under license from Meyer Industrial Automation GmbH”。</w:t>
      </w:r>
    </w:p>
    <w:p w14:paraId="65701464">
      <w:pPr>
        <w:pStyle w:val="5"/>
        <w:keepNext w:val="0"/>
        <w:keepLines w:val="0"/>
        <w:widowControl/>
        <w:suppressLineNumbers w:val="0"/>
      </w:pPr>
      <w:r>
        <w:t>2.8 受让方生产的合同产品经考核合格后，出让方同意根据本合同第8.9条及附件一约定返销部分合同产品。</w:t>
      </w:r>
    </w:p>
    <w:p w14:paraId="4F56F178">
      <w:pPr>
        <w:pStyle w:val="3"/>
        <w:keepNext w:val="0"/>
        <w:keepLines w:val="0"/>
        <w:widowControl/>
        <w:suppressLineNumbers w:val="0"/>
      </w:pPr>
      <w:r>
        <w:t>第三条 合同价格</w:t>
      </w:r>
    </w:p>
    <w:p w14:paraId="6C882E28">
      <w:pPr>
        <w:pStyle w:val="5"/>
        <w:keepNext w:val="0"/>
        <w:keepLines w:val="0"/>
        <w:widowControl/>
        <w:suppressLineNumbers w:val="0"/>
      </w:pPr>
      <w:r>
        <w:t>3.1 按照本合同第二条规定的合同内容和范围，受让方向出让方支付的合同总价为1,200,000美元，大写：壹佰贰拾万美元。</w:t>
      </w:r>
    </w:p>
    <w:p w14:paraId="5FAD678C">
      <w:pPr>
        <w:pStyle w:val="5"/>
        <w:keepNext w:val="0"/>
        <w:keepLines w:val="0"/>
        <w:widowControl/>
        <w:suppressLineNumbers w:val="0"/>
      </w:pPr>
      <w:r>
        <w:t>分项价格如下：</w:t>
      </w:r>
    </w:p>
    <w:p w14:paraId="3EAD35B8">
      <w:pPr>
        <w:pStyle w:val="5"/>
        <w:keepNext w:val="0"/>
        <w:keepLines w:val="0"/>
        <w:widowControl/>
        <w:suppressLineNumbers w:val="0"/>
      </w:pPr>
      <w:r>
        <w:t>（1）技术转让及许可费：720,000美元；</w:t>
      </w:r>
    </w:p>
    <w:p w14:paraId="0376E6AD">
      <w:pPr>
        <w:pStyle w:val="5"/>
        <w:keepNext w:val="0"/>
        <w:keepLines w:val="0"/>
        <w:widowControl/>
        <w:suppressLineNumbers w:val="0"/>
      </w:pPr>
      <w:r>
        <w:t>（2）设计费：180,000美元；</w:t>
      </w:r>
    </w:p>
    <w:p w14:paraId="72C224D9">
      <w:pPr>
        <w:pStyle w:val="5"/>
        <w:keepNext w:val="0"/>
        <w:keepLines w:val="0"/>
        <w:widowControl/>
        <w:suppressLineNumbers w:val="0"/>
      </w:pPr>
      <w:r>
        <w:t>（3）技术资料费：180,000美元；</w:t>
      </w:r>
    </w:p>
    <w:p w14:paraId="4654F6E1">
      <w:pPr>
        <w:pStyle w:val="5"/>
        <w:keepNext w:val="0"/>
        <w:keepLines w:val="0"/>
        <w:widowControl/>
        <w:suppressLineNumbers w:val="0"/>
      </w:pPr>
      <w:r>
        <w:t>（4）人员培训费：120,000美元。</w:t>
      </w:r>
    </w:p>
    <w:p w14:paraId="68CF66A9">
      <w:pPr>
        <w:pStyle w:val="5"/>
        <w:keepNext w:val="0"/>
        <w:keepLines w:val="0"/>
        <w:widowControl/>
        <w:suppressLineNumbers w:val="0"/>
      </w:pPr>
      <w:r>
        <w:t>3.2 上述合同价格为固定价格。技术资料交付至上海浦东国际机场之前发生的包装、运输及相关费用由出让方承担。</w:t>
      </w:r>
    </w:p>
    <w:p w14:paraId="0660FC2C">
      <w:pPr>
        <w:pStyle w:val="3"/>
        <w:keepNext w:val="0"/>
        <w:keepLines w:val="0"/>
        <w:widowControl/>
        <w:suppressLineNumbers w:val="0"/>
      </w:pPr>
      <w:r>
        <w:t>第四条 支付条件</w:t>
      </w:r>
    </w:p>
    <w:p w14:paraId="0EC968B8">
      <w:pPr>
        <w:pStyle w:val="5"/>
        <w:keepNext w:val="0"/>
        <w:keepLines w:val="0"/>
        <w:widowControl/>
        <w:suppressLineNumbers w:val="0"/>
      </w:pPr>
      <w:r>
        <w:t>4.1 本合同规定的一切费用均以美元通过电汇（T/T）方式，经中国银行上海市浦东开发区支行和Deutsche Bank AG Munich Branch支付。</w:t>
      </w:r>
    </w:p>
    <w:p w14:paraId="6416DC63">
      <w:pPr>
        <w:pStyle w:val="5"/>
        <w:keepNext w:val="0"/>
        <w:keepLines w:val="0"/>
        <w:widowControl/>
        <w:suppressLineNumbers w:val="0"/>
      </w:pPr>
      <w:r>
        <w:t>所有在中华人民共和国境内发生的银行费用由受让方承担；所有在中华人民共和国境外发生的银行费用由出让方承担。</w:t>
      </w:r>
    </w:p>
    <w:p w14:paraId="6BF5F0F1">
      <w:pPr>
        <w:pStyle w:val="5"/>
        <w:keepNext w:val="0"/>
        <w:keepLines w:val="0"/>
        <w:widowControl/>
        <w:suppressLineNumbers w:val="0"/>
      </w:pPr>
      <w:r>
        <w:t>4.2 本合同第三条规定的合同总价，由受让方按以下方式支付：</w:t>
      </w:r>
    </w:p>
    <w:p w14:paraId="414C87DB">
      <w:pPr>
        <w:pStyle w:val="4"/>
        <w:keepNext w:val="0"/>
        <w:keepLines w:val="0"/>
        <w:widowControl/>
        <w:suppressLineNumbers w:val="0"/>
      </w:pPr>
      <w:r>
        <w:t>（1）第一期付款</w:t>
      </w:r>
    </w:p>
    <w:p w14:paraId="1DD0ED2A">
      <w:pPr>
        <w:pStyle w:val="5"/>
        <w:keepNext w:val="0"/>
        <w:keepLines w:val="0"/>
        <w:widowControl/>
        <w:suppressLineNumbers w:val="0"/>
      </w:pPr>
      <w:r>
        <w:t>合同总价的20%，即240,000美元，大写：贰拾肆万美元。</w:t>
      </w:r>
    </w:p>
    <w:p w14:paraId="2BC36075">
      <w:pPr>
        <w:pStyle w:val="5"/>
        <w:keepNext w:val="0"/>
        <w:keepLines w:val="0"/>
        <w:widowControl/>
        <w:suppressLineNumbers w:val="0"/>
      </w:pPr>
      <w:r>
        <w:t>受让方在收到出让方提交的下列单据之日起30日内，经审核无误后向出让方支付：</w:t>
      </w:r>
    </w:p>
    <w:p w14:paraId="0D6FDB41">
      <w:pPr>
        <w:pStyle w:val="5"/>
        <w:keepNext w:val="0"/>
        <w:keepLines w:val="0"/>
        <w:widowControl/>
        <w:suppressLineNumbers w:val="0"/>
      </w:pPr>
      <w:r>
        <w:t>a. 出让方所在国家有关政府部门出具的有效出口许可证影印件一份，或者有关部门出具的不需要出口许可证的证明文件一份；</w:t>
      </w:r>
    </w:p>
    <w:p w14:paraId="01774490">
      <w:pPr>
        <w:pStyle w:val="5"/>
        <w:keepNext w:val="0"/>
        <w:keepLines w:val="0"/>
        <w:widowControl/>
        <w:suppressLineNumbers w:val="0"/>
      </w:pPr>
      <w:r>
        <w:t>b. 出让方银行出具的金额为240,000美元、以受让方为受益人的不可撤销银行保函一份；</w:t>
      </w:r>
    </w:p>
    <w:p w14:paraId="49EE5DC6">
      <w:pPr>
        <w:pStyle w:val="5"/>
        <w:keepNext w:val="0"/>
        <w:keepLines w:val="0"/>
        <w:widowControl/>
        <w:suppressLineNumbers w:val="0"/>
      </w:pPr>
      <w:r>
        <w:t>c. 金额为合同总价的形式发票一式4份；</w:t>
      </w:r>
    </w:p>
    <w:p w14:paraId="181779F2">
      <w:pPr>
        <w:pStyle w:val="5"/>
        <w:keepNext w:val="0"/>
        <w:keepLines w:val="0"/>
        <w:widowControl/>
        <w:suppressLineNumbers w:val="0"/>
      </w:pPr>
      <w:r>
        <w:t>d. 即期汇票一式2份。</w:t>
      </w:r>
    </w:p>
    <w:p w14:paraId="64155ADC">
      <w:pPr>
        <w:pStyle w:val="5"/>
        <w:keepNext w:val="0"/>
        <w:keepLines w:val="0"/>
        <w:widowControl/>
        <w:suppressLineNumbers w:val="0"/>
      </w:pPr>
      <w:r>
        <w:t>受让方在支付上述款项的同时，应向出让方提交由中国银行上海市浦东开发区支行出具的金额为960,000美元、以出让方为受益人的不可撤销银行保函一份。</w:t>
      </w:r>
    </w:p>
    <w:p w14:paraId="45193B8D">
      <w:pPr>
        <w:pStyle w:val="4"/>
        <w:keepNext w:val="0"/>
        <w:keepLines w:val="0"/>
        <w:widowControl/>
        <w:suppressLineNumbers w:val="0"/>
      </w:pPr>
      <w:r>
        <w:t>（2）第二期付款</w:t>
      </w:r>
    </w:p>
    <w:p w14:paraId="7E52433E">
      <w:pPr>
        <w:pStyle w:val="5"/>
        <w:keepNext w:val="0"/>
        <w:keepLines w:val="0"/>
        <w:widowControl/>
        <w:suppressLineNumbers w:val="0"/>
      </w:pPr>
      <w:r>
        <w:t>合同总价的40%，即480,000美元，大写：肆拾捌万美元。</w:t>
      </w:r>
    </w:p>
    <w:p w14:paraId="70C27368">
      <w:pPr>
        <w:pStyle w:val="5"/>
        <w:keepNext w:val="0"/>
        <w:keepLines w:val="0"/>
        <w:widowControl/>
        <w:suppressLineNumbers w:val="0"/>
      </w:pPr>
      <w:r>
        <w:t>在出让方交付完毕本合同附件二规定的技术资料后，受让方收到以下文件并审核无误后30日内支付：</w:t>
      </w:r>
    </w:p>
    <w:p w14:paraId="0BF54BC0">
      <w:pPr>
        <w:pStyle w:val="5"/>
        <w:keepNext w:val="0"/>
        <w:keepLines w:val="0"/>
        <w:widowControl/>
        <w:suppressLineNumbers w:val="0"/>
      </w:pPr>
      <w:r>
        <w:t>a. 商业发票一式4份；</w:t>
      </w:r>
    </w:p>
    <w:p w14:paraId="1529CD90">
      <w:pPr>
        <w:pStyle w:val="5"/>
        <w:keepNext w:val="0"/>
        <w:keepLines w:val="0"/>
        <w:widowControl/>
        <w:suppressLineNumbers w:val="0"/>
      </w:pPr>
      <w:r>
        <w:t>b. 即期汇票一式2份；</w:t>
      </w:r>
    </w:p>
    <w:p w14:paraId="423230D3">
      <w:pPr>
        <w:pStyle w:val="5"/>
        <w:keepNext w:val="0"/>
        <w:keepLines w:val="0"/>
        <w:widowControl/>
        <w:suppressLineNumbers w:val="0"/>
      </w:pPr>
      <w:r>
        <w:t>c. 技术资料交付空运单一式4份；</w:t>
      </w:r>
    </w:p>
    <w:p w14:paraId="0649DB75">
      <w:pPr>
        <w:pStyle w:val="5"/>
        <w:keepNext w:val="0"/>
        <w:keepLines w:val="0"/>
        <w:widowControl/>
        <w:suppressLineNumbers w:val="0"/>
      </w:pPr>
      <w:r>
        <w:t>d. 技术资料详细交付清单一式2份。</w:t>
      </w:r>
    </w:p>
    <w:p w14:paraId="1DA96FEB">
      <w:pPr>
        <w:pStyle w:val="4"/>
        <w:keepNext w:val="0"/>
        <w:keepLines w:val="0"/>
        <w:widowControl/>
        <w:suppressLineNumbers w:val="0"/>
      </w:pPr>
      <w:r>
        <w:t>（3）第三期付款</w:t>
      </w:r>
    </w:p>
    <w:p w14:paraId="0501971E">
      <w:pPr>
        <w:pStyle w:val="5"/>
        <w:keepNext w:val="0"/>
        <w:keepLines w:val="0"/>
        <w:widowControl/>
        <w:suppressLineNumbers w:val="0"/>
      </w:pPr>
      <w:r>
        <w:t>合同总价的20%，即240,000美元，大写：贰拾肆万美元。</w:t>
      </w:r>
    </w:p>
    <w:p w14:paraId="36CDF5D2">
      <w:pPr>
        <w:pStyle w:val="5"/>
        <w:keepNext w:val="0"/>
        <w:keepLines w:val="0"/>
        <w:widowControl/>
        <w:suppressLineNumbers w:val="0"/>
      </w:pPr>
      <w:r>
        <w:t>受让方收到以下文件并审核无误后30日内支付：</w:t>
      </w:r>
    </w:p>
    <w:p w14:paraId="1DEE3BFB">
      <w:pPr>
        <w:pStyle w:val="5"/>
        <w:keepNext w:val="0"/>
        <w:keepLines w:val="0"/>
        <w:widowControl/>
        <w:suppressLineNumbers w:val="0"/>
      </w:pPr>
      <w:r>
        <w:t>a. 商业发票一式4份；</w:t>
      </w:r>
    </w:p>
    <w:p w14:paraId="1BF27292">
      <w:pPr>
        <w:pStyle w:val="5"/>
        <w:keepNext w:val="0"/>
        <w:keepLines w:val="0"/>
        <w:widowControl/>
        <w:suppressLineNumbers w:val="0"/>
      </w:pPr>
      <w:r>
        <w:t>b. 即期汇票一式2份；</w:t>
      </w:r>
    </w:p>
    <w:p w14:paraId="1650DC18">
      <w:pPr>
        <w:pStyle w:val="5"/>
        <w:keepNext w:val="0"/>
        <w:keepLines w:val="0"/>
        <w:widowControl/>
        <w:suppressLineNumbers w:val="0"/>
      </w:pPr>
      <w:r>
        <w:t>c. 双方签署的合同工厂性能保证期开始证明文件一式2份。</w:t>
      </w:r>
    </w:p>
    <w:p w14:paraId="60ED0FAA">
      <w:pPr>
        <w:pStyle w:val="4"/>
        <w:keepNext w:val="0"/>
        <w:keepLines w:val="0"/>
        <w:widowControl/>
        <w:suppressLineNumbers w:val="0"/>
      </w:pPr>
      <w:r>
        <w:t>（4）第四期付款</w:t>
      </w:r>
    </w:p>
    <w:p w14:paraId="479D365C">
      <w:pPr>
        <w:pStyle w:val="5"/>
        <w:keepNext w:val="0"/>
        <w:keepLines w:val="0"/>
        <w:widowControl/>
        <w:suppressLineNumbers w:val="0"/>
      </w:pPr>
      <w:r>
        <w:t>合同总价的20%，即240,000美元，大写：贰拾肆万美元。</w:t>
      </w:r>
    </w:p>
    <w:p w14:paraId="713EA864">
      <w:pPr>
        <w:pStyle w:val="5"/>
        <w:keepNext w:val="0"/>
        <w:keepLines w:val="0"/>
        <w:widowControl/>
        <w:suppressLineNumbers w:val="0"/>
      </w:pPr>
      <w:r>
        <w:t>受让方收到以下文件并审核无误后30日内支付：</w:t>
      </w:r>
    </w:p>
    <w:p w14:paraId="6D27C854">
      <w:pPr>
        <w:pStyle w:val="5"/>
        <w:keepNext w:val="0"/>
        <w:keepLines w:val="0"/>
        <w:widowControl/>
        <w:suppressLineNumbers w:val="0"/>
      </w:pPr>
      <w:r>
        <w:t>a. 商业发票一式4份；</w:t>
      </w:r>
    </w:p>
    <w:p w14:paraId="5789F294">
      <w:pPr>
        <w:pStyle w:val="5"/>
        <w:keepNext w:val="0"/>
        <w:keepLines w:val="0"/>
        <w:widowControl/>
        <w:suppressLineNumbers w:val="0"/>
      </w:pPr>
      <w:r>
        <w:t>b. 即期汇票一式2份；</w:t>
      </w:r>
    </w:p>
    <w:p w14:paraId="0178C24C">
      <w:pPr>
        <w:pStyle w:val="5"/>
        <w:keepNext w:val="0"/>
        <w:keepLines w:val="0"/>
        <w:widowControl/>
        <w:suppressLineNumbers w:val="0"/>
      </w:pPr>
      <w:r>
        <w:t>c. 双方签署的合同产品最终考核验收合格证书一式2份。</w:t>
      </w:r>
    </w:p>
    <w:p w14:paraId="5E2085CB">
      <w:pPr>
        <w:pStyle w:val="5"/>
        <w:keepNext w:val="0"/>
        <w:keepLines w:val="0"/>
        <w:widowControl/>
        <w:suppressLineNumbers w:val="0"/>
      </w:pPr>
      <w:r>
        <w:t>4.3 根据本合同规定，如出让方需要向受让方支付违约金、赔偿金、退款或其他应付款项，受让方有权从任何一期尚未支付的合同价款中直接扣除。</w:t>
      </w:r>
    </w:p>
    <w:p w14:paraId="291192E4">
      <w:pPr>
        <w:pStyle w:val="3"/>
        <w:keepNext w:val="0"/>
        <w:keepLines w:val="0"/>
        <w:widowControl/>
        <w:suppressLineNumbers w:val="0"/>
      </w:pPr>
      <w:r>
        <w:t>第五条 技术资料的交付</w:t>
      </w:r>
    </w:p>
    <w:p w14:paraId="340C9133">
      <w:pPr>
        <w:pStyle w:val="5"/>
        <w:keepNext w:val="0"/>
        <w:keepLines w:val="0"/>
        <w:widowControl/>
        <w:suppressLineNumbers w:val="0"/>
      </w:pPr>
      <w:r>
        <w:t>5.1 出让方应按本合同附件二规定的内容、数量和时间，在上海浦东国际机场交付技术资料。技术资料运抵上海浦东国际机场并完成交付后，其运输风险转移至受让方。</w:t>
      </w:r>
    </w:p>
    <w:p w14:paraId="6E33D5B4">
      <w:pPr>
        <w:pStyle w:val="5"/>
        <w:keepNext w:val="0"/>
        <w:keepLines w:val="0"/>
        <w:widowControl/>
        <w:suppressLineNumbers w:val="0"/>
      </w:pPr>
      <w:r>
        <w:t>5.2 交货机场承运人或相关运输文件记载的实际到达日期，为技术资料的实际交付日期。</w:t>
      </w:r>
    </w:p>
    <w:p w14:paraId="488F6068">
      <w:pPr>
        <w:pStyle w:val="5"/>
        <w:keepNext w:val="0"/>
        <w:keepLines w:val="0"/>
        <w:widowControl/>
        <w:suppressLineNumbers w:val="0"/>
      </w:pPr>
      <w:r>
        <w:t>5.3 每批技术资料发运后24小时内，出让方应将合同编号、空运提单号、空运日期、资料项目编号、件数、重量、航班号及预计到达日期通过电子邮件等书面方式通知受让方。</w:t>
      </w:r>
    </w:p>
    <w:p w14:paraId="11359F68">
      <w:pPr>
        <w:pStyle w:val="5"/>
        <w:keepNext w:val="0"/>
        <w:keepLines w:val="0"/>
        <w:widowControl/>
        <w:suppressLineNumbers w:val="0"/>
      </w:pPr>
      <w:r>
        <w:t>同时，出让方应将空运提单及技术资料详细清单各一式2份发送给受让方。</w:t>
      </w:r>
    </w:p>
    <w:p w14:paraId="6978839A">
      <w:pPr>
        <w:pStyle w:val="5"/>
        <w:keepNext w:val="0"/>
        <w:keepLines w:val="0"/>
        <w:widowControl/>
        <w:suppressLineNumbers w:val="0"/>
      </w:pPr>
      <w:r>
        <w:t>5.4 如技术资料在运输过程中发生丢失、损坏或短缺，出让方应在收到受让方书面通知后30日内免费补寄或者重新提供。</w:t>
      </w:r>
    </w:p>
    <w:p w14:paraId="0DB5C9EF">
      <w:pPr>
        <w:pStyle w:val="5"/>
        <w:keepNext w:val="0"/>
        <w:keepLines w:val="0"/>
        <w:widowControl/>
        <w:suppressLineNumbers w:val="0"/>
      </w:pPr>
      <w:r>
        <w:t>5.5 技术资料应使用适于长途运输、多次搬运，并具有防雨、防潮、防损坏能力的坚固包装。</w:t>
      </w:r>
    </w:p>
    <w:p w14:paraId="28DEC73D">
      <w:pPr>
        <w:pStyle w:val="5"/>
        <w:keepNext w:val="0"/>
        <w:keepLines w:val="0"/>
        <w:widowControl/>
        <w:suppressLineNumbers w:val="0"/>
      </w:pPr>
      <w:r>
        <w:t>5.6 每件技术资料包装应以英文标明：</w:t>
      </w:r>
    </w:p>
    <w:p w14:paraId="75C1FF75">
      <w:pPr>
        <w:pStyle w:val="5"/>
        <w:keepNext w:val="0"/>
        <w:keepLines w:val="0"/>
        <w:widowControl/>
        <w:suppressLineNumbers w:val="0"/>
      </w:pPr>
      <w:r>
        <w:t>（1）合同号：JSJK-2026-DE-0904-01；</w:t>
      </w:r>
    </w:p>
    <w:p w14:paraId="45B33454">
      <w:pPr>
        <w:pStyle w:val="5"/>
        <w:keepNext w:val="0"/>
        <w:keepLines w:val="0"/>
        <w:widowControl/>
        <w:suppressLineNumbers w:val="0"/>
      </w:pPr>
      <w:r>
        <w:t>（2）收货人：上海华科智能装备有限公司；</w:t>
      </w:r>
    </w:p>
    <w:p w14:paraId="690E150E">
      <w:pPr>
        <w:pStyle w:val="5"/>
        <w:keepNext w:val="0"/>
        <w:keepLines w:val="0"/>
        <w:widowControl/>
        <w:suppressLineNumbers w:val="0"/>
      </w:pPr>
      <w:r>
        <w:t>（3）目的机场：上海浦东国际机场；</w:t>
      </w:r>
    </w:p>
    <w:p w14:paraId="69B4B7C1">
      <w:pPr>
        <w:pStyle w:val="5"/>
        <w:keepNext w:val="0"/>
        <w:keepLines w:val="0"/>
        <w:widowControl/>
        <w:suppressLineNumbers w:val="0"/>
      </w:pPr>
      <w:r>
        <w:t>（4）标记：MEYER-HV-R800-TECH-DOC；</w:t>
      </w:r>
    </w:p>
    <w:p w14:paraId="01EAAD75">
      <w:pPr>
        <w:pStyle w:val="5"/>
        <w:keepNext w:val="0"/>
        <w:keepLines w:val="0"/>
        <w:widowControl/>
        <w:suppressLineNumbers w:val="0"/>
      </w:pPr>
      <w:r>
        <w:t>（5）重量：按实际包装重量标注；</w:t>
      </w:r>
    </w:p>
    <w:p w14:paraId="58278BB3">
      <w:pPr>
        <w:pStyle w:val="5"/>
        <w:keepNext w:val="0"/>
        <w:keepLines w:val="0"/>
        <w:widowControl/>
        <w:suppressLineNumbers w:val="0"/>
      </w:pPr>
      <w:r>
        <w:t>（6）箱号或件号；</w:t>
      </w:r>
    </w:p>
    <w:p w14:paraId="0C949E77">
      <w:pPr>
        <w:pStyle w:val="5"/>
        <w:keepNext w:val="0"/>
        <w:keepLines w:val="0"/>
        <w:widowControl/>
        <w:suppressLineNumbers w:val="0"/>
      </w:pPr>
      <w:r>
        <w:t>（7）收货人代号：SHHK-TECH；</w:t>
      </w:r>
    </w:p>
    <w:p w14:paraId="5E4BD998">
      <w:pPr>
        <w:pStyle w:val="5"/>
        <w:keepNext w:val="0"/>
        <w:keepLines w:val="0"/>
        <w:widowControl/>
        <w:suppressLineNumbers w:val="0"/>
      </w:pPr>
      <w:r>
        <w:t>（8）包装箱内技术资料详细清单，包括资料序号、文件代号、名称和页数。</w:t>
      </w:r>
    </w:p>
    <w:p w14:paraId="10AC3FE9">
      <w:pPr>
        <w:pStyle w:val="3"/>
        <w:keepNext w:val="0"/>
        <w:keepLines w:val="0"/>
        <w:widowControl/>
        <w:suppressLineNumbers w:val="0"/>
      </w:pPr>
      <w:r>
        <w:t>第六条 技术服务和人员培训</w:t>
      </w:r>
    </w:p>
    <w:p w14:paraId="78840A8A">
      <w:pPr>
        <w:pStyle w:val="5"/>
        <w:keepNext w:val="0"/>
        <w:keepLines w:val="0"/>
        <w:widowControl/>
        <w:suppressLineNumbers w:val="0"/>
      </w:pPr>
      <w:r>
        <w:t>6.1 出让方应按照合同规定派遣6名技术熟练、身体健康且具有相应专业能力的人员，到受让方合同工厂提供技术服务。</w:t>
      </w:r>
    </w:p>
    <w:p w14:paraId="10AA0831">
      <w:pPr>
        <w:pStyle w:val="5"/>
        <w:keepNext w:val="0"/>
        <w:keepLines w:val="0"/>
        <w:widowControl/>
        <w:suppressLineNumbers w:val="0"/>
      </w:pPr>
      <w:r>
        <w:t>相关人员专业包括机器视觉、机器人控制、嵌入式软件、机械设计、系统调试及质量检测。</w:t>
      </w:r>
    </w:p>
    <w:p w14:paraId="5AAE4AAC">
      <w:pPr>
        <w:pStyle w:val="5"/>
        <w:keepNext w:val="0"/>
        <w:keepLines w:val="0"/>
        <w:widowControl/>
        <w:suppressLineNumbers w:val="0"/>
      </w:pPr>
      <w:r>
        <w:t>技术服务累计工作量为90人日，具体任务和安排详见附件四。</w:t>
      </w:r>
    </w:p>
    <w:p w14:paraId="44345E71">
      <w:pPr>
        <w:pStyle w:val="5"/>
        <w:keepNext w:val="0"/>
        <w:keepLines w:val="0"/>
        <w:widowControl/>
        <w:suppressLineNumbers w:val="0"/>
      </w:pPr>
      <w:r>
        <w:t>6.2 受让方负责协助出让方技术服务人员办理入境、工作及在华服务所需手续，并按照附件四约定提供必要的工作和生活条件。</w:t>
      </w:r>
    </w:p>
    <w:p w14:paraId="5430EF3F">
      <w:pPr>
        <w:pStyle w:val="5"/>
        <w:keepNext w:val="0"/>
        <w:keepLines w:val="0"/>
        <w:widowControl/>
        <w:suppressLineNumbers w:val="0"/>
      </w:pPr>
      <w:r>
        <w:t>6.3 出让方技术服务人员在中华人民共和国境内服务期间，应遵守中华人民共和国法律以及受让方合同工厂合理有效的规章制度。</w:t>
      </w:r>
    </w:p>
    <w:p w14:paraId="56F4CDB1">
      <w:pPr>
        <w:pStyle w:val="5"/>
        <w:keepNext w:val="0"/>
        <w:keepLines w:val="0"/>
        <w:widowControl/>
        <w:suppressLineNumbers w:val="0"/>
      </w:pPr>
      <w:r>
        <w:t>6.4 受让方有权派遣8名技术人员或操作人员前往出让方位于德国慕尼黑的研发中心和相关工厂进行培训。</w:t>
      </w:r>
    </w:p>
    <w:p w14:paraId="07C3868F">
      <w:pPr>
        <w:pStyle w:val="5"/>
        <w:keepNext w:val="0"/>
        <w:keepLines w:val="0"/>
        <w:widowControl/>
        <w:suppressLineNumbers w:val="0"/>
      </w:pPr>
      <w:r>
        <w:t>培训时间为30日。</w:t>
      </w:r>
    </w:p>
    <w:p w14:paraId="26845041">
      <w:pPr>
        <w:pStyle w:val="5"/>
        <w:keepNext w:val="0"/>
        <w:keepLines w:val="0"/>
        <w:widowControl/>
        <w:suppressLineNumbers w:val="0"/>
      </w:pPr>
      <w:r>
        <w:t>培训内容包括机器视觉算法、控制系统架构、设备调试、故障诊断、生产维护及质量检测。</w:t>
      </w:r>
    </w:p>
    <w:p w14:paraId="334F37F3">
      <w:pPr>
        <w:pStyle w:val="5"/>
        <w:keepNext w:val="0"/>
        <w:keepLines w:val="0"/>
        <w:widowControl/>
        <w:suppressLineNumbers w:val="0"/>
      </w:pPr>
      <w:r>
        <w:t>6.5 出让方应协助受让方培训人员办理德国入境及培训所需手续，并提供完成培训所必要的设备、技术人员和培训条件。</w:t>
      </w:r>
    </w:p>
    <w:p w14:paraId="4081B6F4">
      <w:pPr>
        <w:pStyle w:val="5"/>
        <w:keepNext w:val="0"/>
        <w:keepLines w:val="0"/>
        <w:widowControl/>
        <w:suppressLineNumbers w:val="0"/>
      </w:pPr>
      <w:r>
        <w:t>6.6 受让方培训人员在德国培训期间，应遵守德国法律及出让方合理有效的管理规定。</w:t>
      </w:r>
    </w:p>
    <w:p w14:paraId="13237714">
      <w:pPr>
        <w:pStyle w:val="3"/>
        <w:keepNext w:val="0"/>
        <w:keepLines w:val="0"/>
        <w:widowControl/>
        <w:suppressLineNumbers w:val="0"/>
      </w:pPr>
      <w:r>
        <w:t>第七条 考核和验收</w:t>
      </w:r>
    </w:p>
    <w:p w14:paraId="481B2A90">
      <w:pPr>
        <w:pStyle w:val="5"/>
        <w:keepNext w:val="0"/>
        <w:keepLines w:val="0"/>
        <w:widowControl/>
        <w:suppressLineNumbers w:val="0"/>
      </w:pPr>
      <w:r>
        <w:t>7.1 为验证出让方技术资料和专有技术的完整性、正确性及可靠性，出让方应派遣代表与受让方技术人员共同在合同工厂对合同产品进行考核和验收。</w:t>
      </w:r>
    </w:p>
    <w:p w14:paraId="2C84FB7A">
      <w:pPr>
        <w:pStyle w:val="5"/>
        <w:keepNext w:val="0"/>
        <w:keepLines w:val="0"/>
        <w:widowControl/>
        <w:suppressLineNumbers w:val="0"/>
      </w:pPr>
      <w:r>
        <w:t>主要验收标准包括：</w:t>
      </w:r>
    </w:p>
    <w:p w14:paraId="7D773CD5">
      <w:pPr>
        <w:pStyle w:val="5"/>
        <w:keepNext w:val="0"/>
        <w:keepLines w:val="0"/>
        <w:widowControl/>
        <w:suppressLineNumbers w:val="0"/>
      </w:pPr>
      <w:r>
        <w:t>（1）视觉缺陷识别准确率不低于98%；</w:t>
      </w:r>
    </w:p>
    <w:p w14:paraId="625B8B6B">
      <w:pPr>
        <w:pStyle w:val="5"/>
        <w:keepNext w:val="0"/>
        <w:keepLines w:val="0"/>
        <w:widowControl/>
        <w:suppressLineNumbers w:val="0"/>
      </w:pPr>
      <w:r>
        <w:t>（2）机器人重复定位精度达到±0.05毫米；</w:t>
      </w:r>
    </w:p>
    <w:p w14:paraId="0EC25906">
      <w:pPr>
        <w:pStyle w:val="5"/>
        <w:keepNext w:val="0"/>
        <w:keepLines w:val="0"/>
        <w:widowControl/>
        <w:suppressLineNumbers w:val="0"/>
      </w:pPr>
      <w:r>
        <w:t>（3）系统连续稳定运行时间不少于720小时；</w:t>
      </w:r>
    </w:p>
    <w:p w14:paraId="1AD8DDB5">
      <w:pPr>
        <w:pStyle w:val="5"/>
        <w:keepNext w:val="0"/>
        <w:keepLines w:val="0"/>
        <w:widowControl/>
        <w:suppressLineNumbers w:val="0"/>
      </w:pPr>
      <w:r>
        <w:t>（4）单次视觉识别响应时间不高于100毫秒。</w:t>
      </w:r>
    </w:p>
    <w:p w14:paraId="4B578E90">
      <w:pPr>
        <w:pStyle w:val="5"/>
        <w:keepNext w:val="0"/>
        <w:keepLines w:val="0"/>
        <w:widowControl/>
        <w:suppressLineNumbers w:val="0"/>
      </w:pPr>
      <w:r>
        <w:t>具体考核程序及验收标准详见附件三。</w:t>
      </w:r>
    </w:p>
    <w:p w14:paraId="25167B1E">
      <w:pPr>
        <w:pStyle w:val="5"/>
        <w:keepNext w:val="0"/>
        <w:keepLines w:val="0"/>
        <w:widowControl/>
        <w:suppressLineNumbers w:val="0"/>
      </w:pPr>
      <w:r>
        <w:t>7.2 经双方共同考核，证明合同产品符合附件三规定的验收标准时，双方授权代表应签署合同产品考核验收合格证书一式4份，双方各持2份。</w:t>
      </w:r>
    </w:p>
    <w:p w14:paraId="5B89D41A">
      <w:pPr>
        <w:pStyle w:val="5"/>
        <w:keepNext w:val="0"/>
        <w:keepLines w:val="0"/>
        <w:widowControl/>
        <w:suppressLineNumbers w:val="0"/>
      </w:pPr>
      <w:r>
        <w:t>7.3 如果合同产品第一次考核未达到合同规定的技术指标，双方应共同分析原因并采取整改措施，缺陷消除后进行第二次性能考核。</w:t>
      </w:r>
    </w:p>
    <w:p w14:paraId="413F749F">
      <w:pPr>
        <w:pStyle w:val="5"/>
        <w:keepNext w:val="0"/>
        <w:keepLines w:val="0"/>
        <w:widowControl/>
        <w:suppressLineNumbers w:val="0"/>
      </w:pPr>
      <w:r>
        <w:t>7.4 如果第一次考核不合格属于出让方责任，出让方再次派遣技术人员参加第二次考核所产生的合理费用由出让方承担；如属于受让方责任，则由受让方承担。</w:t>
      </w:r>
    </w:p>
    <w:p w14:paraId="2AA6A88D">
      <w:pPr>
        <w:pStyle w:val="5"/>
        <w:keepNext w:val="0"/>
        <w:keepLines w:val="0"/>
        <w:widowControl/>
        <w:suppressLineNumbers w:val="0"/>
      </w:pPr>
      <w:r>
        <w:t>7.5 第二次考核后合同产品仍无法达到验收标准，如属于出让方责任，出让方应赔偿受让方因此遭受的合理损失，并自费采取整改措施及派遣技术人员参加第三次考核。</w:t>
      </w:r>
    </w:p>
    <w:p w14:paraId="51A0D04E">
      <w:pPr>
        <w:pStyle w:val="5"/>
        <w:keepNext w:val="0"/>
        <w:keepLines w:val="0"/>
        <w:widowControl/>
        <w:suppressLineNumbers w:val="0"/>
      </w:pPr>
      <w:r>
        <w:t>如属于受让方责任，则相关费用由受让方承担。</w:t>
      </w:r>
    </w:p>
    <w:p w14:paraId="66B99062">
      <w:pPr>
        <w:pStyle w:val="5"/>
        <w:keepNext w:val="0"/>
        <w:keepLines w:val="0"/>
        <w:widowControl/>
        <w:suppressLineNumbers w:val="0"/>
      </w:pPr>
      <w:r>
        <w:t>7.6 经第三次考核，合同产品仍无法达到验收标准，并且属于出让方责任的，受让方有权解除合同，并按照本合同第八条要求出让方退款及承担赔偿责任。</w:t>
      </w:r>
    </w:p>
    <w:p w14:paraId="2DD4E4F7">
      <w:pPr>
        <w:pStyle w:val="5"/>
        <w:keepNext w:val="0"/>
        <w:keepLines w:val="0"/>
        <w:widowControl/>
        <w:suppressLineNumbers w:val="0"/>
      </w:pPr>
      <w:r>
        <w:t>如属于受让方责任，则由双方协商合同后续履行方式。</w:t>
      </w:r>
    </w:p>
    <w:p w14:paraId="032321EE">
      <w:pPr>
        <w:pStyle w:val="3"/>
        <w:keepNext w:val="0"/>
        <w:keepLines w:val="0"/>
        <w:widowControl/>
        <w:suppressLineNumbers w:val="0"/>
      </w:pPr>
      <w:r>
        <w:t>第八条 保证和索赔</w:t>
      </w:r>
    </w:p>
    <w:p w14:paraId="33E0E69D">
      <w:pPr>
        <w:pStyle w:val="5"/>
        <w:keepNext w:val="0"/>
        <w:keepLines w:val="0"/>
        <w:widowControl/>
        <w:suppressLineNumbers w:val="0"/>
      </w:pPr>
      <w:r>
        <w:t>8.1 出让方保证根据本合同提供的专有技术和技术资料属于其合法掌握并实际使用的技术，并保证在合同履行期间及时向受让方提供与合同技术直接相关的重要改进和发展资料。</w:t>
      </w:r>
    </w:p>
    <w:p w14:paraId="21C984AB">
      <w:pPr>
        <w:pStyle w:val="5"/>
        <w:keepNext w:val="0"/>
        <w:keepLines w:val="0"/>
        <w:widowControl/>
        <w:suppressLineNumbers w:val="0"/>
      </w:pPr>
      <w:r>
        <w:t>8.2 出让方保证所提供的技术资料完整、正确、清晰，并按照附件二约定的期限交付。</w:t>
      </w:r>
    </w:p>
    <w:p w14:paraId="79D64586">
      <w:pPr>
        <w:pStyle w:val="5"/>
        <w:keepNext w:val="0"/>
        <w:keepLines w:val="0"/>
        <w:widowControl/>
        <w:suppressLineNumbers w:val="0"/>
      </w:pPr>
      <w:r>
        <w:t>8.3 出让方对合同产品提供24个月的性能保证期。性能保证期自双方签署最终验收合格证书之日起计算。</w:t>
      </w:r>
    </w:p>
    <w:p w14:paraId="0200EDC3">
      <w:pPr>
        <w:pStyle w:val="5"/>
        <w:keepNext w:val="0"/>
        <w:keepLines w:val="0"/>
        <w:widowControl/>
        <w:suppressLineNumbers w:val="0"/>
      </w:pPr>
      <w:r>
        <w:t>8.4 如出让方交付的技术资料不符合第8.2条约定，出让方应在收到受让方书面通知后30日内免费补充、更正或者重新提供相关技术资料。</w:t>
      </w:r>
    </w:p>
    <w:p w14:paraId="2B943A9B">
      <w:pPr>
        <w:pStyle w:val="5"/>
        <w:keepNext w:val="0"/>
        <w:keepLines w:val="0"/>
        <w:widowControl/>
        <w:suppressLineNumbers w:val="0"/>
      </w:pPr>
      <w:r>
        <w:t>8.5 出让方未按照附件二规定的时间交付技术资料，应按以下标准向受让方支付迟延交付违约金：</w:t>
      </w:r>
    </w:p>
    <w:p w14:paraId="27510E0E">
      <w:pPr>
        <w:pStyle w:val="5"/>
        <w:keepNext w:val="0"/>
        <w:keepLines w:val="0"/>
        <w:widowControl/>
        <w:suppressLineNumbers w:val="0"/>
      </w:pPr>
      <w:r>
        <w:t>第1至4周，每迟交一周，按照合同总价的0.5%支付违约金；</w:t>
      </w:r>
    </w:p>
    <w:p w14:paraId="6F27102E">
      <w:pPr>
        <w:pStyle w:val="5"/>
        <w:keepNext w:val="0"/>
        <w:keepLines w:val="0"/>
        <w:widowControl/>
        <w:suppressLineNumbers w:val="0"/>
      </w:pPr>
      <w:r>
        <w:t>第5至8周，每迟交一周，按照合同总价的1%支付违约金；</w:t>
      </w:r>
    </w:p>
    <w:p w14:paraId="60BCF5B3">
      <w:pPr>
        <w:pStyle w:val="5"/>
        <w:keepNext w:val="0"/>
        <w:keepLines w:val="0"/>
        <w:widowControl/>
        <w:suppressLineNumbers w:val="0"/>
      </w:pPr>
      <w:r>
        <w:t>超过8周，每迟交一周，按照合同总价的1.5%支付违约金。</w:t>
      </w:r>
    </w:p>
    <w:p w14:paraId="7B3DA624">
      <w:pPr>
        <w:pStyle w:val="5"/>
        <w:keepNext w:val="0"/>
        <w:keepLines w:val="0"/>
        <w:widowControl/>
        <w:suppressLineNumbers w:val="0"/>
      </w:pPr>
      <w:r>
        <w:t>迟延交付违约金累计最高不得超过合同总价的10%。</w:t>
      </w:r>
    </w:p>
    <w:p w14:paraId="38B6A061">
      <w:pPr>
        <w:pStyle w:val="5"/>
        <w:keepNext w:val="0"/>
        <w:keepLines w:val="0"/>
        <w:widowControl/>
        <w:suppressLineNumbers w:val="0"/>
      </w:pPr>
      <w:r>
        <w:t>不足一周按一周计算。</w:t>
      </w:r>
    </w:p>
    <w:p w14:paraId="5C0F5D85">
      <w:pPr>
        <w:pStyle w:val="5"/>
        <w:keepNext w:val="0"/>
        <w:keepLines w:val="0"/>
        <w:widowControl/>
        <w:suppressLineNumbers w:val="0"/>
      </w:pPr>
      <w:r>
        <w:t>8.6 受让方依据第8.5条要求出让方支付违约金，不免除出让方继续交付技术资料和履行其他合同义务。</w:t>
      </w:r>
    </w:p>
    <w:p w14:paraId="3ECA4A5E">
      <w:pPr>
        <w:pStyle w:val="5"/>
        <w:keepNext w:val="0"/>
        <w:keepLines w:val="0"/>
        <w:widowControl/>
        <w:suppressLineNumbers w:val="0"/>
      </w:pPr>
      <w:r>
        <w:t>8.7 出让方迟交技术资料超过6个月时，受让方有权解除合同。</w:t>
      </w:r>
    </w:p>
    <w:p w14:paraId="57E9C130">
      <w:pPr>
        <w:pStyle w:val="5"/>
        <w:keepNext w:val="0"/>
        <w:keepLines w:val="0"/>
        <w:widowControl/>
        <w:suppressLineNumbers w:val="0"/>
      </w:pPr>
      <w:r>
        <w:t>出让方应向受让方返还已支付的全部款项，并按照年利率5%支付相应资金占用利息。</w:t>
      </w:r>
    </w:p>
    <w:p w14:paraId="4E60F866">
      <w:pPr>
        <w:pStyle w:val="5"/>
        <w:keepNext w:val="0"/>
        <w:keepLines w:val="0"/>
        <w:widowControl/>
        <w:suppressLineNumbers w:val="0"/>
      </w:pPr>
      <w:r>
        <w:t>8.8 因出让方责任导致合同产品第三次考核仍未合格的，按照以下方式处理：</w:t>
      </w:r>
    </w:p>
    <w:p w14:paraId="5873D588">
      <w:pPr>
        <w:pStyle w:val="5"/>
        <w:keepNext w:val="0"/>
        <w:keepLines w:val="0"/>
        <w:widowControl/>
        <w:suppressLineNumbers w:val="0"/>
      </w:pPr>
      <w:r>
        <w:t>（1）如果合同产品无法达到基本投产条件，导致受让方不能投入商业生产，受让方有权解除合同。出让方应返还受让方已支付的全部合同款，并按照年利率5%支付资金占用利息，同时赔偿受让方依法可以证明的其他损失。</w:t>
      </w:r>
    </w:p>
    <w:p w14:paraId="7D15AC2B">
      <w:pPr>
        <w:pStyle w:val="5"/>
        <w:keepNext w:val="0"/>
        <w:keepLines w:val="0"/>
        <w:widowControl/>
        <w:suppressLineNumbers w:val="0"/>
      </w:pPr>
      <w:r>
        <w:t>（2）如果合同产品仅部分性能指标未达到验收标准，但受让方仍决定投入生产使用，则按以下标准赔偿：</w:t>
      </w:r>
    </w:p>
    <w:p w14:paraId="32550A11">
      <w:pPr>
        <w:pStyle w:val="5"/>
        <w:keepNext w:val="0"/>
        <w:keepLines w:val="0"/>
        <w:widowControl/>
        <w:suppressLineNumbers w:val="0"/>
      </w:pPr>
      <w:r>
        <w:t>a. 机器人重复定位精度指标降低10%的，出让方赔偿合同总价的5%；</w:t>
      </w:r>
    </w:p>
    <w:p w14:paraId="4446435B">
      <w:pPr>
        <w:pStyle w:val="5"/>
        <w:keepNext w:val="0"/>
        <w:keepLines w:val="0"/>
        <w:widowControl/>
        <w:suppressLineNumbers w:val="0"/>
      </w:pPr>
      <w:r>
        <w:t>b. 视觉识别准确率指标降低5%的，出让方赔偿技术转让及许可费总额的8%；</w:t>
      </w:r>
    </w:p>
    <w:p w14:paraId="1909CA77">
      <w:pPr>
        <w:pStyle w:val="5"/>
        <w:keepNext w:val="0"/>
        <w:keepLines w:val="0"/>
        <w:widowControl/>
        <w:suppressLineNumbers w:val="0"/>
      </w:pPr>
      <w:r>
        <w:t>c. 系统生产效率指标降低10%的，双方后续存在提成费安排时，相应提成率降低1个百分点。</w:t>
      </w:r>
    </w:p>
    <w:p w14:paraId="360A8DD1">
      <w:pPr>
        <w:pStyle w:val="5"/>
        <w:keepNext w:val="0"/>
        <w:keepLines w:val="0"/>
        <w:widowControl/>
        <w:suppressLineNumbers w:val="0"/>
      </w:pPr>
      <w:r>
        <w:t>8.9 合同产品经考核合格后，出让方同意按照附件一约定逐年返销HV-R800视觉控制器及配套工业视觉模块。</w:t>
      </w:r>
    </w:p>
    <w:p w14:paraId="18B03D12">
      <w:pPr>
        <w:pStyle w:val="3"/>
        <w:keepNext w:val="0"/>
        <w:keepLines w:val="0"/>
        <w:widowControl/>
        <w:suppressLineNumbers w:val="0"/>
      </w:pPr>
      <w:r>
        <w:t>第九条 侵权和保密</w:t>
      </w:r>
    </w:p>
    <w:p w14:paraId="4DA3B5F6">
      <w:pPr>
        <w:pStyle w:val="5"/>
        <w:keepNext w:val="0"/>
        <w:keepLines w:val="0"/>
        <w:widowControl/>
        <w:suppressLineNumbers w:val="0"/>
      </w:pPr>
      <w:r>
        <w:t>9.1 出让方保证其是本合同项下专有技术和技术资料的合法权利人或者合法持有人，并有权向受让方提供和许可使用上述技术。</w:t>
      </w:r>
    </w:p>
    <w:p w14:paraId="52D9D7F0">
      <w:pPr>
        <w:pStyle w:val="5"/>
        <w:keepNext w:val="0"/>
        <w:keepLines w:val="0"/>
        <w:widowControl/>
        <w:suppressLineNumbers w:val="0"/>
      </w:pPr>
      <w:r>
        <w:t>如第三方向受让方主张本合同技术侵犯其知识产权或其他合法权利，出让方负责与第三方进行交涉、抗辩及处理，并承担因其无权提供技术而产生的法律责任及经济损失。</w:t>
      </w:r>
    </w:p>
    <w:p w14:paraId="654B346F">
      <w:pPr>
        <w:pStyle w:val="5"/>
        <w:keepNext w:val="0"/>
        <w:keepLines w:val="0"/>
        <w:widowControl/>
        <w:suppressLineNumbers w:val="0"/>
      </w:pPr>
      <w:r>
        <w:t>9.2 受让方应对出让方提供的尚未依法公开的专有技术和技术资料承担保密义务。</w:t>
      </w:r>
    </w:p>
    <w:p w14:paraId="1E5FD57A">
      <w:pPr>
        <w:pStyle w:val="5"/>
        <w:keepNext w:val="0"/>
        <w:keepLines w:val="0"/>
        <w:widowControl/>
        <w:suppressLineNumbers w:val="0"/>
      </w:pPr>
      <w:r>
        <w:t>保密期限为合同有效期内及合同终止后10年。</w:t>
      </w:r>
    </w:p>
    <w:p w14:paraId="208ED184">
      <w:pPr>
        <w:pStyle w:val="5"/>
        <w:keepNext w:val="0"/>
        <w:keepLines w:val="0"/>
        <w:widowControl/>
        <w:suppressLineNumbers w:val="0"/>
      </w:pPr>
      <w:r>
        <w:t>已经依法公开的信息，以及由出让方或有权第三方向公众公开的信息，不属于受让方继续承担保密义务的范围。</w:t>
      </w:r>
    </w:p>
    <w:p w14:paraId="7F647046">
      <w:pPr>
        <w:pStyle w:val="5"/>
        <w:keepNext w:val="0"/>
        <w:keepLines w:val="0"/>
        <w:widowControl/>
        <w:suppressLineNumbers w:val="0"/>
      </w:pPr>
      <w:r>
        <w:t>9.3 出让方应对受让方提供的合同工厂生产数据、工艺数据、客户数据、水文、地质、设备运行信息及其他明确标识为保密的信息承担保密义务，未经受让方书面同意不得向第三方披露。</w:t>
      </w:r>
    </w:p>
    <w:p w14:paraId="614430AE">
      <w:pPr>
        <w:pStyle w:val="5"/>
        <w:keepNext w:val="0"/>
        <w:keepLines w:val="0"/>
        <w:widowControl/>
        <w:suppressLineNumbers w:val="0"/>
      </w:pPr>
      <w:r>
        <w:t>9.4 本合同终止后，除双方另有书面约定或者法律法规另有强制性规定外，受让方仍有权继续使用其已经合法取得的专有技术和技术资料，并有权继续设计、制造和销售合同产品。</w:t>
      </w:r>
    </w:p>
    <w:p w14:paraId="62D07DFD">
      <w:pPr>
        <w:pStyle w:val="3"/>
        <w:keepNext w:val="0"/>
        <w:keepLines w:val="0"/>
        <w:widowControl/>
        <w:suppressLineNumbers w:val="0"/>
      </w:pPr>
      <w:r>
        <w:t>第十条 税费</w:t>
      </w:r>
    </w:p>
    <w:p w14:paraId="2A4DB655">
      <w:pPr>
        <w:pStyle w:val="5"/>
        <w:keepNext w:val="0"/>
        <w:keepLines w:val="0"/>
        <w:widowControl/>
        <w:suppressLineNumbers w:val="0"/>
      </w:pPr>
      <w:r>
        <w:t>10.1 中华人民共和国政府依法向受让方征收的、与执行本合同有关并应由受让方自行承担的税费，由受让方承担。</w:t>
      </w:r>
    </w:p>
    <w:p w14:paraId="4E34BA8B">
      <w:pPr>
        <w:pStyle w:val="5"/>
        <w:keepNext w:val="0"/>
        <w:keepLines w:val="0"/>
        <w:widowControl/>
        <w:suppressLineNumbers w:val="0"/>
      </w:pPr>
      <w:r>
        <w:t>10.2 中华人民共和国法律规定应由出让方承担的税费，由出让方承担。</w:t>
      </w:r>
    </w:p>
    <w:p w14:paraId="08FAD142">
      <w:pPr>
        <w:pStyle w:val="5"/>
        <w:keepNext w:val="0"/>
        <w:keepLines w:val="0"/>
        <w:widowControl/>
        <w:suppressLineNumbers w:val="0"/>
      </w:pPr>
      <w:r>
        <w:t>依法需要由受让方代扣代缴的税款，受让方有权依法从应向出让方支付的款项中扣除并向中国税务机关缴纳，并向出让方提供合法有效的完税凭证。</w:t>
      </w:r>
    </w:p>
    <w:p w14:paraId="2D8B7D21">
      <w:pPr>
        <w:pStyle w:val="5"/>
        <w:keepNext w:val="0"/>
        <w:keepLines w:val="0"/>
        <w:widowControl/>
        <w:suppressLineNumbers w:val="0"/>
      </w:pPr>
      <w:r>
        <w:t>10.3 在中华人民共和国境外依法产生的、与出让方履行本合同有关的税费，由出让方承担。</w:t>
      </w:r>
    </w:p>
    <w:p w14:paraId="1AAAEC48">
      <w:pPr>
        <w:pStyle w:val="3"/>
        <w:keepNext w:val="0"/>
        <w:keepLines w:val="0"/>
        <w:widowControl/>
        <w:suppressLineNumbers w:val="0"/>
      </w:pPr>
      <w:r>
        <w:t>第十一条 不可抗力</w:t>
      </w:r>
    </w:p>
    <w:p w14:paraId="7F6AB6FE">
      <w:pPr>
        <w:pStyle w:val="5"/>
        <w:keepNext w:val="0"/>
        <w:keepLines w:val="0"/>
        <w:widowControl/>
        <w:suppressLineNumbers w:val="0"/>
      </w:pPr>
      <w:r>
        <w:t>11.1 合同任何一方因战争、严重水灾、火灾、台风、地震、政府禁令或者双方认可的其他不可预见、不可避免且不可克服的事件影响合同履行的，可根据不可抗力的实际影响部分或者全部免除责任，并相应延长履行期限。</w:t>
      </w:r>
    </w:p>
    <w:p w14:paraId="0D54D138">
      <w:pPr>
        <w:pStyle w:val="5"/>
        <w:keepNext w:val="0"/>
        <w:keepLines w:val="0"/>
        <w:widowControl/>
        <w:suppressLineNumbers w:val="0"/>
      </w:pPr>
      <w:r>
        <w:t>11.2 受不可抗力影响的一方应在不可抗力发生后5日内书面通知另一方，并在14日内提交能够证明不可抗力事件及其影响的合理证明文件。</w:t>
      </w:r>
    </w:p>
    <w:p w14:paraId="12034BCB">
      <w:pPr>
        <w:pStyle w:val="5"/>
        <w:keepNext w:val="0"/>
        <w:keepLines w:val="0"/>
        <w:widowControl/>
        <w:suppressLineNumbers w:val="0"/>
      </w:pPr>
      <w:r>
        <w:t>11.3 不可抗力影响持续超过120日的，双方应协商决定继续履行、变更或者终止本合同。</w:t>
      </w:r>
    </w:p>
    <w:p w14:paraId="51A790ED">
      <w:pPr>
        <w:pStyle w:val="3"/>
        <w:keepNext w:val="0"/>
        <w:keepLines w:val="0"/>
        <w:widowControl/>
        <w:suppressLineNumbers w:val="0"/>
      </w:pPr>
      <w:r>
        <w:t>第十二条 争议解决</w:t>
      </w:r>
    </w:p>
    <w:p w14:paraId="2E880EDC">
      <w:pPr>
        <w:pStyle w:val="5"/>
        <w:keepNext w:val="0"/>
        <w:keepLines w:val="0"/>
        <w:widowControl/>
        <w:suppressLineNumbers w:val="0"/>
      </w:pPr>
      <w:r>
        <w:t>12.1 因履行本合同产生或者与本合同有关的一切争议，双方首先应通过友好协商解决。</w:t>
      </w:r>
    </w:p>
    <w:p w14:paraId="52F80D06">
      <w:pPr>
        <w:pStyle w:val="5"/>
        <w:keepNext w:val="0"/>
        <w:keepLines w:val="0"/>
        <w:widowControl/>
        <w:suppressLineNumbers w:val="0"/>
      </w:pPr>
      <w:r>
        <w:t>协商不能解决的，任何一方均有权提交仲裁。</w:t>
      </w:r>
    </w:p>
    <w:p w14:paraId="1CE6F79F">
      <w:pPr>
        <w:pStyle w:val="5"/>
        <w:keepNext w:val="0"/>
        <w:keepLines w:val="0"/>
        <w:widowControl/>
        <w:suppressLineNumbers w:val="0"/>
      </w:pPr>
      <w:r>
        <w:t>12.2 仲裁由中国国际经济贸易仲裁委员会在北京进行，并按照申请仲裁时有效的仲裁规则审理。</w:t>
      </w:r>
    </w:p>
    <w:p w14:paraId="1AA4E6D4">
      <w:pPr>
        <w:pStyle w:val="5"/>
        <w:keepNext w:val="0"/>
        <w:keepLines w:val="0"/>
        <w:widowControl/>
        <w:suppressLineNumbers w:val="0"/>
      </w:pPr>
      <w:r>
        <w:t>12.3 仲裁裁决为终局，对双方均具有约束力。</w:t>
      </w:r>
    </w:p>
    <w:p w14:paraId="17AF0FCB">
      <w:pPr>
        <w:pStyle w:val="5"/>
        <w:keepNext w:val="0"/>
        <w:keepLines w:val="0"/>
        <w:widowControl/>
        <w:suppressLineNumbers w:val="0"/>
      </w:pPr>
      <w:r>
        <w:t>12.4 本合同的订立、效力、解释、履行及争议解决适用中华人民共和国法律。</w:t>
      </w:r>
    </w:p>
    <w:p w14:paraId="65A24D8E">
      <w:pPr>
        <w:pStyle w:val="5"/>
        <w:keepNext w:val="0"/>
        <w:keepLines w:val="0"/>
        <w:widowControl/>
        <w:suppressLineNumbers w:val="0"/>
      </w:pPr>
      <w:r>
        <w:t>12.5 仲裁费用原则上由败诉方承担，但仲裁庭有权根据案件具体情况决定费用承担方式。</w:t>
      </w:r>
    </w:p>
    <w:p w14:paraId="5F8503CD">
      <w:pPr>
        <w:pStyle w:val="5"/>
        <w:keepNext w:val="0"/>
        <w:keepLines w:val="0"/>
        <w:widowControl/>
        <w:suppressLineNumbers w:val="0"/>
      </w:pPr>
      <w:r>
        <w:t>12.6 仲裁期间，除争议事项外，双方应继续履行不受争议影响的其他合同义务。</w:t>
      </w:r>
    </w:p>
    <w:p w14:paraId="74767ED7">
      <w:pPr>
        <w:pStyle w:val="5"/>
        <w:keepNext w:val="0"/>
        <w:keepLines w:val="0"/>
        <w:widowControl/>
        <w:suppressLineNumbers w:val="0"/>
      </w:pPr>
      <w:r>
        <w:t>12.7 仲裁语言为中文和英文。两种语言文本存在理解差异时，由仲裁庭结合合同约定及双方真实意思确定解释。</w:t>
      </w:r>
    </w:p>
    <w:p w14:paraId="6488D051">
      <w:pPr>
        <w:pStyle w:val="3"/>
        <w:keepNext w:val="0"/>
        <w:keepLines w:val="0"/>
        <w:widowControl/>
        <w:suppressLineNumbers w:val="0"/>
      </w:pPr>
      <w:r>
        <w:t>第十三条 合同生效及其他</w:t>
      </w:r>
    </w:p>
    <w:p w14:paraId="447F3CB5">
      <w:pPr>
        <w:pStyle w:val="5"/>
        <w:keepNext w:val="0"/>
        <w:keepLines w:val="0"/>
        <w:widowControl/>
        <w:suppressLineNumbers w:val="0"/>
      </w:pPr>
      <w:r>
        <w:t>13.1 本合同由双方授权代表于2026年9月4日在中国上海市签署。</w:t>
      </w:r>
    </w:p>
    <w:p w14:paraId="657CD4F8">
      <w:pPr>
        <w:pStyle w:val="5"/>
        <w:keepNext w:val="0"/>
        <w:keepLines w:val="0"/>
        <w:widowControl/>
        <w:suppressLineNumbers w:val="0"/>
      </w:pPr>
      <w:r>
        <w:t>双方应根据中华人民共和国及德国法律法规的要求，办理本合同履行所需的审批、登记、备案、出口许可或者其他相关手续。</w:t>
      </w:r>
    </w:p>
    <w:p w14:paraId="3AB455B8">
      <w:pPr>
        <w:pStyle w:val="5"/>
        <w:keepNext w:val="0"/>
        <w:keepLines w:val="0"/>
        <w:widowControl/>
        <w:suppressLineNumbers w:val="0"/>
      </w:pPr>
      <w:r>
        <w:t>双方应尽合理努力在90日内完成依法需要办理的相关手续。</w:t>
      </w:r>
    </w:p>
    <w:p w14:paraId="46F60C5C">
      <w:pPr>
        <w:pStyle w:val="5"/>
        <w:keepNext w:val="0"/>
        <w:keepLines w:val="0"/>
        <w:widowControl/>
        <w:suppressLineNumbers w:val="0"/>
      </w:pPr>
      <w:r>
        <w:t>13.2 本合同自签署之日起6个月后仍因依法必须完成的相关手续未完成而无法生效或者履行的，任何一方有权书面通知另一方取消本合同。</w:t>
      </w:r>
    </w:p>
    <w:p w14:paraId="0C7228D6">
      <w:pPr>
        <w:pStyle w:val="5"/>
        <w:keepNext w:val="0"/>
        <w:keepLines w:val="0"/>
        <w:widowControl/>
        <w:suppressLineNumbers w:val="0"/>
      </w:pPr>
      <w:r>
        <w:t>13.3 本合同有效期自2026年10月1日起至2036年9月30日止，共10年。</w:t>
      </w:r>
    </w:p>
    <w:p w14:paraId="41CB15E2">
      <w:pPr>
        <w:pStyle w:val="5"/>
        <w:keepNext w:val="0"/>
        <w:keepLines w:val="0"/>
        <w:widowControl/>
        <w:suppressLineNumbers w:val="0"/>
      </w:pPr>
      <w:r>
        <w:t>13.4 本合同期满或者提前终止后，双方已经发生但尚未履行完毕的债权债务不受合同终止影响。</w:t>
      </w:r>
    </w:p>
    <w:p w14:paraId="3481D126">
      <w:pPr>
        <w:pStyle w:val="5"/>
        <w:keepNext w:val="0"/>
        <w:keepLines w:val="0"/>
        <w:widowControl/>
        <w:suppressLineNumbers w:val="0"/>
      </w:pPr>
      <w:r>
        <w:t>保密、知识产权、争议解决以及根据性质应在合同终止后继续有效的条款继续有效。</w:t>
      </w:r>
    </w:p>
    <w:p w14:paraId="51CF3344">
      <w:pPr>
        <w:pStyle w:val="5"/>
        <w:keepNext w:val="0"/>
        <w:keepLines w:val="0"/>
        <w:widowControl/>
        <w:suppressLineNumbers w:val="0"/>
      </w:pPr>
      <w:r>
        <w:t>13.5 本合同使用中文和英文书就，一式4份，双方各持2份。</w:t>
      </w:r>
    </w:p>
    <w:p w14:paraId="0400B438">
      <w:pPr>
        <w:pStyle w:val="5"/>
        <w:keepNext w:val="0"/>
        <w:keepLines w:val="0"/>
        <w:widowControl/>
        <w:suppressLineNumbers w:val="0"/>
      </w:pPr>
      <w:r>
        <w:t>13.6 本合同由第一条至第十四条及附件一至附件七组成，合同正文与附件均为本合同不可分割的组成部分，具有同等法律效力。</w:t>
      </w:r>
    </w:p>
    <w:p w14:paraId="5AE444AA">
      <w:pPr>
        <w:pStyle w:val="5"/>
        <w:keepNext w:val="0"/>
        <w:keepLines w:val="0"/>
        <w:widowControl/>
        <w:suppressLineNumbers w:val="0"/>
      </w:pPr>
      <w:r>
        <w:t>13.7 对本合同的任何变更、修改或者补充，均须由双方授权代表签署书面文件，并作为本合同组成部分。</w:t>
      </w:r>
    </w:p>
    <w:p w14:paraId="1537C6F2">
      <w:pPr>
        <w:pStyle w:val="5"/>
        <w:keepNext w:val="0"/>
        <w:keepLines w:val="0"/>
        <w:widowControl/>
        <w:suppressLineNumbers w:val="0"/>
      </w:pPr>
      <w:r>
        <w:t>13.8 双方在履行本合同过程中的正式通知应采用中文或英文书面形式，通过专人递送、国际快递、挂号邮件或者双方确认的电子邮件发送。</w:t>
      </w:r>
    </w:p>
    <w:p w14:paraId="2782FEB5">
      <w:pPr>
        <w:pStyle w:val="3"/>
        <w:keepNext w:val="0"/>
        <w:keepLines w:val="0"/>
        <w:widowControl/>
        <w:suppressLineNumbers w:val="0"/>
      </w:pPr>
      <w:r>
        <w:t>第十四条 法定地址</w:t>
      </w:r>
    </w:p>
    <w:p w14:paraId="4E38FE5C">
      <w:pPr>
        <w:pStyle w:val="4"/>
        <w:keepNext w:val="0"/>
        <w:keepLines w:val="0"/>
        <w:widowControl/>
        <w:suppressLineNumbers w:val="0"/>
      </w:pPr>
      <w:r>
        <w:t>受让方</w:t>
      </w:r>
    </w:p>
    <w:p w14:paraId="7D731740">
      <w:pPr>
        <w:pStyle w:val="5"/>
        <w:keepNext w:val="0"/>
        <w:keepLines w:val="0"/>
        <w:widowControl/>
        <w:suppressLineNumbers w:val="0"/>
      </w:pPr>
      <w:r>
        <w:t>名称：上海华科智能装备有限公司</w:t>
      </w:r>
    </w:p>
    <w:p w14:paraId="5F99E302">
      <w:pPr>
        <w:pStyle w:val="5"/>
        <w:keepNext w:val="0"/>
        <w:keepLines w:val="0"/>
        <w:widowControl/>
        <w:suppressLineNumbers w:val="0"/>
      </w:pPr>
      <w:r>
        <w:t>地址：中国上海市浦东新区张江高科技园区科苑路88号</w:t>
      </w:r>
    </w:p>
    <w:p w14:paraId="3073FCE8">
      <w:pPr>
        <w:pStyle w:val="5"/>
        <w:keepNext w:val="0"/>
        <w:keepLines w:val="0"/>
        <w:widowControl/>
        <w:suppressLineNumbers w:val="0"/>
      </w:pPr>
      <w:r>
        <w:t>电话：+86-21-58886666</w:t>
      </w:r>
    </w:p>
    <w:p w14:paraId="01BB1CE1">
      <w:pPr>
        <w:pStyle w:val="5"/>
        <w:keepNext w:val="0"/>
        <w:keepLines w:val="0"/>
        <w:widowControl/>
        <w:suppressLineNumbers w:val="0"/>
      </w:pPr>
      <w:r>
        <w:t>电传：SHHK-2026</w:t>
      </w:r>
    </w:p>
    <w:p w14:paraId="46BDCE71">
      <w:pPr>
        <w:pStyle w:val="5"/>
        <w:keepNext w:val="0"/>
        <w:keepLines w:val="0"/>
        <w:widowControl/>
        <w:suppressLineNumbers w:val="0"/>
      </w:pPr>
      <w:r>
        <w:t>法定代表人：李明远</w:t>
      </w:r>
    </w:p>
    <w:p w14:paraId="1F0D66A4">
      <w:pPr>
        <w:pStyle w:val="5"/>
        <w:keepNext w:val="0"/>
        <w:keepLines w:val="0"/>
        <w:widowControl/>
        <w:suppressLineNumbers w:val="0"/>
      </w:pPr>
      <w:r>
        <w:t>开户银行：中国银行上海市浦东开发区支行</w:t>
      </w:r>
    </w:p>
    <w:p w14:paraId="75485171">
      <w:pPr>
        <w:pStyle w:val="4"/>
        <w:keepNext w:val="0"/>
        <w:keepLines w:val="0"/>
        <w:widowControl/>
        <w:suppressLineNumbers w:val="0"/>
      </w:pPr>
      <w:r>
        <w:t>出让方</w:t>
      </w:r>
    </w:p>
    <w:p w14:paraId="55B661B7">
      <w:pPr>
        <w:pStyle w:val="5"/>
        <w:keepNext w:val="0"/>
        <w:keepLines w:val="0"/>
        <w:widowControl/>
        <w:suppressLineNumbers w:val="0"/>
      </w:pPr>
      <w:r>
        <w:t>名称：Meyer Industrial Automation GmbH</w:t>
      </w:r>
    </w:p>
    <w:p w14:paraId="46BBC13B">
      <w:pPr>
        <w:pStyle w:val="5"/>
        <w:keepNext w:val="0"/>
        <w:keepLines w:val="0"/>
        <w:widowControl/>
        <w:suppressLineNumbers w:val="0"/>
      </w:pPr>
      <w:r>
        <w:t>地址：Leopoldstraße 120, 80802 Munich, Germany</w:t>
      </w:r>
    </w:p>
    <w:p w14:paraId="65143650">
      <w:pPr>
        <w:pStyle w:val="5"/>
        <w:keepNext w:val="0"/>
        <w:keepLines w:val="0"/>
        <w:widowControl/>
        <w:suppressLineNumbers w:val="0"/>
      </w:pPr>
      <w:r>
        <w:t>电话：+49-89-55558888</w:t>
      </w:r>
    </w:p>
    <w:p w14:paraId="6531F022">
      <w:pPr>
        <w:pStyle w:val="5"/>
        <w:keepNext w:val="0"/>
        <w:keepLines w:val="0"/>
        <w:widowControl/>
        <w:suppressLineNumbers w:val="0"/>
      </w:pPr>
      <w:r>
        <w:t>电传：MEYER-DE-2026</w:t>
      </w:r>
    </w:p>
    <w:p w14:paraId="6A32B2D5">
      <w:pPr>
        <w:pStyle w:val="5"/>
        <w:keepNext w:val="0"/>
        <w:keepLines w:val="0"/>
        <w:widowControl/>
        <w:suppressLineNumbers w:val="0"/>
      </w:pPr>
      <w:r>
        <w:t>法定代表人：Johannes Meyer</w:t>
      </w:r>
    </w:p>
    <w:p w14:paraId="16D53173">
      <w:pPr>
        <w:pStyle w:val="5"/>
        <w:keepNext w:val="0"/>
        <w:keepLines w:val="0"/>
        <w:widowControl/>
        <w:suppressLineNumbers w:val="0"/>
      </w:pPr>
      <w:r>
        <w:t>开户银行：Deutsche Bank AG Munich Branch</w:t>
      </w:r>
    </w:p>
    <w:p w14:paraId="0CE558D6">
      <w:pPr>
        <w:pStyle w:val="5"/>
        <w:keepNext w:val="0"/>
        <w:keepLines w:val="0"/>
        <w:widowControl/>
        <w:suppressLineNumbers w:val="0"/>
      </w:pPr>
      <w:r>
        <w:t>受让方（盖章）：上海华科智能装备有限公司</w:t>
      </w:r>
    </w:p>
    <w:p w14:paraId="1DADDFA8">
      <w:pPr>
        <w:pStyle w:val="5"/>
        <w:keepNext w:val="0"/>
        <w:keepLines w:val="0"/>
        <w:widowControl/>
        <w:suppressLineNumbers w:val="0"/>
      </w:pPr>
      <w:r>
        <w:t>法定代表人或授权代表（签字）：李明远</w:t>
      </w:r>
    </w:p>
    <w:p w14:paraId="3C1845DF">
      <w:pPr>
        <w:pStyle w:val="5"/>
        <w:keepNext w:val="0"/>
        <w:keepLines w:val="0"/>
        <w:widowControl/>
        <w:suppressLineNumbers w:val="0"/>
      </w:pPr>
      <w:r>
        <w:t>出让方（盖章）：Meyer Industrial Automation GmbH</w:t>
      </w:r>
    </w:p>
    <w:p w14:paraId="2D237B5D">
      <w:pPr>
        <w:pStyle w:val="5"/>
        <w:keepNext w:val="0"/>
        <w:keepLines w:val="0"/>
        <w:widowControl/>
        <w:suppressLineNumbers w:val="0"/>
      </w:pPr>
      <w:r>
        <w:t>法定代表人或授权代表（签字）：Johannes Meyer</w:t>
      </w:r>
    </w:p>
    <w:p w14:paraId="071C65A4">
      <w:pPr>
        <w:pStyle w:val="5"/>
        <w:keepNext w:val="0"/>
        <w:keepLines w:val="0"/>
        <w:widowControl/>
        <w:suppressLineNumbers w:val="0"/>
      </w:pPr>
      <w:r>
        <w:t>签署日期：2026年9月4日</w:t>
      </w:r>
    </w:p>
    <w:p w14:paraId="77DD9B3A">
      <w:pPr>
        <w:pStyle w:val="5"/>
        <w:keepNext w:val="0"/>
        <w:keepLines w:val="0"/>
        <w:widowControl/>
        <w:suppressLineNumbers w:val="0"/>
      </w:pPr>
      <w:r>
        <w:t>签署地点：中国上海市</w:t>
      </w:r>
    </w:p>
    <w:p w14:paraId="7D01D140">
      <w:pPr>
        <w:pStyle w:val="2"/>
        <w:keepNext w:val="0"/>
        <w:keepLines w:val="0"/>
        <w:widowControl/>
        <w:suppressLineNumbers w:val="0"/>
      </w:pPr>
      <w:r>
        <w:t>附件一：合同产品型号、技术参数及返销计划</w:t>
      </w:r>
    </w:p>
    <w:p w14:paraId="12C5C82F">
      <w:pPr>
        <w:keepNext w:val="0"/>
        <w:keepLines w:val="0"/>
        <w:widowControl/>
        <w:numPr>
          <w:ilvl w:val="0"/>
          <w:numId w:val="1"/>
        </w:numPr>
        <w:suppressLineNumbers w:val="0"/>
        <w:spacing w:before="0" w:beforeAutospacing="1" w:after="0" w:afterAutospacing="1"/>
        <w:ind w:left="1440" w:hanging="360"/>
      </w:pPr>
    </w:p>
    <w:p w14:paraId="5D8E68FF">
      <w:pPr>
        <w:pStyle w:val="5"/>
        <w:keepNext w:val="0"/>
        <w:keepLines w:val="0"/>
        <w:widowControl/>
        <w:suppressLineNumbers w:val="0"/>
        <w:ind w:left="720"/>
      </w:pPr>
      <w:r>
        <w:t>合同产品：HV-R800系列智能工业视觉机器人控制系统。</w:t>
      </w:r>
    </w:p>
    <w:p w14:paraId="5C26662D">
      <w:pPr>
        <w:keepNext w:val="0"/>
        <w:keepLines w:val="0"/>
        <w:widowControl/>
        <w:numPr>
          <w:ilvl w:val="0"/>
          <w:numId w:val="1"/>
        </w:numPr>
        <w:suppressLineNumbers w:val="0"/>
        <w:spacing w:before="0" w:beforeAutospacing="1" w:after="0" w:afterAutospacing="1"/>
        <w:ind w:left="1440" w:hanging="360"/>
      </w:pPr>
    </w:p>
    <w:p w14:paraId="31C64ED8">
      <w:pPr>
        <w:keepNext w:val="0"/>
        <w:keepLines w:val="0"/>
        <w:widowControl/>
        <w:numPr>
          <w:ilvl w:val="0"/>
          <w:numId w:val="1"/>
        </w:numPr>
        <w:suppressLineNumbers w:val="0"/>
        <w:spacing w:before="0" w:beforeAutospacing="1" w:after="0" w:afterAutospacing="1"/>
        <w:ind w:left="1440" w:hanging="360"/>
      </w:pPr>
    </w:p>
    <w:p w14:paraId="350374BC">
      <w:pPr>
        <w:pStyle w:val="5"/>
        <w:keepNext w:val="0"/>
        <w:keepLines w:val="0"/>
        <w:widowControl/>
        <w:suppressLineNumbers w:val="0"/>
        <w:ind w:left="720"/>
      </w:pPr>
      <w:r>
        <w:t>主要组成：</w:t>
      </w:r>
    </w:p>
    <w:p w14:paraId="17D8CB1E">
      <w:pPr>
        <w:keepNext w:val="0"/>
        <w:keepLines w:val="0"/>
        <w:widowControl/>
        <w:numPr>
          <w:ilvl w:val="0"/>
          <w:numId w:val="1"/>
        </w:numPr>
        <w:suppressLineNumbers w:val="0"/>
        <w:spacing w:before="0" w:beforeAutospacing="1" w:after="0" w:afterAutospacing="1"/>
        <w:ind w:left="1440" w:hanging="360"/>
      </w:pPr>
    </w:p>
    <w:p w14:paraId="38ED9D81">
      <w:pPr>
        <w:keepNext w:val="0"/>
        <w:keepLines w:val="0"/>
        <w:widowControl/>
        <w:numPr>
          <w:ilvl w:val="0"/>
          <w:numId w:val="2"/>
        </w:numPr>
        <w:suppressLineNumbers w:val="0"/>
        <w:spacing w:before="0" w:beforeAutospacing="1" w:after="0" w:afterAutospacing="1"/>
        <w:ind w:left="1440" w:hanging="360"/>
      </w:pPr>
    </w:p>
    <w:p w14:paraId="6AC772A9">
      <w:pPr>
        <w:pStyle w:val="5"/>
        <w:keepNext w:val="0"/>
        <w:keepLines w:val="0"/>
        <w:widowControl/>
        <w:suppressLineNumbers w:val="0"/>
        <w:ind w:left="720"/>
      </w:pPr>
      <w:r>
        <w:t>HV-R800视觉控制器；</w:t>
      </w:r>
    </w:p>
    <w:p w14:paraId="3BEEE4BD">
      <w:pPr>
        <w:keepNext w:val="0"/>
        <w:keepLines w:val="0"/>
        <w:widowControl/>
        <w:numPr>
          <w:ilvl w:val="0"/>
          <w:numId w:val="2"/>
        </w:numPr>
        <w:suppressLineNumbers w:val="0"/>
        <w:spacing w:before="0" w:beforeAutospacing="1" w:after="0" w:afterAutospacing="1"/>
        <w:ind w:left="1440" w:hanging="360"/>
      </w:pPr>
    </w:p>
    <w:p w14:paraId="03AAB2BE">
      <w:pPr>
        <w:keepNext w:val="0"/>
        <w:keepLines w:val="0"/>
        <w:widowControl/>
        <w:numPr>
          <w:ilvl w:val="0"/>
          <w:numId w:val="2"/>
        </w:numPr>
        <w:suppressLineNumbers w:val="0"/>
        <w:spacing w:before="0" w:beforeAutospacing="1" w:after="0" w:afterAutospacing="1"/>
        <w:ind w:left="1440" w:hanging="360"/>
      </w:pPr>
    </w:p>
    <w:p w14:paraId="547BBDB5">
      <w:pPr>
        <w:pStyle w:val="5"/>
        <w:keepNext w:val="0"/>
        <w:keepLines w:val="0"/>
        <w:widowControl/>
        <w:suppressLineNumbers w:val="0"/>
        <w:ind w:left="720"/>
      </w:pPr>
      <w:r>
        <w:t>工业视觉相机模块；</w:t>
      </w:r>
    </w:p>
    <w:p w14:paraId="0A554751">
      <w:pPr>
        <w:keepNext w:val="0"/>
        <w:keepLines w:val="0"/>
        <w:widowControl/>
        <w:numPr>
          <w:ilvl w:val="0"/>
          <w:numId w:val="2"/>
        </w:numPr>
        <w:suppressLineNumbers w:val="0"/>
        <w:spacing w:before="0" w:beforeAutospacing="1" w:after="0" w:afterAutospacing="1"/>
        <w:ind w:left="1440" w:hanging="360"/>
      </w:pPr>
    </w:p>
    <w:p w14:paraId="5A6AB17A">
      <w:pPr>
        <w:keepNext w:val="0"/>
        <w:keepLines w:val="0"/>
        <w:widowControl/>
        <w:numPr>
          <w:ilvl w:val="0"/>
          <w:numId w:val="2"/>
        </w:numPr>
        <w:suppressLineNumbers w:val="0"/>
        <w:spacing w:before="0" w:beforeAutospacing="1" w:after="0" w:afterAutospacing="1"/>
        <w:ind w:left="1440" w:hanging="360"/>
      </w:pPr>
    </w:p>
    <w:p w14:paraId="3F3DF177">
      <w:pPr>
        <w:pStyle w:val="5"/>
        <w:keepNext w:val="0"/>
        <w:keepLines w:val="0"/>
        <w:widowControl/>
        <w:suppressLineNumbers w:val="0"/>
        <w:ind w:left="720"/>
      </w:pPr>
      <w:r>
        <w:t>自适应机器人运动控制模块；</w:t>
      </w:r>
    </w:p>
    <w:p w14:paraId="21F44CDC">
      <w:pPr>
        <w:keepNext w:val="0"/>
        <w:keepLines w:val="0"/>
        <w:widowControl/>
        <w:numPr>
          <w:ilvl w:val="0"/>
          <w:numId w:val="2"/>
        </w:numPr>
        <w:suppressLineNumbers w:val="0"/>
        <w:spacing w:before="0" w:beforeAutospacing="1" w:after="0" w:afterAutospacing="1"/>
        <w:ind w:left="1440" w:hanging="360"/>
      </w:pPr>
    </w:p>
    <w:p w14:paraId="52614A92">
      <w:pPr>
        <w:keepNext w:val="0"/>
        <w:keepLines w:val="0"/>
        <w:widowControl/>
        <w:numPr>
          <w:ilvl w:val="0"/>
          <w:numId w:val="2"/>
        </w:numPr>
        <w:suppressLineNumbers w:val="0"/>
        <w:spacing w:before="0" w:beforeAutospacing="1" w:after="0" w:afterAutospacing="1"/>
        <w:ind w:left="1440" w:hanging="360"/>
      </w:pPr>
    </w:p>
    <w:p w14:paraId="769C943C">
      <w:pPr>
        <w:pStyle w:val="5"/>
        <w:keepNext w:val="0"/>
        <w:keepLines w:val="0"/>
        <w:widowControl/>
        <w:suppressLineNumbers w:val="0"/>
        <w:ind w:left="720"/>
      </w:pPr>
      <w:r>
        <w:t>AI视觉缺陷检测软件；</w:t>
      </w:r>
    </w:p>
    <w:p w14:paraId="03F70E5C">
      <w:pPr>
        <w:keepNext w:val="0"/>
        <w:keepLines w:val="0"/>
        <w:widowControl/>
        <w:numPr>
          <w:ilvl w:val="0"/>
          <w:numId w:val="2"/>
        </w:numPr>
        <w:suppressLineNumbers w:val="0"/>
        <w:spacing w:before="0" w:beforeAutospacing="1" w:after="0" w:afterAutospacing="1"/>
        <w:ind w:left="1440" w:hanging="360"/>
      </w:pPr>
    </w:p>
    <w:p w14:paraId="3B8A4146">
      <w:pPr>
        <w:keepNext w:val="0"/>
        <w:keepLines w:val="0"/>
        <w:widowControl/>
        <w:numPr>
          <w:ilvl w:val="0"/>
          <w:numId w:val="2"/>
        </w:numPr>
        <w:suppressLineNumbers w:val="0"/>
        <w:spacing w:before="0" w:beforeAutospacing="1" w:after="0" w:afterAutospacing="1"/>
        <w:ind w:left="1440" w:hanging="360"/>
      </w:pPr>
    </w:p>
    <w:p w14:paraId="7FBD1DD2">
      <w:pPr>
        <w:pStyle w:val="5"/>
        <w:keepNext w:val="0"/>
        <w:keepLines w:val="0"/>
        <w:widowControl/>
        <w:suppressLineNumbers w:val="0"/>
        <w:ind w:left="720"/>
      </w:pPr>
      <w:r>
        <w:t>生产线数据接口模块。</w:t>
      </w:r>
    </w:p>
    <w:p w14:paraId="4678C1A9">
      <w:pPr>
        <w:keepNext w:val="0"/>
        <w:keepLines w:val="0"/>
        <w:widowControl/>
        <w:numPr>
          <w:ilvl w:val="0"/>
          <w:numId w:val="2"/>
        </w:numPr>
        <w:suppressLineNumbers w:val="0"/>
        <w:spacing w:before="0" w:beforeAutospacing="1" w:after="0" w:afterAutospacing="1"/>
        <w:ind w:left="1440" w:hanging="360"/>
      </w:pPr>
    </w:p>
    <w:p w14:paraId="0CD4B9E0">
      <w:pPr>
        <w:keepNext w:val="0"/>
        <w:keepLines w:val="0"/>
        <w:widowControl/>
        <w:numPr>
          <w:ilvl w:val="0"/>
          <w:numId w:val="3"/>
        </w:numPr>
        <w:suppressLineNumbers w:val="0"/>
        <w:spacing w:before="0" w:beforeAutospacing="1" w:after="0" w:afterAutospacing="1"/>
        <w:ind w:left="1440" w:hanging="360"/>
      </w:pPr>
    </w:p>
    <w:p w14:paraId="1A1F5545">
      <w:pPr>
        <w:pStyle w:val="5"/>
        <w:keepNext w:val="0"/>
        <w:keepLines w:val="0"/>
        <w:widowControl/>
        <w:suppressLineNumbers w:val="0"/>
        <w:ind w:left="720"/>
      </w:pPr>
      <w:r>
        <w:t>主要技术指标：</w:t>
      </w:r>
    </w:p>
    <w:p w14:paraId="70C65DD5">
      <w:pPr>
        <w:keepNext w:val="0"/>
        <w:keepLines w:val="0"/>
        <w:widowControl/>
        <w:numPr>
          <w:ilvl w:val="0"/>
          <w:numId w:val="3"/>
        </w:numPr>
        <w:suppressLineNumbers w:val="0"/>
        <w:spacing w:before="0" w:beforeAutospacing="1" w:after="0" w:afterAutospacing="1"/>
        <w:ind w:left="1440" w:hanging="360"/>
      </w:pPr>
    </w:p>
    <w:p w14:paraId="0B63ED70">
      <w:pPr>
        <w:keepNext w:val="0"/>
        <w:keepLines w:val="0"/>
        <w:widowControl/>
        <w:numPr>
          <w:ilvl w:val="0"/>
          <w:numId w:val="4"/>
        </w:numPr>
        <w:suppressLineNumbers w:val="0"/>
        <w:spacing w:before="0" w:beforeAutospacing="1" w:after="0" w:afterAutospacing="1"/>
        <w:ind w:left="1440" w:hanging="360"/>
      </w:pPr>
    </w:p>
    <w:p w14:paraId="01C09FAF">
      <w:pPr>
        <w:pStyle w:val="5"/>
        <w:keepNext w:val="0"/>
        <w:keepLines w:val="0"/>
        <w:widowControl/>
        <w:suppressLineNumbers w:val="0"/>
        <w:ind w:left="720"/>
      </w:pPr>
      <w:r>
        <w:t>视觉缺陷识别准确率≥98%；</w:t>
      </w:r>
    </w:p>
    <w:p w14:paraId="0F4F1C38">
      <w:pPr>
        <w:keepNext w:val="0"/>
        <w:keepLines w:val="0"/>
        <w:widowControl/>
        <w:numPr>
          <w:ilvl w:val="0"/>
          <w:numId w:val="4"/>
        </w:numPr>
        <w:suppressLineNumbers w:val="0"/>
        <w:spacing w:before="0" w:beforeAutospacing="1" w:after="0" w:afterAutospacing="1"/>
        <w:ind w:left="1440" w:hanging="360"/>
      </w:pPr>
    </w:p>
    <w:p w14:paraId="012B31D5">
      <w:pPr>
        <w:keepNext w:val="0"/>
        <w:keepLines w:val="0"/>
        <w:widowControl/>
        <w:numPr>
          <w:ilvl w:val="0"/>
          <w:numId w:val="4"/>
        </w:numPr>
        <w:suppressLineNumbers w:val="0"/>
        <w:spacing w:before="0" w:beforeAutospacing="1" w:after="0" w:afterAutospacing="1"/>
        <w:ind w:left="1440" w:hanging="360"/>
      </w:pPr>
    </w:p>
    <w:p w14:paraId="43C52631">
      <w:pPr>
        <w:pStyle w:val="5"/>
        <w:keepNext w:val="0"/>
        <w:keepLines w:val="0"/>
        <w:widowControl/>
        <w:suppressLineNumbers w:val="0"/>
        <w:ind w:left="720"/>
      </w:pPr>
      <w:r>
        <w:t>重复定位精度±0.05毫米；</w:t>
      </w:r>
    </w:p>
    <w:p w14:paraId="48F0FC7C">
      <w:pPr>
        <w:keepNext w:val="0"/>
        <w:keepLines w:val="0"/>
        <w:widowControl/>
        <w:numPr>
          <w:ilvl w:val="0"/>
          <w:numId w:val="4"/>
        </w:numPr>
        <w:suppressLineNumbers w:val="0"/>
        <w:spacing w:before="0" w:beforeAutospacing="1" w:after="0" w:afterAutospacing="1"/>
        <w:ind w:left="1440" w:hanging="360"/>
      </w:pPr>
    </w:p>
    <w:p w14:paraId="1BDB6BE4">
      <w:pPr>
        <w:keepNext w:val="0"/>
        <w:keepLines w:val="0"/>
        <w:widowControl/>
        <w:numPr>
          <w:ilvl w:val="0"/>
          <w:numId w:val="4"/>
        </w:numPr>
        <w:suppressLineNumbers w:val="0"/>
        <w:spacing w:before="0" w:beforeAutospacing="1" w:after="0" w:afterAutospacing="1"/>
        <w:ind w:left="1440" w:hanging="360"/>
      </w:pPr>
    </w:p>
    <w:p w14:paraId="249D4702">
      <w:pPr>
        <w:pStyle w:val="5"/>
        <w:keepNext w:val="0"/>
        <w:keepLines w:val="0"/>
        <w:widowControl/>
        <w:suppressLineNumbers w:val="0"/>
        <w:ind w:left="720"/>
      </w:pPr>
      <w:r>
        <w:t>单次视觉识别响应时间≤100毫秒；</w:t>
      </w:r>
    </w:p>
    <w:p w14:paraId="09289FD9">
      <w:pPr>
        <w:keepNext w:val="0"/>
        <w:keepLines w:val="0"/>
        <w:widowControl/>
        <w:numPr>
          <w:ilvl w:val="0"/>
          <w:numId w:val="4"/>
        </w:numPr>
        <w:suppressLineNumbers w:val="0"/>
        <w:spacing w:before="0" w:beforeAutospacing="1" w:after="0" w:afterAutospacing="1"/>
        <w:ind w:left="1440" w:hanging="360"/>
      </w:pPr>
    </w:p>
    <w:p w14:paraId="640FAA6E">
      <w:pPr>
        <w:keepNext w:val="0"/>
        <w:keepLines w:val="0"/>
        <w:widowControl/>
        <w:numPr>
          <w:ilvl w:val="0"/>
          <w:numId w:val="4"/>
        </w:numPr>
        <w:suppressLineNumbers w:val="0"/>
        <w:spacing w:before="0" w:beforeAutospacing="1" w:after="0" w:afterAutospacing="1"/>
        <w:ind w:left="1440" w:hanging="360"/>
      </w:pPr>
    </w:p>
    <w:p w14:paraId="1127D97D">
      <w:pPr>
        <w:pStyle w:val="5"/>
        <w:keepNext w:val="0"/>
        <w:keepLines w:val="0"/>
        <w:widowControl/>
        <w:suppressLineNumbers w:val="0"/>
        <w:ind w:left="720"/>
      </w:pPr>
      <w:r>
        <w:t>连续稳定运行时间≥720小时。</w:t>
      </w:r>
    </w:p>
    <w:p w14:paraId="3521A807">
      <w:pPr>
        <w:keepNext w:val="0"/>
        <w:keepLines w:val="0"/>
        <w:widowControl/>
        <w:numPr>
          <w:ilvl w:val="0"/>
          <w:numId w:val="4"/>
        </w:numPr>
        <w:suppressLineNumbers w:val="0"/>
        <w:spacing w:before="0" w:beforeAutospacing="1" w:after="0" w:afterAutospacing="1"/>
        <w:ind w:left="1440" w:hanging="360"/>
      </w:pPr>
    </w:p>
    <w:p w14:paraId="5CA9C64F">
      <w:pPr>
        <w:keepNext w:val="0"/>
        <w:keepLines w:val="0"/>
        <w:widowControl/>
        <w:numPr>
          <w:ilvl w:val="0"/>
          <w:numId w:val="5"/>
        </w:numPr>
        <w:suppressLineNumbers w:val="0"/>
        <w:spacing w:before="0" w:beforeAutospacing="1" w:after="0" w:afterAutospacing="1"/>
        <w:ind w:left="1440" w:hanging="360"/>
      </w:pPr>
    </w:p>
    <w:p w14:paraId="1F9185CB">
      <w:pPr>
        <w:pStyle w:val="5"/>
        <w:keepNext w:val="0"/>
        <w:keepLines w:val="0"/>
        <w:widowControl/>
        <w:suppressLineNumbers w:val="0"/>
        <w:ind w:left="720"/>
      </w:pPr>
      <w:r>
        <w:t>返销产品：</w:t>
      </w:r>
      <w:r>
        <w:br w:type="textWrapping"/>
      </w:r>
      <w:r>
        <w:t>HV-R800视觉控制器及配套工业视觉模块。</w:t>
      </w:r>
    </w:p>
    <w:p w14:paraId="3EC8D145">
      <w:pPr>
        <w:keepNext w:val="0"/>
        <w:keepLines w:val="0"/>
        <w:widowControl/>
        <w:numPr>
          <w:ilvl w:val="0"/>
          <w:numId w:val="5"/>
        </w:numPr>
        <w:suppressLineNumbers w:val="0"/>
        <w:spacing w:before="0" w:beforeAutospacing="1" w:after="0" w:afterAutospacing="1"/>
        <w:ind w:left="1440" w:hanging="360"/>
      </w:pPr>
    </w:p>
    <w:p w14:paraId="17C5900E">
      <w:pPr>
        <w:keepNext w:val="0"/>
        <w:keepLines w:val="0"/>
        <w:widowControl/>
        <w:numPr>
          <w:ilvl w:val="0"/>
          <w:numId w:val="5"/>
        </w:numPr>
        <w:suppressLineNumbers w:val="0"/>
        <w:spacing w:before="0" w:beforeAutospacing="1" w:after="0" w:afterAutospacing="1"/>
        <w:ind w:left="1440" w:hanging="360"/>
      </w:pPr>
    </w:p>
    <w:p w14:paraId="6EEBDABF">
      <w:pPr>
        <w:pStyle w:val="5"/>
        <w:keepNext w:val="0"/>
        <w:keepLines w:val="0"/>
        <w:widowControl/>
        <w:suppressLineNumbers w:val="0"/>
        <w:ind w:left="720"/>
      </w:pPr>
      <w:r>
        <w:t>具体返销数量及年度计划由双方根据实际市场需求另行书面确认。</w:t>
      </w:r>
    </w:p>
    <w:p w14:paraId="591625EB">
      <w:pPr>
        <w:keepNext w:val="0"/>
        <w:keepLines w:val="0"/>
        <w:widowControl/>
        <w:numPr>
          <w:ilvl w:val="0"/>
          <w:numId w:val="5"/>
        </w:numPr>
        <w:suppressLineNumbers w:val="0"/>
        <w:spacing w:before="0" w:beforeAutospacing="1" w:after="0" w:afterAutospacing="1"/>
        <w:ind w:left="1440" w:hanging="360"/>
      </w:pPr>
    </w:p>
    <w:p w14:paraId="7B8DEE07">
      <w:pPr>
        <w:pStyle w:val="2"/>
        <w:keepNext w:val="0"/>
        <w:keepLines w:val="0"/>
        <w:widowControl/>
        <w:suppressLineNumbers w:val="0"/>
      </w:pPr>
      <w:r>
        <w:t>附件二：专有技术及技术资料交付清单</w:t>
      </w:r>
    </w:p>
    <w:p w14:paraId="5E769052">
      <w:pPr>
        <w:pStyle w:val="5"/>
        <w:keepNext w:val="0"/>
        <w:keepLines w:val="0"/>
        <w:widowControl/>
        <w:suppressLineNumbers w:val="0"/>
      </w:pPr>
      <w:r>
        <w:t>出让方应向受让方提供至少包括以下资料：</w:t>
      </w:r>
    </w:p>
    <w:p w14:paraId="2CFFF4ED">
      <w:pPr>
        <w:keepNext w:val="0"/>
        <w:keepLines w:val="0"/>
        <w:widowControl/>
        <w:numPr>
          <w:ilvl w:val="0"/>
          <w:numId w:val="6"/>
        </w:numPr>
        <w:suppressLineNumbers w:val="0"/>
        <w:spacing w:before="0" w:beforeAutospacing="1" w:after="0" w:afterAutospacing="1"/>
        <w:ind w:left="1440" w:hanging="360"/>
      </w:pPr>
    </w:p>
    <w:p w14:paraId="6A5DFE4C">
      <w:pPr>
        <w:pStyle w:val="5"/>
        <w:keepNext w:val="0"/>
        <w:keepLines w:val="0"/>
        <w:widowControl/>
        <w:suppressLineNumbers w:val="0"/>
        <w:ind w:left="720"/>
      </w:pPr>
      <w:r>
        <w:t>HV-R800总体技术架构文件；</w:t>
      </w:r>
    </w:p>
    <w:p w14:paraId="34A1A010">
      <w:pPr>
        <w:keepNext w:val="0"/>
        <w:keepLines w:val="0"/>
        <w:widowControl/>
        <w:numPr>
          <w:ilvl w:val="0"/>
          <w:numId w:val="6"/>
        </w:numPr>
        <w:suppressLineNumbers w:val="0"/>
        <w:spacing w:before="0" w:beforeAutospacing="1" w:after="0" w:afterAutospacing="1"/>
        <w:ind w:left="1440" w:hanging="360"/>
      </w:pPr>
    </w:p>
    <w:p w14:paraId="45CA1AB0">
      <w:pPr>
        <w:keepNext w:val="0"/>
        <w:keepLines w:val="0"/>
        <w:widowControl/>
        <w:numPr>
          <w:ilvl w:val="0"/>
          <w:numId w:val="6"/>
        </w:numPr>
        <w:suppressLineNumbers w:val="0"/>
        <w:spacing w:before="0" w:beforeAutospacing="1" w:after="0" w:afterAutospacing="1"/>
        <w:ind w:left="1440" w:hanging="360"/>
      </w:pPr>
    </w:p>
    <w:p w14:paraId="70790E65">
      <w:pPr>
        <w:pStyle w:val="5"/>
        <w:keepNext w:val="0"/>
        <w:keepLines w:val="0"/>
        <w:widowControl/>
        <w:suppressLineNumbers w:val="0"/>
        <w:ind w:left="720"/>
      </w:pPr>
      <w:r>
        <w:t>工业视觉系统设计图纸；</w:t>
      </w:r>
    </w:p>
    <w:p w14:paraId="36424339">
      <w:pPr>
        <w:keepNext w:val="0"/>
        <w:keepLines w:val="0"/>
        <w:widowControl/>
        <w:numPr>
          <w:ilvl w:val="0"/>
          <w:numId w:val="6"/>
        </w:numPr>
        <w:suppressLineNumbers w:val="0"/>
        <w:spacing w:before="0" w:beforeAutospacing="1" w:after="0" w:afterAutospacing="1"/>
        <w:ind w:left="1440" w:hanging="360"/>
      </w:pPr>
    </w:p>
    <w:p w14:paraId="694CB9D9">
      <w:pPr>
        <w:keepNext w:val="0"/>
        <w:keepLines w:val="0"/>
        <w:widowControl/>
        <w:numPr>
          <w:ilvl w:val="0"/>
          <w:numId w:val="6"/>
        </w:numPr>
        <w:suppressLineNumbers w:val="0"/>
        <w:spacing w:before="0" w:beforeAutospacing="1" w:after="0" w:afterAutospacing="1"/>
        <w:ind w:left="1440" w:hanging="360"/>
      </w:pPr>
    </w:p>
    <w:p w14:paraId="71A1150C">
      <w:pPr>
        <w:pStyle w:val="5"/>
        <w:keepNext w:val="0"/>
        <w:keepLines w:val="0"/>
        <w:widowControl/>
        <w:suppressLineNumbers w:val="0"/>
        <w:ind w:left="720"/>
      </w:pPr>
      <w:r>
        <w:t>机器人运动控制系统设计文件；</w:t>
      </w:r>
    </w:p>
    <w:p w14:paraId="5F2C00BA">
      <w:pPr>
        <w:keepNext w:val="0"/>
        <w:keepLines w:val="0"/>
        <w:widowControl/>
        <w:numPr>
          <w:ilvl w:val="0"/>
          <w:numId w:val="6"/>
        </w:numPr>
        <w:suppressLineNumbers w:val="0"/>
        <w:spacing w:before="0" w:beforeAutospacing="1" w:after="0" w:afterAutospacing="1"/>
        <w:ind w:left="1440" w:hanging="360"/>
      </w:pPr>
    </w:p>
    <w:p w14:paraId="4CCE653B">
      <w:pPr>
        <w:keepNext w:val="0"/>
        <w:keepLines w:val="0"/>
        <w:widowControl/>
        <w:numPr>
          <w:ilvl w:val="0"/>
          <w:numId w:val="6"/>
        </w:numPr>
        <w:suppressLineNumbers w:val="0"/>
        <w:spacing w:before="0" w:beforeAutospacing="1" w:after="0" w:afterAutospacing="1"/>
        <w:ind w:left="1440" w:hanging="360"/>
      </w:pPr>
    </w:p>
    <w:p w14:paraId="5FC93034">
      <w:pPr>
        <w:pStyle w:val="5"/>
        <w:keepNext w:val="0"/>
        <w:keepLines w:val="0"/>
        <w:widowControl/>
        <w:suppressLineNumbers w:val="0"/>
        <w:ind w:left="720"/>
      </w:pPr>
      <w:r>
        <w:t>机器视觉算法技术说明；</w:t>
      </w:r>
    </w:p>
    <w:p w14:paraId="079A26B9">
      <w:pPr>
        <w:keepNext w:val="0"/>
        <w:keepLines w:val="0"/>
        <w:widowControl/>
        <w:numPr>
          <w:ilvl w:val="0"/>
          <w:numId w:val="6"/>
        </w:numPr>
        <w:suppressLineNumbers w:val="0"/>
        <w:spacing w:before="0" w:beforeAutospacing="1" w:after="0" w:afterAutospacing="1"/>
        <w:ind w:left="1440" w:hanging="360"/>
      </w:pPr>
    </w:p>
    <w:p w14:paraId="4F947D00">
      <w:pPr>
        <w:keepNext w:val="0"/>
        <w:keepLines w:val="0"/>
        <w:widowControl/>
        <w:numPr>
          <w:ilvl w:val="0"/>
          <w:numId w:val="6"/>
        </w:numPr>
        <w:suppressLineNumbers w:val="0"/>
        <w:spacing w:before="0" w:beforeAutospacing="1" w:after="0" w:afterAutospacing="1"/>
        <w:ind w:left="1440" w:hanging="360"/>
      </w:pPr>
    </w:p>
    <w:p w14:paraId="480228C2">
      <w:pPr>
        <w:pStyle w:val="5"/>
        <w:keepNext w:val="0"/>
        <w:keepLines w:val="0"/>
        <w:widowControl/>
        <w:suppressLineNumbers w:val="0"/>
        <w:ind w:left="720"/>
      </w:pPr>
      <w:r>
        <w:t>模型部署和参数配置说明；</w:t>
      </w:r>
    </w:p>
    <w:p w14:paraId="2936E92D">
      <w:pPr>
        <w:keepNext w:val="0"/>
        <w:keepLines w:val="0"/>
        <w:widowControl/>
        <w:numPr>
          <w:ilvl w:val="0"/>
          <w:numId w:val="6"/>
        </w:numPr>
        <w:suppressLineNumbers w:val="0"/>
        <w:spacing w:before="0" w:beforeAutospacing="1" w:after="0" w:afterAutospacing="1"/>
        <w:ind w:left="1440" w:hanging="360"/>
      </w:pPr>
    </w:p>
    <w:p w14:paraId="118162CB">
      <w:pPr>
        <w:keepNext w:val="0"/>
        <w:keepLines w:val="0"/>
        <w:widowControl/>
        <w:numPr>
          <w:ilvl w:val="0"/>
          <w:numId w:val="6"/>
        </w:numPr>
        <w:suppressLineNumbers w:val="0"/>
        <w:spacing w:before="0" w:beforeAutospacing="1" w:after="0" w:afterAutospacing="1"/>
        <w:ind w:left="1440" w:hanging="360"/>
      </w:pPr>
    </w:p>
    <w:p w14:paraId="0D585DDE">
      <w:pPr>
        <w:pStyle w:val="5"/>
        <w:keepNext w:val="0"/>
        <w:keepLines w:val="0"/>
        <w:widowControl/>
        <w:suppressLineNumbers w:val="0"/>
        <w:ind w:left="720"/>
      </w:pPr>
      <w:r>
        <w:t>软件接口及通信协议文件；</w:t>
      </w:r>
    </w:p>
    <w:p w14:paraId="74AB7EF8">
      <w:pPr>
        <w:keepNext w:val="0"/>
        <w:keepLines w:val="0"/>
        <w:widowControl/>
        <w:numPr>
          <w:ilvl w:val="0"/>
          <w:numId w:val="6"/>
        </w:numPr>
        <w:suppressLineNumbers w:val="0"/>
        <w:spacing w:before="0" w:beforeAutospacing="1" w:after="0" w:afterAutospacing="1"/>
        <w:ind w:left="1440" w:hanging="360"/>
      </w:pPr>
    </w:p>
    <w:p w14:paraId="1D2FF669">
      <w:pPr>
        <w:keepNext w:val="0"/>
        <w:keepLines w:val="0"/>
        <w:widowControl/>
        <w:numPr>
          <w:ilvl w:val="0"/>
          <w:numId w:val="6"/>
        </w:numPr>
        <w:suppressLineNumbers w:val="0"/>
        <w:spacing w:before="0" w:beforeAutospacing="1" w:after="0" w:afterAutospacing="1"/>
        <w:ind w:left="1440" w:hanging="360"/>
      </w:pPr>
    </w:p>
    <w:p w14:paraId="2B603BCA">
      <w:pPr>
        <w:pStyle w:val="5"/>
        <w:keepNext w:val="0"/>
        <w:keepLines w:val="0"/>
        <w:widowControl/>
        <w:suppressLineNumbers w:val="0"/>
        <w:ind w:left="720"/>
      </w:pPr>
      <w:r>
        <w:t>电气设计图及接线图；</w:t>
      </w:r>
    </w:p>
    <w:p w14:paraId="1F820582">
      <w:pPr>
        <w:keepNext w:val="0"/>
        <w:keepLines w:val="0"/>
        <w:widowControl/>
        <w:numPr>
          <w:ilvl w:val="0"/>
          <w:numId w:val="6"/>
        </w:numPr>
        <w:suppressLineNumbers w:val="0"/>
        <w:spacing w:before="0" w:beforeAutospacing="1" w:after="0" w:afterAutospacing="1"/>
        <w:ind w:left="1440" w:hanging="360"/>
      </w:pPr>
    </w:p>
    <w:p w14:paraId="15A3A62C">
      <w:pPr>
        <w:keepNext w:val="0"/>
        <w:keepLines w:val="0"/>
        <w:widowControl/>
        <w:numPr>
          <w:ilvl w:val="0"/>
          <w:numId w:val="6"/>
        </w:numPr>
        <w:suppressLineNumbers w:val="0"/>
        <w:spacing w:before="0" w:beforeAutospacing="1" w:after="0" w:afterAutospacing="1"/>
        <w:ind w:left="1440" w:hanging="360"/>
      </w:pPr>
    </w:p>
    <w:p w14:paraId="4FF5B49A">
      <w:pPr>
        <w:pStyle w:val="5"/>
        <w:keepNext w:val="0"/>
        <w:keepLines w:val="0"/>
        <w:widowControl/>
        <w:suppressLineNumbers w:val="0"/>
        <w:ind w:left="720"/>
      </w:pPr>
      <w:r>
        <w:t>系统安装和部署手册；</w:t>
      </w:r>
    </w:p>
    <w:p w14:paraId="7C77DBF0">
      <w:pPr>
        <w:keepNext w:val="0"/>
        <w:keepLines w:val="0"/>
        <w:widowControl/>
        <w:numPr>
          <w:ilvl w:val="0"/>
          <w:numId w:val="6"/>
        </w:numPr>
        <w:suppressLineNumbers w:val="0"/>
        <w:spacing w:before="0" w:beforeAutospacing="1" w:after="0" w:afterAutospacing="1"/>
        <w:ind w:left="1440" w:hanging="360"/>
      </w:pPr>
    </w:p>
    <w:p w14:paraId="07075889">
      <w:pPr>
        <w:keepNext w:val="0"/>
        <w:keepLines w:val="0"/>
        <w:widowControl/>
        <w:numPr>
          <w:ilvl w:val="0"/>
          <w:numId w:val="6"/>
        </w:numPr>
        <w:suppressLineNumbers w:val="0"/>
        <w:spacing w:before="0" w:beforeAutospacing="1" w:after="0" w:afterAutospacing="1"/>
        <w:ind w:left="1440" w:hanging="360"/>
      </w:pPr>
    </w:p>
    <w:p w14:paraId="479471A6">
      <w:pPr>
        <w:pStyle w:val="5"/>
        <w:keepNext w:val="0"/>
        <w:keepLines w:val="0"/>
        <w:widowControl/>
        <w:suppressLineNumbers w:val="0"/>
        <w:ind w:left="720"/>
      </w:pPr>
      <w:r>
        <w:t>系统操作手册；</w:t>
      </w:r>
    </w:p>
    <w:p w14:paraId="4973C4C9">
      <w:pPr>
        <w:keepNext w:val="0"/>
        <w:keepLines w:val="0"/>
        <w:widowControl/>
        <w:numPr>
          <w:ilvl w:val="0"/>
          <w:numId w:val="6"/>
        </w:numPr>
        <w:suppressLineNumbers w:val="0"/>
        <w:spacing w:before="0" w:beforeAutospacing="1" w:after="0" w:afterAutospacing="1"/>
        <w:ind w:left="1440" w:hanging="360"/>
      </w:pPr>
    </w:p>
    <w:p w14:paraId="74AC3AE1">
      <w:pPr>
        <w:keepNext w:val="0"/>
        <w:keepLines w:val="0"/>
        <w:widowControl/>
        <w:numPr>
          <w:ilvl w:val="0"/>
          <w:numId w:val="6"/>
        </w:numPr>
        <w:suppressLineNumbers w:val="0"/>
        <w:spacing w:before="0" w:beforeAutospacing="1" w:after="0" w:afterAutospacing="1"/>
        <w:ind w:left="1440" w:hanging="360"/>
      </w:pPr>
    </w:p>
    <w:p w14:paraId="41B05067">
      <w:pPr>
        <w:pStyle w:val="5"/>
        <w:keepNext w:val="0"/>
        <w:keepLines w:val="0"/>
        <w:widowControl/>
        <w:suppressLineNumbers w:val="0"/>
        <w:ind w:left="720"/>
      </w:pPr>
      <w:r>
        <w:t>维修及故障诊断手册；</w:t>
      </w:r>
    </w:p>
    <w:p w14:paraId="08E94E0E">
      <w:pPr>
        <w:keepNext w:val="0"/>
        <w:keepLines w:val="0"/>
        <w:widowControl/>
        <w:numPr>
          <w:ilvl w:val="0"/>
          <w:numId w:val="6"/>
        </w:numPr>
        <w:suppressLineNumbers w:val="0"/>
        <w:spacing w:before="0" w:beforeAutospacing="1" w:after="0" w:afterAutospacing="1"/>
        <w:ind w:left="1440" w:hanging="360"/>
      </w:pPr>
    </w:p>
    <w:p w14:paraId="314F945A">
      <w:pPr>
        <w:keepNext w:val="0"/>
        <w:keepLines w:val="0"/>
        <w:widowControl/>
        <w:numPr>
          <w:ilvl w:val="0"/>
          <w:numId w:val="6"/>
        </w:numPr>
        <w:suppressLineNumbers w:val="0"/>
        <w:spacing w:before="0" w:beforeAutospacing="1" w:after="0" w:afterAutospacing="1"/>
        <w:ind w:left="1440" w:hanging="360"/>
      </w:pPr>
    </w:p>
    <w:p w14:paraId="7FEAAF8D">
      <w:pPr>
        <w:pStyle w:val="5"/>
        <w:keepNext w:val="0"/>
        <w:keepLines w:val="0"/>
        <w:widowControl/>
        <w:suppressLineNumbers w:val="0"/>
        <w:ind w:left="720"/>
      </w:pPr>
      <w:r>
        <w:t>产品检验和质量控制标准；</w:t>
      </w:r>
    </w:p>
    <w:p w14:paraId="65DEE990">
      <w:pPr>
        <w:keepNext w:val="0"/>
        <w:keepLines w:val="0"/>
        <w:widowControl/>
        <w:numPr>
          <w:ilvl w:val="0"/>
          <w:numId w:val="6"/>
        </w:numPr>
        <w:suppressLineNumbers w:val="0"/>
        <w:spacing w:before="0" w:beforeAutospacing="1" w:after="0" w:afterAutospacing="1"/>
        <w:ind w:left="1440" w:hanging="360"/>
      </w:pPr>
    </w:p>
    <w:p w14:paraId="476261AD">
      <w:pPr>
        <w:keepNext w:val="0"/>
        <w:keepLines w:val="0"/>
        <w:widowControl/>
        <w:numPr>
          <w:ilvl w:val="0"/>
          <w:numId w:val="6"/>
        </w:numPr>
        <w:suppressLineNumbers w:val="0"/>
        <w:spacing w:before="0" w:beforeAutospacing="1" w:after="0" w:afterAutospacing="1"/>
        <w:ind w:left="1440" w:hanging="360"/>
      </w:pPr>
    </w:p>
    <w:p w14:paraId="0A0819F2">
      <w:pPr>
        <w:pStyle w:val="5"/>
        <w:keepNext w:val="0"/>
        <w:keepLines w:val="0"/>
        <w:widowControl/>
        <w:suppressLineNumbers w:val="0"/>
        <w:ind w:left="720"/>
      </w:pPr>
      <w:r>
        <w:t>系统测试方案；</w:t>
      </w:r>
    </w:p>
    <w:p w14:paraId="46CC9C83">
      <w:pPr>
        <w:keepNext w:val="0"/>
        <w:keepLines w:val="0"/>
        <w:widowControl/>
        <w:numPr>
          <w:ilvl w:val="0"/>
          <w:numId w:val="6"/>
        </w:numPr>
        <w:suppressLineNumbers w:val="0"/>
        <w:spacing w:before="0" w:beforeAutospacing="1" w:after="0" w:afterAutospacing="1"/>
        <w:ind w:left="1440" w:hanging="360"/>
      </w:pPr>
    </w:p>
    <w:p w14:paraId="17021502">
      <w:pPr>
        <w:keepNext w:val="0"/>
        <w:keepLines w:val="0"/>
        <w:widowControl/>
        <w:numPr>
          <w:ilvl w:val="0"/>
          <w:numId w:val="6"/>
        </w:numPr>
        <w:suppressLineNumbers w:val="0"/>
        <w:spacing w:before="0" w:beforeAutospacing="1" w:after="0" w:afterAutospacing="1"/>
        <w:ind w:left="1440" w:hanging="360"/>
      </w:pPr>
    </w:p>
    <w:p w14:paraId="1FE500B1">
      <w:pPr>
        <w:pStyle w:val="5"/>
        <w:keepNext w:val="0"/>
        <w:keepLines w:val="0"/>
        <w:widowControl/>
        <w:suppressLineNumbers w:val="0"/>
        <w:ind w:left="720"/>
      </w:pPr>
      <w:r>
        <w:t>关键零部件及标准件清单；</w:t>
      </w:r>
    </w:p>
    <w:p w14:paraId="3F0AAB16">
      <w:pPr>
        <w:keepNext w:val="0"/>
        <w:keepLines w:val="0"/>
        <w:widowControl/>
        <w:numPr>
          <w:ilvl w:val="0"/>
          <w:numId w:val="6"/>
        </w:numPr>
        <w:suppressLineNumbers w:val="0"/>
        <w:spacing w:before="0" w:beforeAutospacing="1" w:after="0" w:afterAutospacing="1"/>
        <w:ind w:left="1440" w:hanging="360"/>
      </w:pPr>
    </w:p>
    <w:p w14:paraId="27757B06">
      <w:pPr>
        <w:keepNext w:val="0"/>
        <w:keepLines w:val="0"/>
        <w:widowControl/>
        <w:numPr>
          <w:ilvl w:val="0"/>
          <w:numId w:val="6"/>
        </w:numPr>
        <w:suppressLineNumbers w:val="0"/>
        <w:spacing w:before="0" w:beforeAutospacing="1" w:after="0" w:afterAutospacing="1"/>
        <w:ind w:left="1440" w:hanging="360"/>
      </w:pPr>
    </w:p>
    <w:p w14:paraId="0C95EADD">
      <w:pPr>
        <w:pStyle w:val="5"/>
        <w:keepNext w:val="0"/>
        <w:keepLines w:val="0"/>
        <w:widowControl/>
        <w:suppressLineNumbers w:val="0"/>
        <w:ind w:left="720"/>
      </w:pPr>
      <w:r>
        <w:t>与合同产品生产和使用直接相关的其他必要技术资料。</w:t>
      </w:r>
    </w:p>
    <w:p w14:paraId="095669CA">
      <w:pPr>
        <w:keepNext w:val="0"/>
        <w:keepLines w:val="0"/>
        <w:widowControl/>
        <w:numPr>
          <w:ilvl w:val="0"/>
          <w:numId w:val="6"/>
        </w:numPr>
        <w:suppressLineNumbers w:val="0"/>
        <w:spacing w:before="0" w:beforeAutospacing="1" w:after="0" w:afterAutospacing="1"/>
        <w:ind w:left="1440" w:hanging="360"/>
      </w:pPr>
    </w:p>
    <w:p w14:paraId="1C3DE367">
      <w:pPr>
        <w:pStyle w:val="2"/>
        <w:keepNext w:val="0"/>
        <w:keepLines w:val="0"/>
        <w:widowControl/>
        <w:suppressLineNumbers w:val="0"/>
      </w:pPr>
      <w:r>
        <w:t>附件三：性能考核、测试方法及验收标准</w:t>
      </w:r>
    </w:p>
    <w:p w14:paraId="755D307A">
      <w:pPr>
        <w:keepNext w:val="0"/>
        <w:keepLines w:val="0"/>
        <w:widowControl/>
        <w:numPr>
          <w:ilvl w:val="0"/>
          <w:numId w:val="7"/>
        </w:numPr>
        <w:suppressLineNumbers w:val="0"/>
        <w:spacing w:before="0" w:beforeAutospacing="1" w:after="0" w:afterAutospacing="1"/>
        <w:ind w:left="1440" w:hanging="360"/>
      </w:pPr>
    </w:p>
    <w:p w14:paraId="12221931">
      <w:pPr>
        <w:pStyle w:val="5"/>
        <w:keepNext w:val="0"/>
        <w:keepLines w:val="0"/>
        <w:widowControl/>
        <w:suppressLineNumbers w:val="0"/>
        <w:ind w:left="720"/>
      </w:pPr>
      <w:r>
        <w:t>验收地点：</w:t>
      </w:r>
    </w:p>
    <w:p w14:paraId="769446FF">
      <w:pPr>
        <w:keepNext w:val="0"/>
        <w:keepLines w:val="0"/>
        <w:widowControl/>
        <w:numPr>
          <w:ilvl w:val="0"/>
          <w:numId w:val="7"/>
        </w:numPr>
        <w:suppressLineNumbers w:val="0"/>
        <w:spacing w:before="0" w:beforeAutospacing="1" w:after="0" w:afterAutospacing="1"/>
        <w:ind w:left="1440" w:hanging="360"/>
      </w:pPr>
    </w:p>
    <w:p w14:paraId="6F673090">
      <w:pPr>
        <w:pStyle w:val="5"/>
        <w:keepNext w:val="0"/>
        <w:keepLines w:val="0"/>
        <w:widowControl/>
        <w:suppressLineNumbers w:val="0"/>
      </w:pPr>
      <w:r>
        <w:t>上海市浦东新区华科智能装备制造基地。</w:t>
      </w:r>
    </w:p>
    <w:p w14:paraId="6F5E5E6C">
      <w:pPr>
        <w:keepNext w:val="0"/>
        <w:keepLines w:val="0"/>
        <w:widowControl/>
        <w:numPr>
          <w:ilvl w:val="0"/>
          <w:numId w:val="8"/>
        </w:numPr>
        <w:suppressLineNumbers w:val="0"/>
        <w:spacing w:before="0" w:beforeAutospacing="1" w:after="0" w:afterAutospacing="1"/>
        <w:ind w:left="1440" w:hanging="360"/>
      </w:pPr>
    </w:p>
    <w:p w14:paraId="5A8FF717">
      <w:pPr>
        <w:pStyle w:val="5"/>
        <w:keepNext w:val="0"/>
        <w:keepLines w:val="0"/>
        <w:widowControl/>
        <w:suppressLineNumbers w:val="0"/>
        <w:ind w:left="720"/>
      </w:pPr>
      <w:r>
        <w:t>验收环境：</w:t>
      </w:r>
    </w:p>
    <w:p w14:paraId="1EA86746">
      <w:pPr>
        <w:keepNext w:val="0"/>
        <w:keepLines w:val="0"/>
        <w:widowControl/>
        <w:numPr>
          <w:ilvl w:val="0"/>
          <w:numId w:val="8"/>
        </w:numPr>
        <w:suppressLineNumbers w:val="0"/>
        <w:spacing w:before="0" w:beforeAutospacing="1" w:after="0" w:afterAutospacing="1"/>
        <w:ind w:left="1440" w:hanging="360"/>
      </w:pPr>
    </w:p>
    <w:p w14:paraId="65F9F81A">
      <w:pPr>
        <w:pStyle w:val="5"/>
        <w:keepNext w:val="0"/>
        <w:keepLines w:val="0"/>
        <w:widowControl/>
        <w:suppressLineNumbers w:val="0"/>
      </w:pPr>
      <w:r>
        <w:t>受让方实际工业生产环境。</w:t>
      </w:r>
    </w:p>
    <w:p w14:paraId="17ACF879">
      <w:pPr>
        <w:keepNext w:val="0"/>
        <w:keepLines w:val="0"/>
        <w:widowControl/>
        <w:numPr>
          <w:ilvl w:val="0"/>
          <w:numId w:val="9"/>
        </w:numPr>
        <w:suppressLineNumbers w:val="0"/>
        <w:spacing w:before="0" w:beforeAutospacing="1" w:after="0" w:afterAutospacing="1"/>
        <w:ind w:left="1440" w:hanging="360"/>
      </w:pPr>
    </w:p>
    <w:p w14:paraId="33735BBF">
      <w:pPr>
        <w:pStyle w:val="5"/>
        <w:keepNext w:val="0"/>
        <w:keepLines w:val="0"/>
        <w:widowControl/>
        <w:suppressLineNumbers w:val="0"/>
        <w:ind w:left="720"/>
      </w:pPr>
      <w:r>
        <w:t>验收指标：</w:t>
      </w:r>
    </w:p>
    <w:p w14:paraId="595ED8AE">
      <w:pPr>
        <w:keepNext w:val="0"/>
        <w:keepLines w:val="0"/>
        <w:widowControl/>
        <w:numPr>
          <w:ilvl w:val="0"/>
          <w:numId w:val="9"/>
        </w:numPr>
        <w:suppressLineNumbers w:val="0"/>
        <w:spacing w:before="0" w:beforeAutospacing="1" w:after="0" w:afterAutospacing="1"/>
        <w:ind w:left="1440" w:hanging="360"/>
      </w:pPr>
    </w:p>
    <w:p w14:paraId="0E3DBBCF">
      <w:pPr>
        <w:keepNext w:val="0"/>
        <w:keepLines w:val="0"/>
        <w:widowControl/>
        <w:numPr>
          <w:ilvl w:val="0"/>
          <w:numId w:val="10"/>
        </w:numPr>
        <w:suppressLineNumbers w:val="0"/>
        <w:spacing w:before="0" w:beforeAutospacing="1" w:after="0" w:afterAutospacing="1"/>
        <w:ind w:left="1440" w:hanging="360"/>
      </w:pPr>
    </w:p>
    <w:p w14:paraId="7F03755A">
      <w:pPr>
        <w:pStyle w:val="5"/>
        <w:keepNext w:val="0"/>
        <w:keepLines w:val="0"/>
        <w:widowControl/>
        <w:suppressLineNumbers w:val="0"/>
        <w:ind w:left="720"/>
      </w:pPr>
      <w:r>
        <w:t>视觉缺陷识别准确率不低于98%；</w:t>
      </w:r>
    </w:p>
    <w:p w14:paraId="648B3A4A">
      <w:pPr>
        <w:keepNext w:val="0"/>
        <w:keepLines w:val="0"/>
        <w:widowControl/>
        <w:numPr>
          <w:ilvl w:val="0"/>
          <w:numId w:val="10"/>
        </w:numPr>
        <w:suppressLineNumbers w:val="0"/>
        <w:spacing w:before="0" w:beforeAutospacing="1" w:after="0" w:afterAutospacing="1"/>
        <w:ind w:left="1440" w:hanging="360"/>
      </w:pPr>
    </w:p>
    <w:p w14:paraId="1A14B09E">
      <w:pPr>
        <w:keepNext w:val="0"/>
        <w:keepLines w:val="0"/>
        <w:widowControl/>
        <w:numPr>
          <w:ilvl w:val="0"/>
          <w:numId w:val="10"/>
        </w:numPr>
        <w:suppressLineNumbers w:val="0"/>
        <w:spacing w:before="0" w:beforeAutospacing="1" w:after="0" w:afterAutospacing="1"/>
        <w:ind w:left="1440" w:hanging="360"/>
      </w:pPr>
    </w:p>
    <w:p w14:paraId="576F596A">
      <w:pPr>
        <w:pStyle w:val="5"/>
        <w:keepNext w:val="0"/>
        <w:keepLines w:val="0"/>
        <w:widowControl/>
        <w:suppressLineNumbers w:val="0"/>
        <w:ind w:left="720"/>
      </w:pPr>
      <w:r>
        <w:t>重复定位精度达到±0.05毫米；</w:t>
      </w:r>
    </w:p>
    <w:p w14:paraId="22CE4926">
      <w:pPr>
        <w:keepNext w:val="0"/>
        <w:keepLines w:val="0"/>
        <w:widowControl/>
        <w:numPr>
          <w:ilvl w:val="0"/>
          <w:numId w:val="10"/>
        </w:numPr>
        <w:suppressLineNumbers w:val="0"/>
        <w:spacing w:before="0" w:beforeAutospacing="1" w:after="0" w:afterAutospacing="1"/>
        <w:ind w:left="1440" w:hanging="360"/>
      </w:pPr>
    </w:p>
    <w:p w14:paraId="677DD6DA">
      <w:pPr>
        <w:keepNext w:val="0"/>
        <w:keepLines w:val="0"/>
        <w:widowControl/>
        <w:numPr>
          <w:ilvl w:val="0"/>
          <w:numId w:val="10"/>
        </w:numPr>
        <w:suppressLineNumbers w:val="0"/>
        <w:spacing w:before="0" w:beforeAutospacing="1" w:after="0" w:afterAutospacing="1"/>
        <w:ind w:left="1440" w:hanging="360"/>
      </w:pPr>
    </w:p>
    <w:p w14:paraId="6AD653A0">
      <w:pPr>
        <w:pStyle w:val="5"/>
        <w:keepNext w:val="0"/>
        <w:keepLines w:val="0"/>
        <w:widowControl/>
        <w:suppressLineNumbers w:val="0"/>
        <w:ind w:left="720"/>
      </w:pPr>
      <w:r>
        <w:t>单次视觉识别响应时间不超过100毫秒；</w:t>
      </w:r>
    </w:p>
    <w:p w14:paraId="1B1DDECD">
      <w:pPr>
        <w:keepNext w:val="0"/>
        <w:keepLines w:val="0"/>
        <w:widowControl/>
        <w:numPr>
          <w:ilvl w:val="0"/>
          <w:numId w:val="10"/>
        </w:numPr>
        <w:suppressLineNumbers w:val="0"/>
        <w:spacing w:before="0" w:beforeAutospacing="1" w:after="0" w:afterAutospacing="1"/>
        <w:ind w:left="1440" w:hanging="360"/>
      </w:pPr>
    </w:p>
    <w:p w14:paraId="29D94213">
      <w:pPr>
        <w:keepNext w:val="0"/>
        <w:keepLines w:val="0"/>
        <w:widowControl/>
        <w:numPr>
          <w:ilvl w:val="0"/>
          <w:numId w:val="10"/>
        </w:numPr>
        <w:suppressLineNumbers w:val="0"/>
        <w:spacing w:before="0" w:beforeAutospacing="1" w:after="0" w:afterAutospacing="1"/>
        <w:ind w:left="1440" w:hanging="360"/>
      </w:pPr>
    </w:p>
    <w:p w14:paraId="26B98DA4">
      <w:pPr>
        <w:pStyle w:val="5"/>
        <w:keepNext w:val="0"/>
        <w:keepLines w:val="0"/>
        <w:widowControl/>
        <w:suppressLineNumbers w:val="0"/>
        <w:ind w:left="720"/>
      </w:pPr>
      <w:r>
        <w:t>连续稳定运行时间不少于720小时。</w:t>
      </w:r>
    </w:p>
    <w:p w14:paraId="1AB1215D">
      <w:pPr>
        <w:keepNext w:val="0"/>
        <w:keepLines w:val="0"/>
        <w:widowControl/>
        <w:numPr>
          <w:ilvl w:val="0"/>
          <w:numId w:val="10"/>
        </w:numPr>
        <w:suppressLineNumbers w:val="0"/>
        <w:spacing w:before="0" w:beforeAutospacing="1" w:after="0" w:afterAutospacing="1"/>
        <w:ind w:left="1440" w:hanging="360"/>
      </w:pPr>
    </w:p>
    <w:p w14:paraId="017B2AB3">
      <w:pPr>
        <w:keepNext w:val="0"/>
        <w:keepLines w:val="0"/>
        <w:widowControl/>
        <w:numPr>
          <w:ilvl w:val="0"/>
          <w:numId w:val="11"/>
        </w:numPr>
        <w:suppressLineNumbers w:val="0"/>
        <w:spacing w:before="0" w:beforeAutospacing="1" w:after="0" w:afterAutospacing="1"/>
        <w:ind w:left="1440" w:hanging="360"/>
      </w:pPr>
    </w:p>
    <w:p w14:paraId="16ACF4E6">
      <w:pPr>
        <w:pStyle w:val="5"/>
        <w:keepNext w:val="0"/>
        <w:keepLines w:val="0"/>
        <w:widowControl/>
        <w:suppressLineNumbers w:val="0"/>
        <w:ind w:left="720"/>
      </w:pPr>
      <w:r>
        <w:t>验收方式：</w:t>
      </w:r>
    </w:p>
    <w:p w14:paraId="53DC5471">
      <w:pPr>
        <w:keepNext w:val="0"/>
        <w:keepLines w:val="0"/>
        <w:widowControl/>
        <w:numPr>
          <w:ilvl w:val="0"/>
          <w:numId w:val="11"/>
        </w:numPr>
        <w:suppressLineNumbers w:val="0"/>
        <w:spacing w:before="0" w:beforeAutospacing="1" w:after="0" w:afterAutospacing="1"/>
        <w:ind w:left="1440" w:hanging="360"/>
      </w:pPr>
    </w:p>
    <w:p w14:paraId="0F0BE667">
      <w:pPr>
        <w:pStyle w:val="5"/>
        <w:keepNext w:val="0"/>
        <w:keepLines w:val="0"/>
        <w:widowControl/>
        <w:suppressLineNumbers w:val="0"/>
      </w:pPr>
      <w:r>
        <w:t>由双方技术人员共同进行测试，并形成书面测试记录。</w:t>
      </w:r>
    </w:p>
    <w:p w14:paraId="18BFD197">
      <w:pPr>
        <w:keepNext w:val="0"/>
        <w:keepLines w:val="0"/>
        <w:widowControl/>
        <w:numPr>
          <w:ilvl w:val="0"/>
          <w:numId w:val="12"/>
        </w:numPr>
        <w:suppressLineNumbers w:val="0"/>
        <w:spacing w:before="0" w:beforeAutospacing="1" w:after="0" w:afterAutospacing="1"/>
        <w:ind w:left="1440" w:hanging="360"/>
      </w:pPr>
    </w:p>
    <w:p w14:paraId="3487948D">
      <w:pPr>
        <w:pStyle w:val="5"/>
        <w:keepNext w:val="0"/>
        <w:keepLines w:val="0"/>
        <w:widowControl/>
        <w:suppressLineNumbers w:val="0"/>
        <w:ind w:left="720"/>
      </w:pPr>
      <w:r>
        <w:t>第一次考核未达到标准的，分析原因后整改并进行第二次考核。</w:t>
      </w:r>
    </w:p>
    <w:p w14:paraId="6489D7FF">
      <w:pPr>
        <w:keepNext w:val="0"/>
        <w:keepLines w:val="0"/>
        <w:widowControl/>
        <w:numPr>
          <w:ilvl w:val="0"/>
          <w:numId w:val="12"/>
        </w:numPr>
        <w:suppressLineNumbers w:val="0"/>
        <w:spacing w:before="0" w:beforeAutospacing="1" w:after="0" w:afterAutospacing="1"/>
        <w:ind w:left="1440" w:hanging="360"/>
      </w:pPr>
    </w:p>
    <w:p w14:paraId="4FD8E60E">
      <w:pPr>
        <w:keepNext w:val="0"/>
        <w:keepLines w:val="0"/>
        <w:widowControl/>
        <w:numPr>
          <w:ilvl w:val="0"/>
          <w:numId w:val="12"/>
        </w:numPr>
        <w:suppressLineNumbers w:val="0"/>
        <w:spacing w:before="0" w:beforeAutospacing="1" w:after="0" w:afterAutospacing="1"/>
        <w:ind w:left="1440" w:hanging="360"/>
      </w:pPr>
    </w:p>
    <w:p w14:paraId="2205102C">
      <w:pPr>
        <w:pStyle w:val="5"/>
        <w:keepNext w:val="0"/>
        <w:keepLines w:val="0"/>
        <w:widowControl/>
        <w:suppressLineNumbers w:val="0"/>
        <w:ind w:left="720"/>
      </w:pPr>
      <w:r>
        <w:t>第二次考核仍未达到标准的，根据责任归属采取进一步整改措施并进行第三次考核。</w:t>
      </w:r>
    </w:p>
    <w:p w14:paraId="77D17085">
      <w:pPr>
        <w:keepNext w:val="0"/>
        <w:keepLines w:val="0"/>
        <w:widowControl/>
        <w:numPr>
          <w:ilvl w:val="0"/>
          <w:numId w:val="12"/>
        </w:numPr>
        <w:suppressLineNumbers w:val="0"/>
        <w:spacing w:before="0" w:beforeAutospacing="1" w:after="0" w:afterAutospacing="1"/>
        <w:ind w:left="1440" w:hanging="360"/>
      </w:pPr>
    </w:p>
    <w:p w14:paraId="6ED2DD3D">
      <w:pPr>
        <w:keepNext w:val="0"/>
        <w:keepLines w:val="0"/>
        <w:widowControl/>
        <w:numPr>
          <w:ilvl w:val="0"/>
          <w:numId w:val="12"/>
        </w:numPr>
        <w:suppressLineNumbers w:val="0"/>
        <w:spacing w:before="0" w:beforeAutospacing="1" w:after="0" w:afterAutospacing="1"/>
        <w:ind w:left="1440" w:hanging="360"/>
      </w:pPr>
    </w:p>
    <w:p w14:paraId="352C5097">
      <w:pPr>
        <w:pStyle w:val="5"/>
        <w:keepNext w:val="0"/>
        <w:keepLines w:val="0"/>
        <w:widowControl/>
        <w:suppressLineNumbers w:val="0"/>
        <w:ind w:left="720"/>
      </w:pPr>
      <w:r>
        <w:t>因出让方责任导致第三次考核仍无法达到合同标准的，按照合同第七条及第八条处理。</w:t>
      </w:r>
    </w:p>
    <w:p w14:paraId="1055F35A">
      <w:pPr>
        <w:keepNext w:val="0"/>
        <w:keepLines w:val="0"/>
        <w:widowControl/>
        <w:numPr>
          <w:ilvl w:val="0"/>
          <w:numId w:val="12"/>
        </w:numPr>
        <w:suppressLineNumbers w:val="0"/>
        <w:spacing w:before="0" w:beforeAutospacing="1" w:after="0" w:afterAutospacing="1"/>
        <w:ind w:left="1440" w:hanging="360"/>
      </w:pPr>
    </w:p>
    <w:p w14:paraId="79C7F991">
      <w:pPr>
        <w:pStyle w:val="2"/>
        <w:keepNext w:val="0"/>
        <w:keepLines w:val="0"/>
        <w:widowControl/>
        <w:suppressLineNumbers w:val="0"/>
      </w:pPr>
      <w:r>
        <w:t>附件四：德国技术人员来华技术服务方案</w:t>
      </w:r>
    </w:p>
    <w:p w14:paraId="03AA52BA">
      <w:pPr>
        <w:keepNext w:val="0"/>
        <w:keepLines w:val="0"/>
        <w:widowControl/>
        <w:numPr>
          <w:ilvl w:val="0"/>
          <w:numId w:val="13"/>
        </w:numPr>
        <w:suppressLineNumbers w:val="0"/>
        <w:spacing w:before="0" w:beforeAutospacing="1" w:after="0" w:afterAutospacing="1"/>
        <w:ind w:left="1440" w:hanging="360"/>
      </w:pPr>
    </w:p>
    <w:p w14:paraId="6A54988D">
      <w:pPr>
        <w:pStyle w:val="5"/>
        <w:keepNext w:val="0"/>
        <w:keepLines w:val="0"/>
        <w:widowControl/>
        <w:suppressLineNumbers w:val="0"/>
        <w:ind w:left="720"/>
      </w:pPr>
      <w:r>
        <w:t>技术人员数量：6人。</w:t>
      </w:r>
    </w:p>
    <w:p w14:paraId="076DFE8B">
      <w:pPr>
        <w:keepNext w:val="0"/>
        <w:keepLines w:val="0"/>
        <w:widowControl/>
        <w:numPr>
          <w:ilvl w:val="0"/>
          <w:numId w:val="13"/>
        </w:numPr>
        <w:suppressLineNumbers w:val="0"/>
        <w:spacing w:before="0" w:beforeAutospacing="1" w:after="0" w:afterAutospacing="1"/>
        <w:ind w:left="1440" w:hanging="360"/>
      </w:pPr>
    </w:p>
    <w:p w14:paraId="7A1ECA4F">
      <w:pPr>
        <w:keepNext w:val="0"/>
        <w:keepLines w:val="0"/>
        <w:widowControl/>
        <w:numPr>
          <w:ilvl w:val="0"/>
          <w:numId w:val="13"/>
        </w:numPr>
        <w:suppressLineNumbers w:val="0"/>
        <w:spacing w:before="0" w:beforeAutospacing="1" w:after="0" w:afterAutospacing="1"/>
        <w:ind w:left="1440" w:hanging="360"/>
      </w:pPr>
    </w:p>
    <w:p w14:paraId="30E5FEE7">
      <w:pPr>
        <w:pStyle w:val="5"/>
        <w:keepNext w:val="0"/>
        <w:keepLines w:val="0"/>
        <w:widowControl/>
        <w:suppressLineNumbers w:val="0"/>
        <w:ind w:left="720"/>
      </w:pPr>
      <w:r>
        <w:t>专业：</w:t>
      </w:r>
    </w:p>
    <w:p w14:paraId="4BDF4799">
      <w:pPr>
        <w:keepNext w:val="0"/>
        <w:keepLines w:val="0"/>
        <w:widowControl/>
        <w:numPr>
          <w:ilvl w:val="0"/>
          <w:numId w:val="13"/>
        </w:numPr>
        <w:suppressLineNumbers w:val="0"/>
        <w:spacing w:before="0" w:beforeAutospacing="1" w:after="0" w:afterAutospacing="1"/>
        <w:ind w:left="1440" w:hanging="360"/>
      </w:pPr>
    </w:p>
    <w:p w14:paraId="4C86A40C">
      <w:pPr>
        <w:keepNext w:val="0"/>
        <w:keepLines w:val="0"/>
        <w:widowControl/>
        <w:numPr>
          <w:ilvl w:val="0"/>
          <w:numId w:val="14"/>
        </w:numPr>
        <w:suppressLineNumbers w:val="0"/>
        <w:spacing w:before="0" w:beforeAutospacing="1" w:after="0" w:afterAutospacing="1"/>
        <w:ind w:left="1440" w:hanging="360"/>
      </w:pPr>
    </w:p>
    <w:p w14:paraId="54E98263">
      <w:pPr>
        <w:pStyle w:val="5"/>
        <w:keepNext w:val="0"/>
        <w:keepLines w:val="0"/>
        <w:widowControl/>
        <w:suppressLineNumbers w:val="0"/>
        <w:ind w:left="720"/>
      </w:pPr>
      <w:r>
        <w:t>机器视觉；</w:t>
      </w:r>
    </w:p>
    <w:p w14:paraId="0D4B3D29">
      <w:pPr>
        <w:keepNext w:val="0"/>
        <w:keepLines w:val="0"/>
        <w:widowControl/>
        <w:numPr>
          <w:ilvl w:val="0"/>
          <w:numId w:val="14"/>
        </w:numPr>
        <w:suppressLineNumbers w:val="0"/>
        <w:spacing w:before="0" w:beforeAutospacing="1" w:after="0" w:afterAutospacing="1"/>
        <w:ind w:left="1440" w:hanging="360"/>
      </w:pPr>
    </w:p>
    <w:p w14:paraId="22E11CDC">
      <w:pPr>
        <w:keepNext w:val="0"/>
        <w:keepLines w:val="0"/>
        <w:widowControl/>
        <w:numPr>
          <w:ilvl w:val="0"/>
          <w:numId w:val="14"/>
        </w:numPr>
        <w:suppressLineNumbers w:val="0"/>
        <w:spacing w:before="0" w:beforeAutospacing="1" w:after="0" w:afterAutospacing="1"/>
        <w:ind w:left="1440" w:hanging="360"/>
      </w:pPr>
    </w:p>
    <w:p w14:paraId="232A90FD">
      <w:pPr>
        <w:pStyle w:val="5"/>
        <w:keepNext w:val="0"/>
        <w:keepLines w:val="0"/>
        <w:widowControl/>
        <w:suppressLineNumbers w:val="0"/>
        <w:ind w:left="720"/>
      </w:pPr>
      <w:r>
        <w:t>机器人控制；</w:t>
      </w:r>
    </w:p>
    <w:p w14:paraId="1A835135">
      <w:pPr>
        <w:keepNext w:val="0"/>
        <w:keepLines w:val="0"/>
        <w:widowControl/>
        <w:numPr>
          <w:ilvl w:val="0"/>
          <w:numId w:val="14"/>
        </w:numPr>
        <w:suppressLineNumbers w:val="0"/>
        <w:spacing w:before="0" w:beforeAutospacing="1" w:after="0" w:afterAutospacing="1"/>
        <w:ind w:left="1440" w:hanging="360"/>
      </w:pPr>
    </w:p>
    <w:p w14:paraId="6243125D">
      <w:pPr>
        <w:keepNext w:val="0"/>
        <w:keepLines w:val="0"/>
        <w:widowControl/>
        <w:numPr>
          <w:ilvl w:val="0"/>
          <w:numId w:val="14"/>
        </w:numPr>
        <w:suppressLineNumbers w:val="0"/>
        <w:spacing w:before="0" w:beforeAutospacing="1" w:after="0" w:afterAutospacing="1"/>
        <w:ind w:left="1440" w:hanging="360"/>
      </w:pPr>
    </w:p>
    <w:p w14:paraId="564E680F">
      <w:pPr>
        <w:pStyle w:val="5"/>
        <w:keepNext w:val="0"/>
        <w:keepLines w:val="0"/>
        <w:widowControl/>
        <w:suppressLineNumbers w:val="0"/>
        <w:ind w:left="720"/>
      </w:pPr>
      <w:r>
        <w:t>嵌入式软件；</w:t>
      </w:r>
    </w:p>
    <w:p w14:paraId="2FD0075F">
      <w:pPr>
        <w:keepNext w:val="0"/>
        <w:keepLines w:val="0"/>
        <w:widowControl/>
        <w:numPr>
          <w:ilvl w:val="0"/>
          <w:numId w:val="14"/>
        </w:numPr>
        <w:suppressLineNumbers w:val="0"/>
        <w:spacing w:before="0" w:beforeAutospacing="1" w:after="0" w:afterAutospacing="1"/>
        <w:ind w:left="1440" w:hanging="360"/>
      </w:pPr>
    </w:p>
    <w:p w14:paraId="7FEE17B7">
      <w:pPr>
        <w:keepNext w:val="0"/>
        <w:keepLines w:val="0"/>
        <w:widowControl/>
        <w:numPr>
          <w:ilvl w:val="0"/>
          <w:numId w:val="14"/>
        </w:numPr>
        <w:suppressLineNumbers w:val="0"/>
        <w:spacing w:before="0" w:beforeAutospacing="1" w:after="0" w:afterAutospacing="1"/>
        <w:ind w:left="1440" w:hanging="360"/>
      </w:pPr>
    </w:p>
    <w:p w14:paraId="7AA2ACB3">
      <w:pPr>
        <w:pStyle w:val="5"/>
        <w:keepNext w:val="0"/>
        <w:keepLines w:val="0"/>
        <w:widowControl/>
        <w:suppressLineNumbers w:val="0"/>
        <w:ind w:left="720"/>
      </w:pPr>
      <w:r>
        <w:t>机械设计；</w:t>
      </w:r>
    </w:p>
    <w:p w14:paraId="054FAFFF">
      <w:pPr>
        <w:keepNext w:val="0"/>
        <w:keepLines w:val="0"/>
        <w:widowControl/>
        <w:numPr>
          <w:ilvl w:val="0"/>
          <w:numId w:val="14"/>
        </w:numPr>
        <w:suppressLineNumbers w:val="0"/>
        <w:spacing w:before="0" w:beforeAutospacing="1" w:after="0" w:afterAutospacing="1"/>
        <w:ind w:left="1440" w:hanging="360"/>
      </w:pPr>
    </w:p>
    <w:p w14:paraId="4052A78A">
      <w:pPr>
        <w:keepNext w:val="0"/>
        <w:keepLines w:val="0"/>
        <w:widowControl/>
        <w:numPr>
          <w:ilvl w:val="0"/>
          <w:numId w:val="14"/>
        </w:numPr>
        <w:suppressLineNumbers w:val="0"/>
        <w:spacing w:before="0" w:beforeAutospacing="1" w:after="0" w:afterAutospacing="1"/>
        <w:ind w:left="1440" w:hanging="360"/>
      </w:pPr>
    </w:p>
    <w:p w14:paraId="064F3A15">
      <w:pPr>
        <w:pStyle w:val="5"/>
        <w:keepNext w:val="0"/>
        <w:keepLines w:val="0"/>
        <w:widowControl/>
        <w:suppressLineNumbers w:val="0"/>
        <w:ind w:left="720"/>
      </w:pPr>
      <w:r>
        <w:t>系统调试；</w:t>
      </w:r>
    </w:p>
    <w:p w14:paraId="0CDF6A6A">
      <w:pPr>
        <w:keepNext w:val="0"/>
        <w:keepLines w:val="0"/>
        <w:widowControl/>
        <w:numPr>
          <w:ilvl w:val="0"/>
          <w:numId w:val="14"/>
        </w:numPr>
        <w:suppressLineNumbers w:val="0"/>
        <w:spacing w:before="0" w:beforeAutospacing="1" w:after="0" w:afterAutospacing="1"/>
        <w:ind w:left="1440" w:hanging="360"/>
      </w:pPr>
    </w:p>
    <w:p w14:paraId="3CCBB5D8">
      <w:pPr>
        <w:keepNext w:val="0"/>
        <w:keepLines w:val="0"/>
        <w:widowControl/>
        <w:numPr>
          <w:ilvl w:val="0"/>
          <w:numId w:val="14"/>
        </w:numPr>
        <w:suppressLineNumbers w:val="0"/>
        <w:spacing w:before="0" w:beforeAutospacing="1" w:after="0" w:afterAutospacing="1"/>
        <w:ind w:left="1440" w:hanging="360"/>
      </w:pPr>
    </w:p>
    <w:p w14:paraId="616708E5">
      <w:pPr>
        <w:pStyle w:val="5"/>
        <w:keepNext w:val="0"/>
        <w:keepLines w:val="0"/>
        <w:widowControl/>
        <w:suppressLineNumbers w:val="0"/>
        <w:ind w:left="720"/>
      </w:pPr>
      <w:r>
        <w:t>质量检测。</w:t>
      </w:r>
    </w:p>
    <w:p w14:paraId="6B67AE46">
      <w:pPr>
        <w:keepNext w:val="0"/>
        <w:keepLines w:val="0"/>
        <w:widowControl/>
        <w:numPr>
          <w:ilvl w:val="0"/>
          <w:numId w:val="14"/>
        </w:numPr>
        <w:suppressLineNumbers w:val="0"/>
        <w:spacing w:before="0" w:beforeAutospacing="1" w:after="0" w:afterAutospacing="1"/>
        <w:ind w:left="1440" w:hanging="360"/>
      </w:pPr>
    </w:p>
    <w:p w14:paraId="43AB0BA4">
      <w:pPr>
        <w:keepNext w:val="0"/>
        <w:keepLines w:val="0"/>
        <w:widowControl/>
        <w:numPr>
          <w:ilvl w:val="0"/>
          <w:numId w:val="15"/>
        </w:numPr>
        <w:suppressLineNumbers w:val="0"/>
        <w:spacing w:before="0" w:beforeAutospacing="1" w:after="0" w:afterAutospacing="1"/>
        <w:ind w:left="1440" w:hanging="360"/>
      </w:pPr>
    </w:p>
    <w:p w14:paraId="422A8455">
      <w:pPr>
        <w:pStyle w:val="5"/>
        <w:keepNext w:val="0"/>
        <w:keepLines w:val="0"/>
        <w:widowControl/>
        <w:suppressLineNumbers w:val="0"/>
        <w:ind w:left="720"/>
      </w:pPr>
      <w:r>
        <w:t>服务工作量：</w:t>
      </w:r>
    </w:p>
    <w:p w14:paraId="159AB7F9">
      <w:pPr>
        <w:keepNext w:val="0"/>
        <w:keepLines w:val="0"/>
        <w:widowControl/>
        <w:numPr>
          <w:ilvl w:val="0"/>
          <w:numId w:val="15"/>
        </w:numPr>
        <w:suppressLineNumbers w:val="0"/>
        <w:spacing w:before="0" w:beforeAutospacing="1" w:after="0" w:afterAutospacing="1"/>
        <w:ind w:left="1440" w:hanging="360"/>
      </w:pPr>
    </w:p>
    <w:p w14:paraId="03048C61">
      <w:pPr>
        <w:pStyle w:val="5"/>
        <w:keepNext w:val="0"/>
        <w:keepLines w:val="0"/>
        <w:widowControl/>
        <w:suppressLineNumbers w:val="0"/>
      </w:pPr>
      <w:r>
        <w:t>累计90人日。</w:t>
      </w:r>
    </w:p>
    <w:p w14:paraId="7853BAF4">
      <w:pPr>
        <w:keepNext w:val="0"/>
        <w:keepLines w:val="0"/>
        <w:widowControl/>
        <w:numPr>
          <w:ilvl w:val="0"/>
          <w:numId w:val="16"/>
        </w:numPr>
        <w:suppressLineNumbers w:val="0"/>
        <w:spacing w:before="0" w:beforeAutospacing="1" w:after="0" w:afterAutospacing="1"/>
        <w:ind w:left="1440" w:hanging="360"/>
      </w:pPr>
    </w:p>
    <w:p w14:paraId="57BFC9DA">
      <w:pPr>
        <w:pStyle w:val="5"/>
        <w:keepNext w:val="0"/>
        <w:keepLines w:val="0"/>
        <w:widowControl/>
        <w:suppressLineNumbers w:val="0"/>
        <w:ind w:left="720"/>
      </w:pPr>
      <w:r>
        <w:t>服务内容：</w:t>
      </w:r>
    </w:p>
    <w:p w14:paraId="063B9114">
      <w:pPr>
        <w:keepNext w:val="0"/>
        <w:keepLines w:val="0"/>
        <w:widowControl/>
        <w:numPr>
          <w:ilvl w:val="0"/>
          <w:numId w:val="16"/>
        </w:numPr>
        <w:suppressLineNumbers w:val="0"/>
        <w:spacing w:before="0" w:beforeAutospacing="1" w:after="0" w:afterAutospacing="1"/>
        <w:ind w:left="1440" w:hanging="360"/>
      </w:pPr>
    </w:p>
    <w:p w14:paraId="10313490">
      <w:pPr>
        <w:keepNext w:val="0"/>
        <w:keepLines w:val="0"/>
        <w:widowControl/>
        <w:numPr>
          <w:ilvl w:val="0"/>
          <w:numId w:val="17"/>
        </w:numPr>
        <w:suppressLineNumbers w:val="0"/>
        <w:spacing w:before="0" w:beforeAutospacing="1" w:after="0" w:afterAutospacing="1"/>
        <w:ind w:left="1440" w:hanging="360"/>
      </w:pPr>
    </w:p>
    <w:p w14:paraId="01EB7959">
      <w:pPr>
        <w:pStyle w:val="5"/>
        <w:keepNext w:val="0"/>
        <w:keepLines w:val="0"/>
        <w:widowControl/>
        <w:suppressLineNumbers w:val="0"/>
        <w:ind w:left="720"/>
      </w:pPr>
      <w:r>
        <w:t>技术资料讲解；</w:t>
      </w:r>
    </w:p>
    <w:p w14:paraId="7172294B">
      <w:pPr>
        <w:keepNext w:val="0"/>
        <w:keepLines w:val="0"/>
        <w:widowControl/>
        <w:numPr>
          <w:ilvl w:val="0"/>
          <w:numId w:val="17"/>
        </w:numPr>
        <w:suppressLineNumbers w:val="0"/>
        <w:spacing w:before="0" w:beforeAutospacing="1" w:after="0" w:afterAutospacing="1"/>
        <w:ind w:left="1440" w:hanging="360"/>
      </w:pPr>
    </w:p>
    <w:p w14:paraId="76180A58">
      <w:pPr>
        <w:keepNext w:val="0"/>
        <w:keepLines w:val="0"/>
        <w:widowControl/>
        <w:numPr>
          <w:ilvl w:val="0"/>
          <w:numId w:val="17"/>
        </w:numPr>
        <w:suppressLineNumbers w:val="0"/>
        <w:spacing w:before="0" w:beforeAutospacing="1" w:after="0" w:afterAutospacing="1"/>
        <w:ind w:left="1440" w:hanging="360"/>
      </w:pPr>
    </w:p>
    <w:p w14:paraId="03F30A30">
      <w:pPr>
        <w:pStyle w:val="5"/>
        <w:keepNext w:val="0"/>
        <w:keepLines w:val="0"/>
        <w:widowControl/>
        <w:suppressLineNumbers w:val="0"/>
        <w:ind w:left="720"/>
      </w:pPr>
      <w:r>
        <w:t>生产设备安装指导；</w:t>
      </w:r>
    </w:p>
    <w:p w14:paraId="2DC096ED">
      <w:pPr>
        <w:keepNext w:val="0"/>
        <w:keepLines w:val="0"/>
        <w:widowControl/>
        <w:numPr>
          <w:ilvl w:val="0"/>
          <w:numId w:val="17"/>
        </w:numPr>
        <w:suppressLineNumbers w:val="0"/>
        <w:spacing w:before="0" w:beforeAutospacing="1" w:after="0" w:afterAutospacing="1"/>
        <w:ind w:left="1440" w:hanging="360"/>
      </w:pPr>
    </w:p>
    <w:p w14:paraId="71CDF1AE">
      <w:pPr>
        <w:keepNext w:val="0"/>
        <w:keepLines w:val="0"/>
        <w:widowControl/>
        <w:numPr>
          <w:ilvl w:val="0"/>
          <w:numId w:val="17"/>
        </w:numPr>
        <w:suppressLineNumbers w:val="0"/>
        <w:spacing w:before="0" w:beforeAutospacing="1" w:after="0" w:afterAutospacing="1"/>
        <w:ind w:left="1440" w:hanging="360"/>
      </w:pPr>
    </w:p>
    <w:p w14:paraId="60C9A64F">
      <w:pPr>
        <w:pStyle w:val="5"/>
        <w:keepNext w:val="0"/>
        <w:keepLines w:val="0"/>
        <w:widowControl/>
        <w:suppressLineNumbers w:val="0"/>
        <w:ind w:left="720"/>
      </w:pPr>
      <w:r>
        <w:t>软件部署；</w:t>
      </w:r>
    </w:p>
    <w:p w14:paraId="25831B6D">
      <w:pPr>
        <w:keepNext w:val="0"/>
        <w:keepLines w:val="0"/>
        <w:widowControl/>
        <w:numPr>
          <w:ilvl w:val="0"/>
          <w:numId w:val="17"/>
        </w:numPr>
        <w:suppressLineNumbers w:val="0"/>
        <w:spacing w:before="0" w:beforeAutospacing="1" w:after="0" w:afterAutospacing="1"/>
        <w:ind w:left="1440" w:hanging="360"/>
      </w:pPr>
    </w:p>
    <w:p w14:paraId="277AD49C">
      <w:pPr>
        <w:keepNext w:val="0"/>
        <w:keepLines w:val="0"/>
        <w:widowControl/>
        <w:numPr>
          <w:ilvl w:val="0"/>
          <w:numId w:val="17"/>
        </w:numPr>
        <w:suppressLineNumbers w:val="0"/>
        <w:spacing w:before="0" w:beforeAutospacing="1" w:after="0" w:afterAutospacing="1"/>
        <w:ind w:left="1440" w:hanging="360"/>
      </w:pPr>
    </w:p>
    <w:p w14:paraId="0F98C4AF">
      <w:pPr>
        <w:pStyle w:val="5"/>
        <w:keepNext w:val="0"/>
        <w:keepLines w:val="0"/>
        <w:widowControl/>
        <w:suppressLineNumbers w:val="0"/>
        <w:ind w:left="720"/>
      </w:pPr>
      <w:r>
        <w:t>系统调试；</w:t>
      </w:r>
    </w:p>
    <w:p w14:paraId="4F2F08A1">
      <w:pPr>
        <w:keepNext w:val="0"/>
        <w:keepLines w:val="0"/>
        <w:widowControl/>
        <w:numPr>
          <w:ilvl w:val="0"/>
          <w:numId w:val="17"/>
        </w:numPr>
        <w:suppressLineNumbers w:val="0"/>
        <w:spacing w:before="0" w:beforeAutospacing="1" w:after="0" w:afterAutospacing="1"/>
        <w:ind w:left="1440" w:hanging="360"/>
      </w:pPr>
    </w:p>
    <w:p w14:paraId="6D3B8F3B">
      <w:pPr>
        <w:keepNext w:val="0"/>
        <w:keepLines w:val="0"/>
        <w:widowControl/>
        <w:numPr>
          <w:ilvl w:val="0"/>
          <w:numId w:val="17"/>
        </w:numPr>
        <w:suppressLineNumbers w:val="0"/>
        <w:spacing w:before="0" w:beforeAutospacing="1" w:after="0" w:afterAutospacing="1"/>
        <w:ind w:left="1440" w:hanging="360"/>
      </w:pPr>
    </w:p>
    <w:p w14:paraId="0437B518">
      <w:pPr>
        <w:pStyle w:val="5"/>
        <w:keepNext w:val="0"/>
        <w:keepLines w:val="0"/>
        <w:widowControl/>
        <w:suppressLineNumbers w:val="0"/>
        <w:ind w:left="720"/>
      </w:pPr>
      <w:r>
        <w:t>机器视觉算法参数调整；</w:t>
      </w:r>
    </w:p>
    <w:p w14:paraId="6F650838">
      <w:pPr>
        <w:keepNext w:val="0"/>
        <w:keepLines w:val="0"/>
        <w:widowControl/>
        <w:numPr>
          <w:ilvl w:val="0"/>
          <w:numId w:val="17"/>
        </w:numPr>
        <w:suppressLineNumbers w:val="0"/>
        <w:spacing w:before="0" w:beforeAutospacing="1" w:after="0" w:afterAutospacing="1"/>
        <w:ind w:left="1440" w:hanging="360"/>
      </w:pPr>
    </w:p>
    <w:p w14:paraId="5791A51F">
      <w:pPr>
        <w:keepNext w:val="0"/>
        <w:keepLines w:val="0"/>
        <w:widowControl/>
        <w:numPr>
          <w:ilvl w:val="0"/>
          <w:numId w:val="17"/>
        </w:numPr>
        <w:suppressLineNumbers w:val="0"/>
        <w:spacing w:before="0" w:beforeAutospacing="1" w:after="0" w:afterAutospacing="1"/>
        <w:ind w:left="1440" w:hanging="360"/>
      </w:pPr>
    </w:p>
    <w:p w14:paraId="1E40199D">
      <w:pPr>
        <w:pStyle w:val="5"/>
        <w:keepNext w:val="0"/>
        <w:keepLines w:val="0"/>
        <w:widowControl/>
        <w:suppressLineNumbers w:val="0"/>
        <w:ind w:left="720"/>
      </w:pPr>
      <w:r>
        <w:t>生产线接口适配；</w:t>
      </w:r>
    </w:p>
    <w:p w14:paraId="6086F33A">
      <w:pPr>
        <w:keepNext w:val="0"/>
        <w:keepLines w:val="0"/>
        <w:widowControl/>
        <w:numPr>
          <w:ilvl w:val="0"/>
          <w:numId w:val="17"/>
        </w:numPr>
        <w:suppressLineNumbers w:val="0"/>
        <w:spacing w:before="0" w:beforeAutospacing="1" w:after="0" w:afterAutospacing="1"/>
        <w:ind w:left="1440" w:hanging="360"/>
      </w:pPr>
    </w:p>
    <w:p w14:paraId="02CBC355">
      <w:pPr>
        <w:keepNext w:val="0"/>
        <w:keepLines w:val="0"/>
        <w:widowControl/>
        <w:numPr>
          <w:ilvl w:val="0"/>
          <w:numId w:val="17"/>
        </w:numPr>
        <w:suppressLineNumbers w:val="0"/>
        <w:spacing w:before="0" w:beforeAutospacing="1" w:after="0" w:afterAutospacing="1"/>
        <w:ind w:left="1440" w:hanging="360"/>
      </w:pPr>
    </w:p>
    <w:p w14:paraId="2BBA2149">
      <w:pPr>
        <w:pStyle w:val="5"/>
        <w:keepNext w:val="0"/>
        <w:keepLines w:val="0"/>
        <w:widowControl/>
        <w:suppressLineNumbers w:val="0"/>
        <w:ind w:left="720"/>
      </w:pPr>
      <w:r>
        <w:t>故障分析；</w:t>
      </w:r>
    </w:p>
    <w:p w14:paraId="1BCB0EB4">
      <w:pPr>
        <w:keepNext w:val="0"/>
        <w:keepLines w:val="0"/>
        <w:widowControl/>
        <w:numPr>
          <w:ilvl w:val="0"/>
          <w:numId w:val="17"/>
        </w:numPr>
        <w:suppressLineNumbers w:val="0"/>
        <w:spacing w:before="0" w:beforeAutospacing="1" w:after="0" w:afterAutospacing="1"/>
        <w:ind w:left="1440" w:hanging="360"/>
      </w:pPr>
    </w:p>
    <w:p w14:paraId="108729A9">
      <w:pPr>
        <w:keepNext w:val="0"/>
        <w:keepLines w:val="0"/>
        <w:widowControl/>
        <w:numPr>
          <w:ilvl w:val="0"/>
          <w:numId w:val="17"/>
        </w:numPr>
        <w:suppressLineNumbers w:val="0"/>
        <w:spacing w:before="0" w:beforeAutospacing="1" w:after="0" w:afterAutospacing="1"/>
        <w:ind w:left="1440" w:hanging="360"/>
      </w:pPr>
    </w:p>
    <w:p w14:paraId="06C68418">
      <w:pPr>
        <w:pStyle w:val="5"/>
        <w:keepNext w:val="0"/>
        <w:keepLines w:val="0"/>
        <w:widowControl/>
        <w:suppressLineNumbers w:val="0"/>
        <w:ind w:left="720"/>
      </w:pPr>
      <w:r>
        <w:t>验收测试支持。</w:t>
      </w:r>
    </w:p>
    <w:p w14:paraId="76B8F58D">
      <w:pPr>
        <w:keepNext w:val="0"/>
        <w:keepLines w:val="0"/>
        <w:widowControl/>
        <w:numPr>
          <w:ilvl w:val="0"/>
          <w:numId w:val="17"/>
        </w:numPr>
        <w:suppressLineNumbers w:val="0"/>
        <w:spacing w:before="0" w:beforeAutospacing="1" w:after="0" w:afterAutospacing="1"/>
        <w:ind w:left="1440" w:hanging="360"/>
      </w:pPr>
    </w:p>
    <w:p w14:paraId="43144C97">
      <w:pPr>
        <w:keepNext w:val="0"/>
        <w:keepLines w:val="0"/>
        <w:widowControl/>
        <w:numPr>
          <w:ilvl w:val="0"/>
          <w:numId w:val="18"/>
        </w:numPr>
        <w:suppressLineNumbers w:val="0"/>
        <w:spacing w:before="0" w:beforeAutospacing="1" w:after="0" w:afterAutospacing="1"/>
        <w:ind w:left="1440" w:hanging="360"/>
      </w:pPr>
    </w:p>
    <w:p w14:paraId="16A19E5D">
      <w:pPr>
        <w:pStyle w:val="5"/>
        <w:keepNext w:val="0"/>
        <w:keepLines w:val="0"/>
        <w:widowControl/>
        <w:suppressLineNumbers w:val="0"/>
        <w:ind w:left="720"/>
      </w:pPr>
      <w:r>
        <w:t>服务地点：</w:t>
      </w:r>
    </w:p>
    <w:p w14:paraId="47B316C7">
      <w:pPr>
        <w:keepNext w:val="0"/>
        <w:keepLines w:val="0"/>
        <w:widowControl/>
        <w:numPr>
          <w:ilvl w:val="0"/>
          <w:numId w:val="18"/>
        </w:numPr>
        <w:suppressLineNumbers w:val="0"/>
        <w:spacing w:before="0" w:beforeAutospacing="1" w:after="0" w:afterAutospacing="1"/>
        <w:ind w:left="1440" w:hanging="360"/>
      </w:pPr>
    </w:p>
    <w:p w14:paraId="3DF185ED">
      <w:pPr>
        <w:pStyle w:val="5"/>
        <w:keepNext w:val="0"/>
        <w:keepLines w:val="0"/>
        <w:widowControl/>
        <w:suppressLineNumbers w:val="0"/>
      </w:pPr>
      <w:r>
        <w:t>上海市浦东新区华科智能装备制造基地。</w:t>
      </w:r>
    </w:p>
    <w:p w14:paraId="32130D61">
      <w:pPr>
        <w:pStyle w:val="2"/>
        <w:keepNext w:val="0"/>
        <w:keepLines w:val="0"/>
        <w:widowControl/>
        <w:suppressLineNumbers w:val="0"/>
      </w:pPr>
      <w:r>
        <w:t>附件五：中国技术人员赴德国培训方案</w:t>
      </w:r>
    </w:p>
    <w:p w14:paraId="4D1799E6">
      <w:pPr>
        <w:keepNext w:val="0"/>
        <w:keepLines w:val="0"/>
        <w:widowControl/>
        <w:numPr>
          <w:ilvl w:val="0"/>
          <w:numId w:val="19"/>
        </w:numPr>
        <w:suppressLineNumbers w:val="0"/>
        <w:spacing w:before="0" w:beforeAutospacing="1" w:after="0" w:afterAutospacing="1"/>
        <w:ind w:left="1440" w:hanging="360"/>
      </w:pPr>
    </w:p>
    <w:p w14:paraId="63B34E1B">
      <w:pPr>
        <w:pStyle w:val="5"/>
        <w:keepNext w:val="0"/>
        <w:keepLines w:val="0"/>
        <w:widowControl/>
        <w:suppressLineNumbers w:val="0"/>
        <w:ind w:left="720"/>
      </w:pPr>
      <w:r>
        <w:t>培训地点：</w:t>
      </w:r>
    </w:p>
    <w:p w14:paraId="3E3E7302">
      <w:pPr>
        <w:keepNext w:val="0"/>
        <w:keepLines w:val="0"/>
        <w:widowControl/>
        <w:numPr>
          <w:ilvl w:val="0"/>
          <w:numId w:val="19"/>
        </w:numPr>
        <w:suppressLineNumbers w:val="0"/>
        <w:spacing w:before="0" w:beforeAutospacing="1" w:after="0" w:afterAutospacing="1"/>
        <w:ind w:left="1440" w:hanging="360"/>
      </w:pPr>
    </w:p>
    <w:p w14:paraId="2F60E987">
      <w:pPr>
        <w:pStyle w:val="5"/>
        <w:keepNext w:val="0"/>
        <w:keepLines w:val="0"/>
        <w:widowControl/>
        <w:suppressLineNumbers w:val="0"/>
      </w:pPr>
      <w:r>
        <w:t>Meyer Industrial Automation GmbH德国慕尼黑研发中心及相关工厂。</w:t>
      </w:r>
    </w:p>
    <w:p w14:paraId="2B3E0C2E">
      <w:pPr>
        <w:keepNext w:val="0"/>
        <w:keepLines w:val="0"/>
        <w:widowControl/>
        <w:numPr>
          <w:ilvl w:val="0"/>
          <w:numId w:val="20"/>
        </w:numPr>
        <w:suppressLineNumbers w:val="0"/>
        <w:spacing w:before="0" w:beforeAutospacing="1" w:after="0" w:afterAutospacing="1"/>
        <w:ind w:left="1440" w:hanging="360"/>
      </w:pPr>
    </w:p>
    <w:p w14:paraId="29CC151D">
      <w:pPr>
        <w:pStyle w:val="5"/>
        <w:keepNext w:val="0"/>
        <w:keepLines w:val="0"/>
        <w:widowControl/>
        <w:suppressLineNumbers w:val="0"/>
        <w:ind w:left="720"/>
      </w:pPr>
      <w:r>
        <w:t>培训人数：</w:t>
      </w:r>
    </w:p>
    <w:p w14:paraId="0A7F5948">
      <w:pPr>
        <w:keepNext w:val="0"/>
        <w:keepLines w:val="0"/>
        <w:widowControl/>
        <w:numPr>
          <w:ilvl w:val="0"/>
          <w:numId w:val="20"/>
        </w:numPr>
        <w:suppressLineNumbers w:val="0"/>
        <w:spacing w:before="0" w:beforeAutospacing="1" w:after="0" w:afterAutospacing="1"/>
        <w:ind w:left="1440" w:hanging="360"/>
      </w:pPr>
    </w:p>
    <w:p w14:paraId="47FA2D00">
      <w:pPr>
        <w:pStyle w:val="5"/>
        <w:keepNext w:val="0"/>
        <w:keepLines w:val="0"/>
        <w:widowControl/>
        <w:suppressLineNumbers w:val="0"/>
      </w:pPr>
      <w:r>
        <w:t>8人。</w:t>
      </w:r>
    </w:p>
    <w:p w14:paraId="3FF208D3">
      <w:pPr>
        <w:keepNext w:val="0"/>
        <w:keepLines w:val="0"/>
        <w:widowControl/>
        <w:numPr>
          <w:ilvl w:val="0"/>
          <w:numId w:val="21"/>
        </w:numPr>
        <w:suppressLineNumbers w:val="0"/>
        <w:spacing w:before="0" w:beforeAutospacing="1" w:after="0" w:afterAutospacing="1"/>
        <w:ind w:left="1440" w:hanging="360"/>
      </w:pPr>
    </w:p>
    <w:p w14:paraId="575CC71C">
      <w:pPr>
        <w:pStyle w:val="5"/>
        <w:keepNext w:val="0"/>
        <w:keepLines w:val="0"/>
        <w:widowControl/>
        <w:suppressLineNumbers w:val="0"/>
        <w:ind w:left="720"/>
      </w:pPr>
      <w:r>
        <w:t>培训期限：</w:t>
      </w:r>
    </w:p>
    <w:p w14:paraId="09FDB92C">
      <w:pPr>
        <w:keepNext w:val="0"/>
        <w:keepLines w:val="0"/>
        <w:widowControl/>
        <w:numPr>
          <w:ilvl w:val="0"/>
          <w:numId w:val="21"/>
        </w:numPr>
        <w:suppressLineNumbers w:val="0"/>
        <w:spacing w:before="0" w:beforeAutospacing="1" w:after="0" w:afterAutospacing="1"/>
        <w:ind w:left="1440" w:hanging="360"/>
      </w:pPr>
    </w:p>
    <w:p w14:paraId="495FBCC7">
      <w:pPr>
        <w:pStyle w:val="5"/>
        <w:keepNext w:val="0"/>
        <w:keepLines w:val="0"/>
        <w:widowControl/>
        <w:suppressLineNumbers w:val="0"/>
      </w:pPr>
      <w:r>
        <w:t>30日。</w:t>
      </w:r>
    </w:p>
    <w:p w14:paraId="3343FF04">
      <w:pPr>
        <w:keepNext w:val="0"/>
        <w:keepLines w:val="0"/>
        <w:widowControl/>
        <w:numPr>
          <w:ilvl w:val="0"/>
          <w:numId w:val="22"/>
        </w:numPr>
        <w:suppressLineNumbers w:val="0"/>
        <w:spacing w:before="0" w:beforeAutospacing="1" w:after="0" w:afterAutospacing="1"/>
        <w:ind w:left="1440" w:hanging="360"/>
      </w:pPr>
    </w:p>
    <w:p w14:paraId="2B9574B5">
      <w:pPr>
        <w:pStyle w:val="5"/>
        <w:keepNext w:val="0"/>
        <w:keepLines w:val="0"/>
        <w:widowControl/>
        <w:suppressLineNumbers w:val="0"/>
        <w:ind w:left="720"/>
      </w:pPr>
      <w:r>
        <w:t>培训内容：</w:t>
      </w:r>
    </w:p>
    <w:p w14:paraId="00E2DE4C">
      <w:pPr>
        <w:keepNext w:val="0"/>
        <w:keepLines w:val="0"/>
        <w:widowControl/>
        <w:numPr>
          <w:ilvl w:val="0"/>
          <w:numId w:val="22"/>
        </w:numPr>
        <w:suppressLineNumbers w:val="0"/>
        <w:spacing w:before="0" w:beforeAutospacing="1" w:after="0" w:afterAutospacing="1"/>
        <w:ind w:left="1440" w:hanging="360"/>
      </w:pPr>
    </w:p>
    <w:p w14:paraId="0E1D05C1">
      <w:pPr>
        <w:keepNext w:val="0"/>
        <w:keepLines w:val="0"/>
        <w:widowControl/>
        <w:numPr>
          <w:ilvl w:val="0"/>
          <w:numId w:val="23"/>
        </w:numPr>
        <w:suppressLineNumbers w:val="0"/>
        <w:spacing w:before="0" w:beforeAutospacing="1" w:after="0" w:afterAutospacing="1"/>
        <w:ind w:left="1440" w:hanging="360"/>
      </w:pPr>
    </w:p>
    <w:p w14:paraId="5620F045">
      <w:pPr>
        <w:pStyle w:val="5"/>
        <w:keepNext w:val="0"/>
        <w:keepLines w:val="0"/>
        <w:widowControl/>
        <w:suppressLineNumbers w:val="0"/>
        <w:ind w:left="720"/>
      </w:pPr>
      <w:r>
        <w:t>机器视觉算法；</w:t>
      </w:r>
    </w:p>
    <w:p w14:paraId="4B87440A">
      <w:pPr>
        <w:keepNext w:val="0"/>
        <w:keepLines w:val="0"/>
        <w:widowControl/>
        <w:numPr>
          <w:ilvl w:val="0"/>
          <w:numId w:val="23"/>
        </w:numPr>
        <w:suppressLineNumbers w:val="0"/>
        <w:spacing w:before="0" w:beforeAutospacing="1" w:after="0" w:afterAutospacing="1"/>
        <w:ind w:left="1440" w:hanging="360"/>
      </w:pPr>
    </w:p>
    <w:p w14:paraId="1E757645">
      <w:pPr>
        <w:keepNext w:val="0"/>
        <w:keepLines w:val="0"/>
        <w:widowControl/>
        <w:numPr>
          <w:ilvl w:val="0"/>
          <w:numId w:val="23"/>
        </w:numPr>
        <w:suppressLineNumbers w:val="0"/>
        <w:spacing w:before="0" w:beforeAutospacing="1" w:after="0" w:afterAutospacing="1"/>
        <w:ind w:left="1440" w:hanging="360"/>
      </w:pPr>
    </w:p>
    <w:p w14:paraId="678EE2C9">
      <w:pPr>
        <w:pStyle w:val="5"/>
        <w:keepNext w:val="0"/>
        <w:keepLines w:val="0"/>
        <w:widowControl/>
        <w:suppressLineNumbers w:val="0"/>
        <w:ind w:left="720"/>
      </w:pPr>
      <w:r>
        <w:t>AI模型部署；</w:t>
      </w:r>
    </w:p>
    <w:p w14:paraId="432349B9">
      <w:pPr>
        <w:keepNext w:val="0"/>
        <w:keepLines w:val="0"/>
        <w:widowControl/>
        <w:numPr>
          <w:ilvl w:val="0"/>
          <w:numId w:val="23"/>
        </w:numPr>
        <w:suppressLineNumbers w:val="0"/>
        <w:spacing w:before="0" w:beforeAutospacing="1" w:after="0" w:afterAutospacing="1"/>
        <w:ind w:left="1440" w:hanging="360"/>
      </w:pPr>
    </w:p>
    <w:p w14:paraId="52CB428A">
      <w:pPr>
        <w:keepNext w:val="0"/>
        <w:keepLines w:val="0"/>
        <w:widowControl/>
        <w:numPr>
          <w:ilvl w:val="0"/>
          <w:numId w:val="23"/>
        </w:numPr>
        <w:suppressLineNumbers w:val="0"/>
        <w:spacing w:before="0" w:beforeAutospacing="1" w:after="0" w:afterAutospacing="1"/>
        <w:ind w:left="1440" w:hanging="360"/>
      </w:pPr>
    </w:p>
    <w:p w14:paraId="467A0065">
      <w:pPr>
        <w:pStyle w:val="5"/>
        <w:keepNext w:val="0"/>
        <w:keepLines w:val="0"/>
        <w:widowControl/>
        <w:suppressLineNumbers w:val="0"/>
        <w:ind w:left="720"/>
      </w:pPr>
      <w:r>
        <w:t>机器人运动控制；</w:t>
      </w:r>
    </w:p>
    <w:p w14:paraId="30DA1653">
      <w:pPr>
        <w:keepNext w:val="0"/>
        <w:keepLines w:val="0"/>
        <w:widowControl/>
        <w:numPr>
          <w:ilvl w:val="0"/>
          <w:numId w:val="23"/>
        </w:numPr>
        <w:suppressLineNumbers w:val="0"/>
        <w:spacing w:before="0" w:beforeAutospacing="1" w:after="0" w:afterAutospacing="1"/>
        <w:ind w:left="1440" w:hanging="360"/>
      </w:pPr>
    </w:p>
    <w:p w14:paraId="7C71B922">
      <w:pPr>
        <w:keepNext w:val="0"/>
        <w:keepLines w:val="0"/>
        <w:widowControl/>
        <w:numPr>
          <w:ilvl w:val="0"/>
          <w:numId w:val="23"/>
        </w:numPr>
        <w:suppressLineNumbers w:val="0"/>
        <w:spacing w:before="0" w:beforeAutospacing="1" w:after="0" w:afterAutospacing="1"/>
        <w:ind w:left="1440" w:hanging="360"/>
      </w:pPr>
    </w:p>
    <w:p w14:paraId="3E5419ED">
      <w:pPr>
        <w:pStyle w:val="5"/>
        <w:keepNext w:val="0"/>
        <w:keepLines w:val="0"/>
        <w:widowControl/>
        <w:suppressLineNumbers w:val="0"/>
        <w:ind w:left="720"/>
      </w:pPr>
      <w:r>
        <w:t>控制系统架构；</w:t>
      </w:r>
    </w:p>
    <w:p w14:paraId="3AB2DFA7">
      <w:pPr>
        <w:keepNext w:val="0"/>
        <w:keepLines w:val="0"/>
        <w:widowControl/>
        <w:numPr>
          <w:ilvl w:val="0"/>
          <w:numId w:val="23"/>
        </w:numPr>
        <w:suppressLineNumbers w:val="0"/>
        <w:spacing w:before="0" w:beforeAutospacing="1" w:after="0" w:afterAutospacing="1"/>
        <w:ind w:left="1440" w:hanging="360"/>
      </w:pPr>
    </w:p>
    <w:p w14:paraId="1856F807">
      <w:pPr>
        <w:keepNext w:val="0"/>
        <w:keepLines w:val="0"/>
        <w:widowControl/>
        <w:numPr>
          <w:ilvl w:val="0"/>
          <w:numId w:val="23"/>
        </w:numPr>
        <w:suppressLineNumbers w:val="0"/>
        <w:spacing w:before="0" w:beforeAutospacing="1" w:after="0" w:afterAutospacing="1"/>
        <w:ind w:left="1440" w:hanging="360"/>
      </w:pPr>
    </w:p>
    <w:p w14:paraId="1B84EC8F">
      <w:pPr>
        <w:pStyle w:val="5"/>
        <w:keepNext w:val="0"/>
        <w:keepLines w:val="0"/>
        <w:widowControl/>
        <w:suppressLineNumbers w:val="0"/>
        <w:ind w:left="720"/>
      </w:pPr>
      <w:r>
        <w:t>系统安装；</w:t>
      </w:r>
    </w:p>
    <w:p w14:paraId="1EE5FC1E">
      <w:pPr>
        <w:keepNext w:val="0"/>
        <w:keepLines w:val="0"/>
        <w:widowControl/>
        <w:numPr>
          <w:ilvl w:val="0"/>
          <w:numId w:val="23"/>
        </w:numPr>
        <w:suppressLineNumbers w:val="0"/>
        <w:spacing w:before="0" w:beforeAutospacing="1" w:after="0" w:afterAutospacing="1"/>
        <w:ind w:left="1440" w:hanging="360"/>
      </w:pPr>
    </w:p>
    <w:p w14:paraId="25F10795">
      <w:pPr>
        <w:keepNext w:val="0"/>
        <w:keepLines w:val="0"/>
        <w:widowControl/>
        <w:numPr>
          <w:ilvl w:val="0"/>
          <w:numId w:val="23"/>
        </w:numPr>
        <w:suppressLineNumbers w:val="0"/>
        <w:spacing w:before="0" w:beforeAutospacing="1" w:after="0" w:afterAutospacing="1"/>
        <w:ind w:left="1440" w:hanging="360"/>
      </w:pPr>
    </w:p>
    <w:p w14:paraId="7F5D4A9F">
      <w:pPr>
        <w:pStyle w:val="5"/>
        <w:keepNext w:val="0"/>
        <w:keepLines w:val="0"/>
        <w:widowControl/>
        <w:suppressLineNumbers w:val="0"/>
        <w:ind w:left="720"/>
      </w:pPr>
      <w:r>
        <w:t>系统调试；</w:t>
      </w:r>
    </w:p>
    <w:p w14:paraId="0CD954F3">
      <w:pPr>
        <w:keepNext w:val="0"/>
        <w:keepLines w:val="0"/>
        <w:widowControl/>
        <w:numPr>
          <w:ilvl w:val="0"/>
          <w:numId w:val="23"/>
        </w:numPr>
        <w:suppressLineNumbers w:val="0"/>
        <w:spacing w:before="0" w:beforeAutospacing="1" w:after="0" w:afterAutospacing="1"/>
        <w:ind w:left="1440" w:hanging="360"/>
      </w:pPr>
    </w:p>
    <w:p w14:paraId="20CBB3CD">
      <w:pPr>
        <w:keepNext w:val="0"/>
        <w:keepLines w:val="0"/>
        <w:widowControl/>
        <w:numPr>
          <w:ilvl w:val="0"/>
          <w:numId w:val="23"/>
        </w:numPr>
        <w:suppressLineNumbers w:val="0"/>
        <w:spacing w:before="0" w:beforeAutospacing="1" w:after="0" w:afterAutospacing="1"/>
        <w:ind w:left="1440" w:hanging="360"/>
      </w:pPr>
    </w:p>
    <w:p w14:paraId="6A7AB638">
      <w:pPr>
        <w:pStyle w:val="5"/>
        <w:keepNext w:val="0"/>
        <w:keepLines w:val="0"/>
        <w:widowControl/>
        <w:suppressLineNumbers w:val="0"/>
        <w:ind w:left="720"/>
      </w:pPr>
      <w:r>
        <w:t>故障诊断；</w:t>
      </w:r>
    </w:p>
    <w:p w14:paraId="62A90552">
      <w:pPr>
        <w:keepNext w:val="0"/>
        <w:keepLines w:val="0"/>
        <w:widowControl/>
        <w:numPr>
          <w:ilvl w:val="0"/>
          <w:numId w:val="23"/>
        </w:numPr>
        <w:suppressLineNumbers w:val="0"/>
        <w:spacing w:before="0" w:beforeAutospacing="1" w:after="0" w:afterAutospacing="1"/>
        <w:ind w:left="1440" w:hanging="360"/>
      </w:pPr>
    </w:p>
    <w:p w14:paraId="345DD419">
      <w:pPr>
        <w:keepNext w:val="0"/>
        <w:keepLines w:val="0"/>
        <w:widowControl/>
        <w:numPr>
          <w:ilvl w:val="0"/>
          <w:numId w:val="23"/>
        </w:numPr>
        <w:suppressLineNumbers w:val="0"/>
        <w:spacing w:before="0" w:beforeAutospacing="1" w:after="0" w:afterAutospacing="1"/>
        <w:ind w:left="1440" w:hanging="360"/>
      </w:pPr>
    </w:p>
    <w:p w14:paraId="0625A718">
      <w:pPr>
        <w:pStyle w:val="5"/>
        <w:keepNext w:val="0"/>
        <w:keepLines w:val="0"/>
        <w:widowControl/>
        <w:suppressLineNumbers w:val="0"/>
        <w:ind w:left="720"/>
      </w:pPr>
      <w:r>
        <w:t>设备维护；</w:t>
      </w:r>
    </w:p>
    <w:p w14:paraId="21DA2310">
      <w:pPr>
        <w:keepNext w:val="0"/>
        <w:keepLines w:val="0"/>
        <w:widowControl/>
        <w:numPr>
          <w:ilvl w:val="0"/>
          <w:numId w:val="23"/>
        </w:numPr>
        <w:suppressLineNumbers w:val="0"/>
        <w:spacing w:before="0" w:beforeAutospacing="1" w:after="0" w:afterAutospacing="1"/>
        <w:ind w:left="1440" w:hanging="360"/>
      </w:pPr>
    </w:p>
    <w:p w14:paraId="109BF360">
      <w:pPr>
        <w:keepNext w:val="0"/>
        <w:keepLines w:val="0"/>
        <w:widowControl/>
        <w:numPr>
          <w:ilvl w:val="0"/>
          <w:numId w:val="23"/>
        </w:numPr>
        <w:suppressLineNumbers w:val="0"/>
        <w:spacing w:before="0" w:beforeAutospacing="1" w:after="0" w:afterAutospacing="1"/>
        <w:ind w:left="1440" w:hanging="360"/>
      </w:pPr>
    </w:p>
    <w:p w14:paraId="7CD5FAB3">
      <w:pPr>
        <w:pStyle w:val="5"/>
        <w:keepNext w:val="0"/>
        <w:keepLines w:val="0"/>
        <w:widowControl/>
        <w:suppressLineNumbers w:val="0"/>
        <w:ind w:left="720"/>
      </w:pPr>
      <w:r>
        <w:t>产品质量检测。</w:t>
      </w:r>
    </w:p>
    <w:p w14:paraId="2C8EADEC">
      <w:pPr>
        <w:keepNext w:val="0"/>
        <w:keepLines w:val="0"/>
        <w:widowControl/>
        <w:numPr>
          <w:ilvl w:val="0"/>
          <w:numId w:val="23"/>
        </w:numPr>
        <w:suppressLineNumbers w:val="0"/>
        <w:spacing w:before="0" w:beforeAutospacing="1" w:after="0" w:afterAutospacing="1"/>
        <w:ind w:left="1440" w:hanging="360"/>
      </w:pPr>
    </w:p>
    <w:p w14:paraId="4E505690">
      <w:pPr>
        <w:pStyle w:val="2"/>
        <w:keepNext w:val="0"/>
        <w:keepLines w:val="0"/>
        <w:widowControl/>
        <w:suppressLineNumbers w:val="0"/>
      </w:pPr>
      <w:r>
        <w:t>附件六：出让方银行履约保函主要内容</w:t>
      </w:r>
    </w:p>
    <w:p w14:paraId="435BA215">
      <w:pPr>
        <w:pStyle w:val="5"/>
        <w:keepNext w:val="0"/>
        <w:keepLines w:val="0"/>
        <w:widowControl/>
        <w:suppressLineNumbers w:val="0"/>
      </w:pPr>
      <w:r>
        <w:t>保函金额：240,000美元。</w:t>
      </w:r>
    </w:p>
    <w:p w14:paraId="03CD524C">
      <w:pPr>
        <w:pStyle w:val="5"/>
        <w:keepNext w:val="0"/>
        <w:keepLines w:val="0"/>
        <w:widowControl/>
        <w:suppressLineNumbers w:val="0"/>
      </w:pPr>
      <w:r>
        <w:t>申请人：Meyer Industrial Automation GmbH。</w:t>
      </w:r>
    </w:p>
    <w:p w14:paraId="21AE3B5B">
      <w:pPr>
        <w:pStyle w:val="5"/>
        <w:keepNext w:val="0"/>
        <w:keepLines w:val="0"/>
        <w:widowControl/>
        <w:suppressLineNumbers w:val="0"/>
      </w:pPr>
      <w:r>
        <w:t>受益人：上海华科智能装备有限公司。</w:t>
      </w:r>
    </w:p>
    <w:p w14:paraId="6242744C">
      <w:pPr>
        <w:pStyle w:val="5"/>
        <w:keepNext w:val="0"/>
        <w:keepLines w:val="0"/>
        <w:widowControl/>
        <w:suppressLineNumbers w:val="0"/>
      </w:pPr>
      <w:r>
        <w:t>出具银行：Deutsche Bank AG Munich Branch。</w:t>
      </w:r>
    </w:p>
    <w:p w14:paraId="7056DCC0">
      <w:pPr>
        <w:pStyle w:val="5"/>
        <w:keepNext w:val="0"/>
        <w:keepLines w:val="0"/>
        <w:widowControl/>
        <w:suppressLineNumbers w:val="0"/>
      </w:pPr>
      <w:r>
        <w:t>保函应为不可撤销保函，并按照双方及银行最终确认的正式格式签发。</w:t>
      </w:r>
    </w:p>
    <w:p w14:paraId="104D445B">
      <w:pPr>
        <w:pStyle w:val="2"/>
        <w:keepNext w:val="0"/>
        <w:keepLines w:val="0"/>
        <w:widowControl/>
        <w:suppressLineNumbers w:val="0"/>
      </w:pPr>
      <w:r>
        <w:t>附件七：受让方付款保函主要内容</w:t>
      </w:r>
    </w:p>
    <w:p w14:paraId="08441A03">
      <w:pPr>
        <w:pStyle w:val="5"/>
        <w:keepNext w:val="0"/>
        <w:keepLines w:val="0"/>
        <w:widowControl/>
        <w:suppressLineNumbers w:val="0"/>
      </w:pPr>
      <w:r>
        <w:t>保函金额：960,000美元。</w:t>
      </w:r>
    </w:p>
    <w:p w14:paraId="0318B6CB">
      <w:pPr>
        <w:pStyle w:val="5"/>
        <w:keepNext w:val="0"/>
        <w:keepLines w:val="0"/>
        <w:widowControl/>
        <w:suppressLineNumbers w:val="0"/>
      </w:pPr>
      <w:r>
        <w:t>申请人：上海华科智能装备有限公司。</w:t>
      </w:r>
    </w:p>
    <w:p w14:paraId="24E9F594">
      <w:pPr>
        <w:pStyle w:val="5"/>
        <w:keepNext w:val="0"/>
        <w:keepLines w:val="0"/>
        <w:widowControl/>
        <w:suppressLineNumbers w:val="0"/>
      </w:pPr>
      <w:r>
        <w:t>受益人：Meyer Industrial Automation GmbH。</w:t>
      </w:r>
    </w:p>
    <w:p w14:paraId="0070A397">
      <w:pPr>
        <w:pStyle w:val="5"/>
        <w:keepNext w:val="0"/>
        <w:keepLines w:val="0"/>
        <w:widowControl/>
        <w:suppressLineNumbers w:val="0"/>
      </w:pPr>
      <w:r>
        <w:t>出具银行：中国银行上海市浦东开发区支行。</w:t>
      </w:r>
    </w:p>
    <w:p w14:paraId="0C0715DE">
      <w:pPr>
        <w:pStyle w:val="5"/>
        <w:keepNext w:val="0"/>
        <w:keepLines w:val="0"/>
        <w:widowControl/>
        <w:suppressLineNumbers w:val="0"/>
      </w:pPr>
      <w:r>
        <w:t>保函应为不可撤销保函，并按照双方及银行最终确认的正式格式签发。</w:t>
      </w:r>
    </w:p>
    <w:p w14:paraId="568B2F3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C45D0"/>
    <w:multiLevelType w:val="multilevel"/>
    <w:tmpl w:val="808C45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C03718"/>
    <w:multiLevelType w:val="multilevel"/>
    <w:tmpl w:val="81C037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8A2089D"/>
    <w:multiLevelType w:val="multilevel"/>
    <w:tmpl w:val="88A208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4D8C891"/>
    <w:multiLevelType w:val="multilevel"/>
    <w:tmpl w:val="94D8C8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2CBE61E"/>
    <w:multiLevelType w:val="multilevel"/>
    <w:tmpl w:val="A2CBE6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61C65A6"/>
    <w:multiLevelType w:val="multilevel"/>
    <w:tmpl w:val="B61C65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88CB46B"/>
    <w:multiLevelType w:val="multilevel"/>
    <w:tmpl w:val="B88CB4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3349EB3"/>
    <w:multiLevelType w:val="multilevel"/>
    <w:tmpl w:val="C3349E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C3882CD"/>
    <w:multiLevelType w:val="multilevel"/>
    <w:tmpl w:val="CC3882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EF03813"/>
    <w:multiLevelType w:val="multilevel"/>
    <w:tmpl w:val="CEF038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E985A210"/>
    <w:multiLevelType w:val="multilevel"/>
    <w:tmpl w:val="E985A2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A784363"/>
    <w:multiLevelType w:val="multilevel"/>
    <w:tmpl w:val="EA7843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ECE6133F"/>
    <w:multiLevelType w:val="multilevel"/>
    <w:tmpl w:val="ECE613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010A250"/>
    <w:multiLevelType w:val="multilevel"/>
    <w:tmpl w:val="F010A2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1D46D72"/>
    <w:multiLevelType w:val="multilevel"/>
    <w:tmpl w:val="F1D46D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72F0488"/>
    <w:multiLevelType w:val="multilevel"/>
    <w:tmpl w:val="F72F04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08DD899C"/>
    <w:multiLevelType w:val="multilevel"/>
    <w:tmpl w:val="08DD89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9676F6E"/>
    <w:multiLevelType w:val="multilevel"/>
    <w:tmpl w:val="09676F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43437DFB"/>
    <w:multiLevelType w:val="multilevel"/>
    <w:tmpl w:val="43437D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6609D737"/>
    <w:multiLevelType w:val="multilevel"/>
    <w:tmpl w:val="6609D7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67060FA6"/>
    <w:multiLevelType w:val="multilevel"/>
    <w:tmpl w:val="67060F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7B4EB46B"/>
    <w:multiLevelType w:val="multilevel"/>
    <w:tmpl w:val="7B4EB4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7C708E7D"/>
    <w:multiLevelType w:val="multilevel"/>
    <w:tmpl w:val="7C708E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0"/>
  </w:num>
  <w:num w:numId="2">
    <w:abstractNumId w:val="1"/>
  </w:num>
  <w:num w:numId="3">
    <w:abstractNumId w:val="14"/>
  </w:num>
  <w:num w:numId="4">
    <w:abstractNumId w:val="0"/>
  </w:num>
  <w:num w:numId="5">
    <w:abstractNumId w:val="17"/>
  </w:num>
  <w:num w:numId="6">
    <w:abstractNumId w:val="11"/>
  </w:num>
  <w:num w:numId="7">
    <w:abstractNumId w:val="22"/>
  </w:num>
  <w:num w:numId="8">
    <w:abstractNumId w:val="15"/>
  </w:num>
  <w:num w:numId="9">
    <w:abstractNumId w:val="12"/>
  </w:num>
  <w:num w:numId="10">
    <w:abstractNumId w:val="7"/>
  </w:num>
  <w:num w:numId="11">
    <w:abstractNumId w:val="4"/>
  </w:num>
  <w:num w:numId="12">
    <w:abstractNumId w:val="6"/>
  </w:num>
  <w:num w:numId="13">
    <w:abstractNumId w:val="18"/>
  </w:num>
  <w:num w:numId="14">
    <w:abstractNumId w:val="5"/>
  </w:num>
  <w:num w:numId="15">
    <w:abstractNumId w:val="21"/>
  </w:num>
  <w:num w:numId="16">
    <w:abstractNumId w:val="13"/>
  </w:num>
  <w:num w:numId="17">
    <w:abstractNumId w:val="16"/>
  </w:num>
  <w:num w:numId="18">
    <w:abstractNumId w:val="2"/>
  </w:num>
  <w:num w:numId="19">
    <w:abstractNumId w:val="8"/>
  </w:num>
  <w:num w:numId="20">
    <w:abstractNumId w:val="19"/>
  </w:num>
  <w:num w:numId="21">
    <w:abstractNumId w:val="9"/>
  </w:num>
  <w:num w:numId="22">
    <w:abstractNumId w:val="1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CE6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2026-09-04T08:54:29Z</dcterms:created>
  <dc:creator>Administrator</dc:creator>
  <cp:lastModifiedBy>rogge1413868893</cp:lastModifiedBy>
  <dcterms:modified xsi:type="dcterms:W3CDTF">2026-09-04T08:56:50Z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FD0899677E3945DFA062F1D64CBF4544_12</vt:lpwstr>
  </property>
</Properties>
</file>