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header2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4DA2" w:rsidR="00267DAF" w:rsidP="00024DA2" w:rsidRDefault="00267DAF" w14:paraId="72FDB080" w14:textId="77777777"/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广州小糸车灯有限公司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在岗期间职业健康检查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 w:cs="宋体"/>
                <w:b/>
                <w:bCs/>
                <w:sz w:val="30"/>
                <w:szCs w:val="30"/>
              </w:rPr>
              <w:t>职检资质</w:t>
            </w:r>
            <w:proofErr w:type="gramEnd"/>
            <w:r>
              <w:rPr>
                <w:rFonts w:hint="eastAsia" w:cs="宋体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粤职健协职检2016099号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2019/03/19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2021/05/25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proofErr w:type="gramStart"/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proofErr w:type="gramEnd"/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tbl>
      <w:tblPr>
        <w:tblStyle w:val="a7"/>
        <w:tblpPr w:leftFromText="180" w:rightFromText="180" w:vertAnchor="text" w:horzAnchor="page" w:tblpX="7323" w:tblpY="8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</w:tblGrid>
      <w:tr w:rsidR="00305FC8" w:rsidTr="00305FC8" w14:paraId="2D0AAF8C" w14:textId="77777777">
        <w:trPr>
          <w:trHeight w:val="1134"/>
        </w:trPr>
        <w:tc>
          <w:tcPr>
            <w:tcW w:w="2263" w:type="dxa"/>
          </w:tcPr>
          <w:p w:rsidR="00305FC8" w:rsidP="00305FC8" w:rsidRDefault="00305FC8" w14:paraId="18E1E494" w14:textId="77777777">
            <w:pPr>
              <w:spacing w:line="360" w:lineRule="auto"/>
              <w:jc w:val="left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0DFD6707" wp14:editId="4D6630DD">
                  <wp:extent cx="1342970" cy="54292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d6aabe8d0a845e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288" cy="554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1F5" w:rsidP="00C551F5" w:rsidRDefault="00B17795" w14:paraId="1990EC54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</w:p>
    <w:p w:rsidRPr="00936A61" w:rsidR="001201C6" w:rsidP="00936A61" w:rsidRDefault="00B93A45" w14:paraId="709075FF" w14:textId="0814BE5C">
      <w:pPr>
        <w:ind w:left="2940" w:firstLine="720" w:firstLineChars="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单位盖章：</w:t>
      </w:r>
      <w:bookmarkEnd w:id="0"/>
    </w:p>
    <w:sectPr w:rsidRPr="00024DA2" w:rsidR="00267DAF" w:rsidSect="005831C5">
      <w:footerReference w:type="default" r:id="rId7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  <w:headerReference w:type="default" r:id="Rc2df850927e344c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header22.xml><?xml version="1.0" encoding="utf-8"?>
<w:hdr xmlns:w="http://schemas.openxmlformats.org/wordprocessingml/2006/main">
  <w:p>
    <w:pPr>
      <w:pStyle w:val="Header"/>
    </w:pPr>
    <w:r>
      <w:ptab w:alignment="center" w:relativeTo="margin" w:leader="none"/>
      <w:t>广州小糸车灯有限公司                                粤职检20210525
                                    2021年职业健康检查总结报告                                              共1页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22.xml" Id="rId9" /><Relationship Type="http://schemas.openxmlformats.org/officeDocument/2006/relationships/header" Target="/word/header22.xml" Id="Rc2df850927e344cf" /><Relationship Type="http://schemas.openxmlformats.org/officeDocument/2006/relationships/image" Target="/word/media/image1.png" Id="R0d6aabe8d0a845e9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