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B341" w14:textId="1BCD5334" w:rsidR="00D10321" w:rsidRPr="00D10321" w:rsidRDefault="00A02C8A" w:rsidP="00D10321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*</w:t>
      </w:r>
      <w:r w:rsidR="00D10321" w:rsidRPr="00D10321">
        <w:rPr>
          <w:rFonts w:ascii="宋体" w:hAnsi="宋体" w:cs="宋体" w:hint="eastAsia"/>
          <w:b/>
          <w:bCs/>
          <w:sz w:val="32"/>
          <w:szCs w:val="32"/>
        </w:rPr>
        <w:t>有限公司</w:t>
      </w:r>
    </w:p>
    <w:p w14:paraId="7CCD7EC1" w14:textId="77777777" w:rsidR="00D10321" w:rsidRPr="00D10321" w:rsidRDefault="00D10321" w:rsidP="00D10321">
      <w:pPr>
        <w:jc w:val="center"/>
        <w:rPr>
          <w:rFonts w:ascii="宋体" w:hAnsi="宋体"/>
          <w:b/>
          <w:bCs/>
          <w:sz w:val="32"/>
          <w:szCs w:val="32"/>
        </w:rPr>
      </w:pPr>
      <w:r w:rsidRPr="00D10321">
        <w:rPr>
          <w:rFonts w:ascii="宋体" w:hAnsi="宋体" w:hint="eastAsia"/>
          <w:b/>
          <w:bCs/>
          <w:sz w:val="32"/>
          <w:szCs w:val="32"/>
        </w:rPr>
        <w:t>职业健康检查总结报告</w:t>
      </w:r>
    </w:p>
    <w:p w14:paraId="7284B084" w14:textId="77777777" w:rsidR="00D10321" w:rsidRPr="00D10321" w:rsidRDefault="00D10321" w:rsidP="00D10321">
      <w:pPr>
        <w:jc w:val="center"/>
        <w:rPr>
          <w:rFonts w:ascii="宋体" w:hAnsi="宋体"/>
          <w:b/>
          <w:bCs/>
          <w:szCs w:val="21"/>
        </w:rPr>
      </w:pPr>
    </w:p>
    <w:p w14:paraId="6774A246" w14:textId="73C6AF93" w:rsidR="00D10321" w:rsidRPr="00D10321" w:rsidRDefault="00D10321" w:rsidP="00D1032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10321">
        <w:rPr>
          <w:rFonts w:ascii="宋体" w:hAnsi="宋体"/>
          <w:sz w:val="24"/>
        </w:rPr>
        <w:t>受</w:t>
      </w:r>
      <w:r w:rsidR="00A02C8A">
        <w:rPr>
          <w:rFonts w:ascii="宋体" w:hAnsi="宋体" w:hint="eastAsia"/>
          <w:sz w:val="24"/>
        </w:rPr>
        <w:t>*</w:t>
      </w:r>
      <w:r w:rsidRPr="00D10321">
        <w:rPr>
          <w:rFonts w:ascii="宋体" w:hAnsi="宋体"/>
          <w:sz w:val="24"/>
        </w:rPr>
        <w:t>的委托，我院于</w:t>
      </w:r>
      <w:r w:rsidR="00A02C8A">
        <w:rPr>
          <w:rFonts w:ascii="宋体" w:hAnsi="宋体" w:hint="eastAsia"/>
          <w:sz w:val="24"/>
        </w:rPr>
        <w:t>*</w:t>
      </w:r>
      <w:r w:rsidRPr="00D10321">
        <w:rPr>
          <w:rFonts w:ascii="宋体" w:hAnsi="宋体"/>
          <w:sz w:val="24"/>
        </w:rPr>
        <w:t>年</w:t>
      </w:r>
      <w:r w:rsidR="00684164">
        <w:rPr>
          <w:rFonts w:ascii="宋体" w:hAnsi="宋体" w:hint="eastAsia"/>
          <w:sz w:val="24"/>
        </w:rPr>
        <w:t>*</w:t>
      </w:r>
      <w:r w:rsidRPr="00D10321">
        <w:rPr>
          <w:rFonts w:ascii="宋体" w:hAnsi="宋体"/>
          <w:sz w:val="24"/>
        </w:rPr>
        <w:t>月</w:t>
      </w:r>
      <w:r w:rsidR="00684164">
        <w:rPr>
          <w:rFonts w:ascii="宋体" w:hAnsi="宋体" w:hint="eastAsia"/>
          <w:sz w:val="24"/>
        </w:rPr>
        <w:t>*</w:t>
      </w:r>
      <w:r w:rsidRPr="00D10321">
        <w:rPr>
          <w:rFonts w:ascii="宋体" w:hAnsi="宋体"/>
          <w:sz w:val="24"/>
        </w:rPr>
        <w:t>日</w:t>
      </w:r>
      <w:r w:rsidR="00E5389D">
        <w:rPr>
          <w:rFonts w:ascii="宋体" w:hAnsi="宋体" w:hint="eastAsia"/>
          <w:sz w:val="24"/>
        </w:rPr>
        <w:t>至</w:t>
      </w:r>
      <w:r w:rsidR="00684164">
        <w:rPr>
          <w:rFonts w:ascii="宋体" w:hAnsi="宋体" w:hint="eastAsia"/>
          <w:sz w:val="24"/>
        </w:rPr>
        <w:t>*</w:t>
      </w:r>
      <w:r w:rsidRPr="00D10321">
        <w:rPr>
          <w:rFonts w:ascii="宋体" w:hAnsi="宋体"/>
          <w:sz w:val="24"/>
        </w:rPr>
        <w:t>月</w:t>
      </w:r>
      <w:r w:rsidR="00684164">
        <w:rPr>
          <w:rFonts w:ascii="宋体" w:hAnsi="宋体" w:hint="eastAsia"/>
          <w:sz w:val="24"/>
        </w:rPr>
        <w:t>*</w:t>
      </w:r>
      <w:r w:rsidRPr="00D10321">
        <w:rPr>
          <w:rFonts w:ascii="宋体" w:hAnsi="宋体"/>
          <w:sz w:val="24"/>
        </w:rPr>
        <w:t>日对</w:t>
      </w:r>
      <w:r w:rsidRPr="00D10321">
        <w:rPr>
          <w:rFonts w:ascii="宋体" w:hAnsi="宋体" w:hint="eastAsia"/>
          <w:sz w:val="24"/>
        </w:rPr>
        <w:t>其</w:t>
      </w:r>
      <w:r w:rsidR="00684164">
        <w:rPr>
          <w:rFonts w:ascii="宋体" w:hAnsi="宋体" w:hint="eastAsia"/>
          <w:sz w:val="24"/>
        </w:rPr>
        <w:t>**</w:t>
      </w:r>
      <w:r w:rsidRPr="00D10321">
        <w:rPr>
          <w:rFonts w:ascii="宋体" w:hAnsi="宋体" w:hint="eastAsia"/>
          <w:sz w:val="24"/>
        </w:rPr>
        <w:t>名在职员工</w:t>
      </w:r>
      <w:r w:rsidRPr="00D10321">
        <w:rPr>
          <w:rFonts w:ascii="宋体" w:hAnsi="宋体"/>
          <w:sz w:val="24"/>
        </w:rPr>
        <w:t>进行了职业健康检查</w:t>
      </w:r>
      <w:r w:rsidR="005269BB">
        <w:rPr>
          <w:rFonts w:ascii="宋体" w:hAnsi="宋体" w:hint="eastAsia"/>
          <w:sz w:val="24"/>
        </w:rPr>
        <w:t>，</w:t>
      </w:r>
      <w:r w:rsidR="00A02C8A">
        <w:rPr>
          <w:rFonts w:ascii="宋体" w:hAnsi="宋体" w:hint="eastAsia"/>
          <w:sz w:val="24"/>
        </w:rPr>
        <w:t>*</w:t>
      </w:r>
      <w:r w:rsidRPr="00D10321">
        <w:rPr>
          <w:rFonts w:ascii="宋体" w:hAnsi="宋体"/>
          <w:sz w:val="24"/>
        </w:rPr>
        <w:t>年</w:t>
      </w:r>
      <w:r w:rsidR="00684164">
        <w:rPr>
          <w:rFonts w:ascii="宋体" w:hAnsi="宋体" w:hint="eastAsia"/>
          <w:sz w:val="24"/>
        </w:rPr>
        <w:t>*</w:t>
      </w:r>
      <w:r w:rsidRPr="00D10321">
        <w:rPr>
          <w:rFonts w:ascii="宋体" w:hAnsi="宋体"/>
          <w:sz w:val="24"/>
        </w:rPr>
        <w:t>月</w:t>
      </w:r>
      <w:r w:rsidR="00A02C8A">
        <w:rPr>
          <w:rFonts w:ascii="宋体" w:hAnsi="宋体" w:hint="eastAsia"/>
          <w:sz w:val="24"/>
        </w:rPr>
        <w:t>*</w:t>
      </w:r>
      <w:r w:rsidRPr="00D10321">
        <w:rPr>
          <w:rFonts w:ascii="宋体" w:hAnsi="宋体"/>
          <w:sz w:val="24"/>
        </w:rPr>
        <w:t>日对其</w:t>
      </w:r>
      <w:r w:rsidRPr="00D10321">
        <w:rPr>
          <w:rFonts w:ascii="宋体" w:hAnsi="宋体" w:hint="eastAsia"/>
          <w:sz w:val="24"/>
        </w:rPr>
        <w:t>目标疾病</w:t>
      </w:r>
      <w:r w:rsidRPr="00D10321">
        <w:rPr>
          <w:rFonts w:ascii="宋体" w:hAnsi="宋体"/>
          <w:sz w:val="24"/>
        </w:rPr>
        <w:t>相应的阳性结果进行了复查，现将检查结果总结如下。</w:t>
      </w:r>
    </w:p>
    <w:p w14:paraId="00824E0C" w14:textId="69AD40A4" w:rsidR="00D10321" w:rsidRPr="00D10321" w:rsidRDefault="00A02C8A" w:rsidP="00D1032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*</w:t>
      </w:r>
      <w:r w:rsidR="00FF602D">
        <w:rPr>
          <w:rFonts w:ascii="宋体" w:hAnsi="宋体" w:hint="eastAsia"/>
          <w:sz w:val="24"/>
        </w:rPr>
        <w:t>工作人员</w:t>
      </w:r>
      <w:r w:rsidR="00D10321" w:rsidRPr="00D10321">
        <w:rPr>
          <w:rFonts w:ascii="宋体" w:hAnsi="宋体"/>
          <w:sz w:val="24"/>
        </w:rPr>
        <w:t>接触的职业危害因素为</w:t>
      </w:r>
      <w:r>
        <w:rPr>
          <w:rFonts w:ascii="宋体" w:hAnsi="宋体" w:hint="eastAsia"/>
          <w:sz w:val="24"/>
        </w:rPr>
        <w:t>*</w:t>
      </w:r>
      <w:r w:rsidR="00D10321" w:rsidRPr="00D10321">
        <w:rPr>
          <w:rFonts w:ascii="宋体" w:hAnsi="宋体"/>
          <w:sz w:val="24"/>
        </w:rPr>
        <w:t>，本次委托的在岗体检应检人数为</w:t>
      </w:r>
      <w:r>
        <w:rPr>
          <w:rFonts w:ascii="宋体" w:hAnsi="宋体" w:hint="eastAsia"/>
          <w:sz w:val="24"/>
        </w:rPr>
        <w:t>*</w:t>
      </w:r>
      <w:r w:rsidR="00D10321" w:rsidRPr="00D10321">
        <w:rPr>
          <w:rFonts w:ascii="宋体" w:hAnsi="宋体"/>
          <w:sz w:val="24"/>
        </w:rPr>
        <w:t>人，实检</w:t>
      </w:r>
      <w:r>
        <w:rPr>
          <w:rFonts w:ascii="宋体" w:hAnsi="宋体" w:hint="eastAsia"/>
          <w:sz w:val="24"/>
        </w:rPr>
        <w:t>*</w:t>
      </w:r>
      <w:r w:rsidR="00D10321" w:rsidRPr="00D10321">
        <w:rPr>
          <w:rFonts w:ascii="宋体" w:hAnsi="宋体"/>
          <w:sz w:val="24"/>
        </w:rPr>
        <w:t>人。按委托协议，公司提供</w:t>
      </w:r>
      <w:r>
        <w:rPr>
          <w:rFonts w:ascii="宋体" w:hAnsi="宋体" w:hint="eastAsia"/>
          <w:sz w:val="24"/>
        </w:rPr>
        <w:t>*</w:t>
      </w:r>
      <w:r w:rsidR="00D10321" w:rsidRPr="00D10321">
        <w:rPr>
          <w:rFonts w:ascii="宋体" w:hAnsi="宋体"/>
          <w:sz w:val="24"/>
        </w:rPr>
        <w:t>名员工对应的岗位及职业危害因素，我院主检医师制订体检工作实施方案：参照《职业健康检查管理办法》及《职业健康监护技术规范》（GBZ188-2014）的有关规定，依其不同岗位的危害因素进行相应的职业健康检查（其检查项目见后附</w:t>
      </w:r>
      <w:r w:rsidR="00D10321" w:rsidRPr="00D10321">
        <w:rPr>
          <w:rFonts w:ascii="宋体" w:hAnsi="宋体" w:hint="eastAsia"/>
          <w:sz w:val="24"/>
        </w:rPr>
        <w:t>件</w:t>
      </w:r>
      <w:r w:rsidR="00D10321" w:rsidRPr="00D10321">
        <w:rPr>
          <w:rFonts w:ascii="宋体" w:hAnsi="宋体"/>
          <w:sz w:val="24"/>
        </w:rPr>
        <w:t>3）；各检查医师按各自检查的作业指导书规范操作，主检医师负责对整个职业健康检查工作的协调及总检，同时按照我院的质量管理手册作好质量控制。</w:t>
      </w:r>
    </w:p>
    <w:p w14:paraId="19FFEA2C" w14:textId="77777777" w:rsidR="00A02C8A" w:rsidRDefault="00A02C8A" w:rsidP="003D2462">
      <w:pPr>
        <w:spacing w:line="360" w:lineRule="auto"/>
        <w:ind w:leftChars="50" w:left="105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*</w:t>
      </w:r>
    </w:p>
    <w:p w14:paraId="1C9ADBE1" w14:textId="77777777" w:rsidR="00A02C8A" w:rsidRDefault="00A02C8A" w:rsidP="00D10321">
      <w:pPr>
        <w:spacing w:line="360" w:lineRule="auto"/>
        <w:ind w:leftChars="50" w:left="105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*</w:t>
      </w:r>
    </w:p>
    <w:p w14:paraId="598D734F" w14:textId="40E497A8" w:rsidR="00D10321" w:rsidRPr="00D10321" w:rsidRDefault="00D10321" w:rsidP="00D10321">
      <w:pPr>
        <w:spacing w:line="360" w:lineRule="auto"/>
        <w:ind w:leftChars="50" w:left="105" w:firstLineChars="200" w:firstLine="480"/>
        <w:rPr>
          <w:rFonts w:ascii="宋体" w:hAnsi="宋体"/>
          <w:sz w:val="24"/>
        </w:rPr>
      </w:pPr>
      <w:r w:rsidRPr="00D10321">
        <w:rPr>
          <w:rFonts w:ascii="宋体" w:hAnsi="宋体"/>
          <w:sz w:val="24"/>
        </w:rPr>
        <w:t>个体评价结论情况一览表见附</w:t>
      </w:r>
      <w:r w:rsidRPr="00D10321">
        <w:rPr>
          <w:rFonts w:ascii="宋体" w:hAnsi="宋体" w:hint="eastAsia"/>
          <w:sz w:val="24"/>
        </w:rPr>
        <w:t>表1</w:t>
      </w:r>
      <w:r w:rsidRPr="00D10321">
        <w:rPr>
          <w:rFonts w:ascii="宋体" w:hAnsi="宋体"/>
          <w:sz w:val="24"/>
        </w:rPr>
        <w:t>；复查结果总汇见附件</w:t>
      </w:r>
      <w:r w:rsidRPr="00D10321">
        <w:rPr>
          <w:rFonts w:ascii="宋体" w:hAnsi="宋体" w:hint="eastAsia"/>
          <w:sz w:val="24"/>
        </w:rPr>
        <w:t>5</w:t>
      </w:r>
      <w:r w:rsidRPr="00D10321">
        <w:rPr>
          <w:rFonts w:ascii="宋体" w:hAnsi="宋体"/>
          <w:sz w:val="24"/>
        </w:rPr>
        <w:t>；员工检查结果及处理意见汇总见附件</w:t>
      </w:r>
      <w:r w:rsidRPr="00D10321">
        <w:rPr>
          <w:rFonts w:ascii="宋体" w:hAnsi="宋体" w:hint="eastAsia"/>
          <w:sz w:val="24"/>
        </w:rPr>
        <w:t>6</w:t>
      </w:r>
      <w:r w:rsidRPr="00D10321">
        <w:rPr>
          <w:rFonts w:ascii="宋体" w:hAnsi="宋体"/>
          <w:sz w:val="24"/>
        </w:rPr>
        <w:t>。</w:t>
      </w:r>
    </w:p>
    <w:p w14:paraId="3BF6869B" w14:textId="0E9170B7" w:rsidR="000F7828" w:rsidRPr="000F7828" w:rsidRDefault="000F7828" w:rsidP="000F7828">
      <w:pPr>
        <w:spacing w:line="360" w:lineRule="auto"/>
        <w:ind w:leftChars="50" w:left="105" w:firstLineChars="200" w:firstLine="480"/>
        <w:rPr>
          <w:rFonts w:ascii="宋体" w:hAnsi="宋体"/>
          <w:sz w:val="24"/>
        </w:rPr>
      </w:pPr>
      <w:r w:rsidRPr="000F7828">
        <w:rPr>
          <w:rFonts w:ascii="宋体" w:hAnsi="宋体"/>
          <w:sz w:val="24"/>
        </w:rPr>
        <w:t>以上全部结果以《职业健康体检报告》（个人体检表）形式发放给</w:t>
      </w:r>
      <w:r w:rsidR="00A02C8A">
        <w:rPr>
          <w:rFonts w:ascii="宋体" w:hAnsi="宋体" w:hint="eastAsia"/>
          <w:sz w:val="24"/>
        </w:rPr>
        <w:t>*</w:t>
      </w:r>
      <w:r w:rsidRPr="000F7828">
        <w:rPr>
          <w:rFonts w:ascii="宋体" w:hAnsi="宋体"/>
          <w:sz w:val="24"/>
        </w:rPr>
        <w:t>有限公司。如单位还有其他职业危害因素而未进行健康检查的，建议到有资质单位进行职业健康检查。按相关法规，本次职业健康检查结果应及时告知受检工人，并按有关规定做好后续处理工作。</w:t>
      </w:r>
    </w:p>
    <w:p w14:paraId="37AA057A" w14:textId="7D241009" w:rsidR="00D10321" w:rsidRPr="000F7828" w:rsidRDefault="00D10321" w:rsidP="00D10321">
      <w:pPr>
        <w:rPr>
          <w:rFonts w:ascii="宋体" w:hAnsi="宋体"/>
          <w:sz w:val="24"/>
        </w:rPr>
      </w:pPr>
    </w:p>
    <w:p w14:paraId="6B881324" w14:textId="77777777" w:rsidR="00D10321" w:rsidRPr="00D10321" w:rsidRDefault="00D10321" w:rsidP="00D10321">
      <w:pPr>
        <w:rPr>
          <w:rFonts w:ascii="宋体" w:hAnsi="宋体"/>
          <w:sz w:val="24"/>
        </w:rPr>
      </w:pPr>
    </w:p>
    <w:p w14:paraId="10A0E095" w14:textId="77777777" w:rsidR="00D10321" w:rsidRPr="00D10321" w:rsidRDefault="00D10321" w:rsidP="00D10321">
      <w:pPr>
        <w:ind w:leftChars="50" w:left="105" w:firstLineChars="2050" w:firstLine="4920"/>
        <w:rPr>
          <w:rFonts w:ascii="宋体" w:hAnsi="宋体"/>
          <w:sz w:val="24"/>
        </w:rPr>
      </w:pPr>
      <w:r w:rsidRPr="00D10321">
        <w:rPr>
          <w:rFonts w:ascii="宋体" w:hAnsi="宋体"/>
          <w:sz w:val="24"/>
        </w:rPr>
        <w:t>广东省职业病防治院</w:t>
      </w:r>
    </w:p>
    <w:p w14:paraId="06D45DA5" w14:textId="77777777" w:rsidR="00D10321" w:rsidRPr="00D10321" w:rsidRDefault="00D10321" w:rsidP="00D10321">
      <w:pPr>
        <w:ind w:leftChars="50" w:left="105" w:firstLineChars="1950" w:firstLine="4680"/>
        <w:rPr>
          <w:rFonts w:ascii="宋体" w:hAnsi="宋体"/>
          <w:sz w:val="24"/>
        </w:rPr>
      </w:pPr>
    </w:p>
    <w:p w14:paraId="3AA1306B" w14:textId="4CC7011B" w:rsidR="00D10321" w:rsidRPr="004E6DA6" w:rsidRDefault="00A02C8A" w:rsidP="0078444A">
      <w:pPr>
        <w:ind w:left="300" w:firstLineChars="2150" w:firstLine="51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*</w:t>
      </w:r>
      <w:r w:rsidR="00D10321" w:rsidRPr="00D10321">
        <w:rPr>
          <w:rFonts w:ascii="宋体" w:hAnsi="宋体"/>
          <w:sz w:val="24"/>
        </w:rPr>
        <w:t>年</w:t>
      </w:r>
      <w:r w:rsidR="00684164">
        <w:rPr>
          <w:rFonts w:ascii="宋体" w:hAnsi="宋体" w:hint="eastAsia"/>
          <w:sz w:val="24"/>
        </w:rPr>
        <w:t>*</w:t>
      </w:r>
      <w:r w:rsidR="00D10321" w:rsidRPr="00D10321">
        <w:rPr>
          <w:rFonts w:ascii="宋体" w:hAnsi="宋体"/>
          <w:sz w:val="24"/>
        </w:rPr>
        <w:t>月</w:t>
      </w:r>
      <w:r w:rsidR="00684164">
        <w:rPr>
          <w:rFonts w:ascii="宋体" w:hAnsi="宋体" w:hint="eastAsia"/>
          <w:sz w:val="24"/>
        </w:rPr>
        <w:t>*</w:t>
      </w:r>
      <w:r w:rsidR="00D10321" w:rsidRPr="00D10321">
        <w:rPr>
          <w:rFonts w:ascii="宋体" w:hAnsi="宋体"/>
          <w:sz w:val="24"/>
        </w:rPr>
        <w:t>日</w:t>
      </w:r>
    </w:p>
    <w:sectPr w:rsidR="00D10321" w:rsidRPr="004E6DA6" w:rsidSect="00D10321">
      <w:headerReference w:type="even" r:id="rId7"/>
      <w:headerReference w:type="default" r:id="rId8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90A91" w14:textId="77777777" w:rsidR="00B84EFA" w:rsidRDefault="00B84EFA" w:rsidP="00D10321">
      <w:r>
        <w:separator/>
      </w:r>
    </w:p>
  </w:endnote>
  <w:endnote w:type="continuationSeparator" w:id="0">
    <w:p w14:paraId="56B259D3" w14:textId="77777777" w:rsidR="00B84EFA" w:rsidRDefault="00B84EFA" w:rsidP="00D1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A2940" w14:textId="77777777" w:rsidR="00B84EFA" w:rsidRDefault="00B84EFA" w:rsidP="00D10321">
      <w:r>
        <w:separator/>
      </w:r>
    </w:p>
  </w:footnote>
  <w:footnote w:type="continuationSeparator" w:id="0">
    <w:p w14:paraId="6CE8E576" w14:textId="77777777" w:rsidR="00B84EFA" w:rsidRDefault="00B84EFA" w:rsidP="00D10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B7D04" w14:textId="77777777" w:rsidR="00D10321" w:rsidRDefault="00D10321" w:rsidP="00D1032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D8B9" w14:textId="77777777" w:rsidR="00D10321" w:rsidRDefault="00D10321" w:rsidP="00D1032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11"/>
    <w:rsid w:val="0005179D"/>
    <w:rsid w:val="000627BA"/>
    <w:rsid w:val="000A38C5"/>
    <w:rsid w:val="000F7828"/>
    <w:rsid w:val="00102911"/>
    <w:rsid w:val="001201C6"/>
    <w:rsid w:val="00142CFC"/>
    <w:rsid w:val="001442C9"/>
    <w:rsid w:val="00162818"/>
    <w:rsid w:val="00206A35"/>
    <w:rsid w:val="0022184B"/>
    <w:rsid w:val="0026067D"/>
    <w:rsid w:val="002A2092"/>
    <w:rsid w:val="002B2D21"/>
    <w:rsid w:val="0033104F"/>
    <w:rsid w:val="003D2462"/>
    <w:rsid w:val="004B2F67"/>
    <w:rsid w:val="004E6DA6"/>
    <w:rsid w:val="00501146"/>
    <w:rsid w:val="005269BB"/>
    <w:rsid w:val="005523EA"/>
    <w:rsid w:val="00616309"/>
    <w:rsid w:val="00670B43"/>
    <w:rsid w:val="00684164"/>
    <w:rsid w:val="00713D8B"/>
    <w:rsid w:val="007378DD"/>
    <w:rsid w:val="00771DA7"/>
    <w:rsid w:val="0078444A"/>
    <w:rsid w:val="00786A1D"/>
    <w:rsid w:val="007C4E8D"/>
    <w:rsid w:val="00800B41"/>
    <w:rsid w:val="0082159F"/>
    <w:rsid w:val="00870E0C"/>
    <w:rsid w:val="008A022F"/>
    <w:rsid w:val="0092567E"/>
    <w:rsid w:val="009A4B0E"/>
    <w:rsid w:val="009B64D7"/>
    <w:rsid w:val="009C1E33"/>
    <w:rsid w:val="00A02C8A"/>
    <w:rsid w:val="00A34859"/>
    <w:rsid w:val="00A57456"/>
    <w:rsid w:val="00B613F0"/>
    <w:rsid w:val="00B84EFA"/>
    <w:rsid w:val="00B8503E"/>
    <w:rsid w:val="00B92906"/>
    <w:rsid w:val="00BA1C56"/>
    <w:rsid w:val="00C161C7"/>
    <w:rsid w:val="00C93DC8"/>
    <w:rsid w:val="00D10321"/>
    <w:rsid w:val="00D81847"/>
    <w:rsid w:val="00DC0429"/>
    <w:rsid w:val="00E26196"/>
    <w:rsid w:val="00E5389D"/>
    <w:rsid w:val="00E76856"/>
    <w:rsid w:val="00E77420"/>
    <w:rsid w:val="00F241C1"/>
    <w:rsid w:val="00F37A5B"/>
    <w:rsid w:val="00F52AFC"/>
    <w:rsid w:val="00F92A36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34C82"/>
  <w15:chartTrackingRefBased/>
  <w15:docId w15:val="{295A3D85-EB93-47F4-BF0B-CB4ABA9A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3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3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3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3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C173-2DB7-480B-A000-4228CC572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国顺</dc:creator>
  <cp:keywords/>
  <dc:description/>
  <cp:lastModifiedBy>jd ljf</cp:lastModifiedBy>
  <cp:revision>34</cp:revision>
  <dcterms:created xsi:type="dcterms:W3CDTF">2021-03-16T08:20:00Z</dcterms:created>
  <dcterms:modified xsi:type="dcterms:W3CDTF">2021-05-12T05:37:00Z</dcterms:modified>
</cp:coreProperties>
</file>