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5E23" w14:textId="77777777" w:rsidR="0004698C" w:rsidRDefault="0004698C" w:rsidP="000469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本周工时</w:t>
      </w:r>
    </w:p>
    <w:p w14:paraId="0F64241C" w14:textId="0C936E58" w:rsidR="0004698C" w:rsidRDefault="0004698C" w:rsidP="0004698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6(</w:t>
      </w:r>
      <w:r>
        <w:rPr>
          <w:rFonts w:asciiTheme="minorEastAsia" w:hAnsiTheme="minorEastAsia" w:hint="eastAsia"/>
          <w:sz w:val="24"/>
          <w:szCs w:val="24"/>
        </w:rPr>
        <w:t>组装试车台</w:t>
      </w:r>
      <w:r>
        <w:rPr>
          <w:rFonts w:asciiTheme="minorEastAsia" w:hAnsiTheme="minorEastAsia" w:hint="eastAsia"/>
          <w:sz w:val="24"/>
          <w:szCs w:val="24"/>
        </w:rPr>
        <w:t>)+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组装试车台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>12</w:t>
      </w:r>
    </w:p>
    <w:p w14:paraId="0FC9ECEA" w14:textId="40D2256B" w:rsidR="0004698C" w:rsidRDefault="0004698C" w:rsidP="0004698C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D4D76D3" wp14:editId="0AA7C9A4">
            <wp:simplePos x="0" y="0"/>
            <wp:positionH relativeFrom="column">
              <wp:posOffset>678180</wp:posOffset>
            </wp:positionH>
            <wp:positionV relativeFrom="paragraph">
              <wp:posOffset>3435985</wp:posOffset>
            </wp:positionV>
            <wp:extent cx="3878580" cy="2907665"/>
            <wp:effectExtent l="0" t="0" r="7620" b="6985"/>
            <wp:wrapTopAndBottom/>
            <wp:docPr id="1259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11" name="Picture 125926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41D597" wp14:editId="13C86A6E">
            <wp:simplePos x="0" y="0"/>
            <wp:positionH relativeFrom="column">
              <wp:posOffset>325316</wp:posOffset>
            </wp:positionH>
            <wp:positionV relativeFrom="paragraph">
              <wp:posOffset>245207</wp:posOffset>
            </wp:positionV>
            <wp:extent cx="4792888" cy="3234628"/>
            <wp:effectExtent l="0" t="0" r="8255" b="4445"/>
            <wp:wrapTopAndBottom/>
            <wp:docPr id="143351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11639" name="Picture 14335116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888" cy="3234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4"/>
          <w:szCs w:val="24"/>
        </w:rPr>
        <w:t>试车台的组装</w:t>
      </w:r>
    </w:p>
    <w:p w14:paraId="0AD86114" w14:textId="77777777" w:rsidR="0004698C" w:rsidRDefault="0004698C" w:rsidP="0004698C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</w:p>
    <w:p w14:paraId="6700BB3C" w14:textId="7C5D4582" w:rsidR="0004698C" w:rsidRDefault="0004698C" w:rsidP="0004698C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</w:p>
    <w:p w14:paraId="50927CF6" w14:textId="26646F37" w:rsidR="0004698C" w:rsidRDefault="0004698C" w:rsidP="0004698C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本周大致完成了黑色框架和绿色Π型框架的搭建。完成了材料的采购。</w:t>
      </w:r>
      <w:r w:rsidR="00BC5639">
        <w:rPr>
          <w:rFonts w:asciiTheme="minorEastAsia" w:hAnsiTheme="minorEastAsia" w:hint="eastAsia"/>
          <w:sz w:val="24"/>
          <w:szCs w:val="24"/>
        </w:rPr>
        <w:t>下周应该能基本完成试车台的搭建。</w:t>
      </w:r>
    </w:p>
    <w:p w14:paraId="1ED0CCCD" w14:textId="0DCA116B" w:rsidR="0004698C" w:rsidRPr="002F1946" w:rsidRDefault="0004698C" w:rsidP="0004698C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</w:p>
    <w:p w14:paraId="0DB60B4F" w14:textId="591925F2" w:rsidR="0004698C" w:rsidRDefault="007270F2" w:rsidP="00B40718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F52A931" wp14:editId="7DCB0762">
            <wp:simplePos x="0" y="0"/>
            <wp:positionH relativeFrom="column">
              <wp:posOffset>685800</wp:posOffset>
            </wp:positionH>
            <wp:positionV relativeFrom="paragraph">
              <wp:posOffset>406400</wp:posOffset>
            </wp:positionV>
            <wp:extent cx="3889936" cy="3253678"/>
            <wp:effectExtent l="0" t="0" r="0" b="4445"/>
            <wp:wrapTopAndBottom/>
            <wp:docPr id="35395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50780" name="Picture 3539507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936" cy="325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98C">
        <w:rPr>
          <w:rFonts w:asciiTheme="minorEastAsia" w:hAnsiTheme="minorEastAsia" w:hint="eastAsia"/>
          <w:sz w:val="24"/>
          <w:szCs w:val="24"/>
        </w:rPr>
        <w:t>关于</w:t>
      </w:r>
      <w:r w:rsidR="00B40718">
        <w:rPr>
          <w:rFonts w:asciiTheme="minorEastAsia" w:hAnsiTheme="minorEastAsia" w:hint="eastAsia"/>
          <w:sz w:val="24"/>
          <w:szCs w:val="24"/>
        </w:rPr>
        <w:t>同步采集卡和异步采集卡</w:t>
      </w:r>
    </w:p>
    <w:p w14:paraId="45E28E2F" w14:textId="21E8B210" w:rsidR="00154659" w:rsidRDefault="00154659" w:rsidP="00B40718">
      <w:pPr>
        <w:pStyle w:val="ListParagraph"/>
        <w:ind w:left="1080"/>
        <w:rPr>
          <w:rFonts w:asciiTheme="minorEastAsia" w:hAnsiTheme="minorEastAsia"/>
          <w:noProof/>
          <w:sz w:val="24"/>
          <w:szCs w:val="24"/>
        </w:rPr>
      </w:pPr>
    </w:p>
    <w:p w14:paraId="1BDC9B63" w14:textId="20F448F9" w:rsidR="0004698C" w:rsidRDefault="00154659" w:rsidP="007270F2">
      <w:pPr>
        <w:pStyle w:val="ListParagraph"/>
        <w:ind w:left="1080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以上图为例，同步采集卡能保证在采集ABCD四路信号的时间都是同一时刻。但是对于异步采集来说，由于电路设计的原因，</w:t>
      </w:r>
      <w:r w:rsidR="00583808">
        <w:rPr>
          <w:rFonts w:asciiTheme="minorEastAsia" w:hAnsiTheme="minorEastAsia" w:hint="eastAsia"/>
          <w:noProof/>
          <w:sz w:val="24"/>
          <w:szCs w:val="24"/>
        </w:rPr>
        <w:t>采集ABCD四路信号</w:t>
      </w:r>
      <w:r w:rsidR="00583808">
        <w:rPr>
          <w:rFonts w:asciiTheme="minorEastAsia" w:hAnsiTheme="minorEastAsia" w:hint="eastAsia"/>
          <w:noProof/>
          <w:sz w:val="24"/>
          <w:szCs w:val="24"/>
        </w:rPr>
        <w:t>并不都是同一时刻，可以有微秒量级的差异。</w:t>
      </w:r>
      <w:r w:rsidR="007270F2">
        <w:rPr>
          <w:rFonts w:asciiTheme="minorEastAsia" w:hAnsiTheme="minorEastAsia" w:hint="eastAsia"/>
          <w:noProof/>
          <w:sz w:val="24"/>
          <w:szCs w:val="24"/>
        </w:rPr>
        <w:t>这对于通常的数据采集没有太多影响，但是我们要收集的是震动信号，由于加速度是一个矢量，我们采集加速度信号是xyz三个方向分开采集的，最后合成加速度。若不是</w:t>
      </w:r>
      <w:r w:rsidR="005E5DEB">
        <w:rPr>
          <w:rFonts w:asciiTheme="minorEastAsia" w:hAnsiTheme="minorEastAsia" w:hint="eastAsia"/>
          <w:noProof/>
          <w:sz w:val="24"/>
          <w:szCs w:val="24"/>
        </w:rPr>
        <w:t>精确的</w:t>
      </w:r>
      <w:r w:rsidR="007270F2">
        <w:rPr>
          <w:rFonts w:asciiTheme="minorEastAsia" w:hAnsiTheme="minorEastAsia" w:hint="eastAsia"/>
          <w:noProof/>
          <w:sz w:val="24"/>
          <w:szCs w:val="24"/>
        </w:rPr>
        <w:t>同一个时刻采集的加速度信号，可能会造成合成的加速度的方向指向不准确。所以若要采集加速度矢量，我们就需要同步数据采集卡。</w:t>
      </w:r>
      <w:r w:rsidR="007328C1">
        <w:rPr>
          <w:rFonts w:asciiTheme="minorEastAsia" w:hAnsiTheme="minorEastAsia" w:hint="eastAsia"/>
          <w:noProof/>
          <w:sz w:val="24"/>
          <w:szCs w:val="24"/>
        </w:rPr>
        <w:t>同步采集卡比异步的价格高了9k。</w:t>
      </w:r>
    </w:p>
    <w:p w14:paraId="07E13A5E" w14:textId="28233971" w:rsidR="007270F2" w:rsidRPr="007270F2" w:rsidRDefault="007270F2" w:rsidP="007270F2">
      <w:pPr>
        <w:pStyle w:val="ListParagraph"/>
        <w:ind w:left="1080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但是，在试车台的系统中，我们并没有合成</w:t>
      </w:r>
      <w:r>
        <w:rPr>
          <w:rFonts w:asciiTheme="minorEastAsia" w:hAnsiTheme="minorEastAsia" w:hint="eastAsia"/>
          <w:noProof/>
          <w:sz w:val="24"/>
          <w:szCs w:val="24"/>
        </w:rPr>
        <w:t>加速度矢量</w:t>
      </w:r>
      <w:r>
        <w:rPr>
          <w:rFonts w:asciiTheme="minorEastAsia" w:hAnsiTheme="minorEastAsia" w:hint="eastAsia"/>
          <w:noProof/>
          <w:sz w:val="24"/>
          <w:szCs w:val="24"/>
        </w:rPr>
        <w:t>，而是在三个方向上分开进行快速傅里叶变换</w:t>
      </w:r>
      <w:r w:rsidR="003409DF">
        <w:rPr>
          <w:rFonts w:asciiTheme="minorEastAsia" w:hAnsiTheme="minorEastAsia" w:hint="eastAsia"/>
          <w:noProof/>
          <w:sz w:val="24"/>
          <w:szCs w:val="24"/>
        </w:rPr>
        <w:t>，选购异步采集卡已经足够满足要求</w:t>
      </w:r>
      <w:r>
        <w:rPr>
          <w:rFonts w:asciiTheme="minorEastAsia" w:hAnsiTheme="minorEastAsia" w:hint="eastAsia"/>
          <w:noProof/>
          <w:sz w:val="24"/>
          <w:szCs w:val="24"/>
        </w:rPr>
        <w:t>。所以选购</w:t>
      </w:r>
      <w:r>
        <w:rPr>
          <w:rFonts w:asciiTheme="minorEastAsia" w:hAnsiTheme="minorEastAsia" w:hint="eastAsia"/>
          <w:noProof/>
          <w:sz w:val="24"/>
          <w:szCs w:val="24"/>
        </w:rPr>
        <w:t>同步采集卡</w:t>
      </w:r>
      <w:r>
        <w:rPr>
          <w:rFonts w:asciiTheme="minorEastAsia" w:hAnsiTheme="minorEastAsia" w:hint="eastAsia"/>
          <w:noProof/>
          <w:sz w:val="24"/>
          <w:szCs w:val="24"/>
        </w:rPr>
        <w:t>的目的是为后续的数据处理和计算留出空间。</w:t>
      </w:r>
    </w:p>
    <w:p w14:paraId="4907B310" w14:textId="77777777" w:rsidR="00696BE7" w:rsidRDefault="00696BE7"/>
    <w:sectPr w:rsidR="00696BE7" w:rsidSect="0004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D02AA"/>
    <w:multiLevelType w:val="hybridMultilevel"/>
    <w:tmpl w:val="7F4CFB16"/>
    <w:lvl w:ilvl="0" w:tplc="CE74F728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89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8C"/>
    <w:rsid w:val="0004698C"/>
    <w:rsid w:val="00154659"/>
    <w:rsid w:val="001A09DC"/>
    <w:rsid w:val="003409DF"/>
    <w:rsid w:val="00583808"/>
    <w:rsid w:val="005E5DEB"/>
    <w:rsid w:val="00610A7C"/>
    <w:rsid w:val="00696BE7"/>
    <w:rsid w:val="006C458C"/>
    <w:rsid w:val="007270F2"/>
    <w:rsid w:val="007328C1"/>
    <w:rsid w:val="00B40718"/>
    <w:rsid w:val="00BC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C34B"/>
  <w15:chartTrackingRefBased/>
  <w15:docId w15:val="{4941FBA4-6C8A-4283-B496-BA9C5D37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Luo</dc:creator>
  <cp:keywords/>
  <dc:description/>
  <cp:lastModifiedBy>Luo Haoyuan</cp:lastModifiedBy>
  <cp:revision>9</cp:revision>
  <dcterms:created xsi:type="dcterms:W3CDTF">2024-06-24T02:07:00Z</dcterms:created>
  <dcterms:modified xsi:type="dcterms:W3CDTF">2024-06-24T02:27:00Z</dcterms:modified>
</cp:coreProperties>
</file>