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DC4" w:rsidRDefault="00AF201A" w:rsidP="002B7DC4">
      <w:pPr>
        <w:rPr>
          <w:noProof/>
        </w:rPr>
      </w:pPr>
      <w:r>
        <w:rPr>
          <w:noProof/>
        </w:rPr>
        <w:t>MIS 584</w:t>
      </w:r>
      <w:r>
        <w:rPr>
          <w:noProof/>
        </w:rPr>
        <w:tab/>
      </w:r>
      <w:r>
        <w:rPr>
          <w:noProof/>
        </w:rPr>
        <w:tab/>
      </w:r>
      <w:r>
        <w:rPr>
          <w:noProof/>
        </w:rPr>
        <w:tab/>
      </w:r>
      <w:r w:rsidR="002B7DC4">
        <w:rPr>
          <w:noProof/>
        </w:rPr>
        <w:t xml:space="preserve">Assignment: Segmentation and Profiling </w:t>
      </w:r>
    </w:p>
    <w:p w:rsidR="00AF201A" w:rsidRDefault="00AF201A" w:rsidP="002B7DC4">
      <w:pPr>
        <w:rPr>
          <w:b/>
          <w:bCs/>
          <w:noProof/>
          <w:u w:val="single"/>
        </w:rPr>
      </w:pPr>
    </w:p>
    <w:p w:rsidR="002B7DC4" w:rsidRPr="002B7DC4" w:rsidRDefault="002B7DC4" w:rsidP="002B7DC4">
      <w:pPr>
        <w:rPr>
          <w:b/>
          <w:bCs/>
          <w:noProof/>
          <w:u w:val="single"/>
        </w:rPr>
      </w:pPr>
      <w:r>
        <w:rPr>
          <w:b/>
          <w:bCs/>
          <w:noProof/>
          <w:u w:val="single"/>
        </w:rPr>
        <w:t>You will complete this</w:t>
      </w:r>
      <w:r w:rsidRPr="009871A8">
        <w:rPr>
          <w:b/>
          <w:bCs/>
          <w:noProof/>
          <w:u w:val="single"/>
        </w:rPr>
        <w:t xml:space="preserve"> assignment </w:t>
      </w:r>
      <w:r>
        <w:rPr>
          <w:b/>
          <w:bCs/>
          <w:noProof/>
          <w:u w:val="single"/>
        </w:rPr>
        <w:t>with your partner (i.e., groups of two students)</w:t>
      </w:r>
      <w:r w:rsidRPr="009871A8">
        <w:rPr>
          <w:b/>
          <w:bCs/>
          <w:noProof/>
          <w:u w:val="single"/>
        </w:rPr>
        <w:t>.</w:t>
      </w:r>
    </w:p>
    <w:p w:rsidR="00A84FA5" w:rsidRDefault="00BE210E" w:rsidP="00B363CD">
      <w:pPr>
        <w:jc w:val="both"/>
      </w:pPr>
      <w:r>
        <w:t>An Excel file named “Wholesale customer</w:t>
      </w:r>
      <w:r w:rsidR="003A2BD4">
        <w:t>s</w:t>
      </w:r>
      <w:r>
        <w:t xml:space="preserve"> data</w:t>
      </w:r>
      <w:r w:rsidR="0062461E">
        <w:t>.xlsx</w:t>
      </w:r>
      <w:r>
        <w:t xml:space="preserve">” </w:t>
      </w:r>
      <w:proofErr w:type="gramStart"/>
      <w:r>
        <w:t>is uploaded</w:t>
      </w:r>
      <w:proofErr w:type="gramEnd"/>
      <w:r>
        <w:t xml:space="preserve"> on Canvas. It contains information about the clients of a wholesale distributor and the annual spending of each client in monetary units on different types of products (e.g., milk, grocery, and detergents paper). More information about the dataset are provided here: </w:t>
      </w:r>
      <w:hyperlink r:id="rId5" w:history="1">
        <w:r w:rsidRPr="00E7309C">
          <w:rPr>
            <w:rStyle w:val="Hyperlink"/>
          </w:rPr>
          <w:t>http://archive.ics.uci.edu/ml/datasets/Wholesale+customers</w:t>
        </w:r>
      </w:hyperlink>
    </w:p>
    <w:p w:rsidR="000209C0" w:rsidRDefault="00BE210E" w:rsidP="00B363CD">
      <w:r>
        <w:t xml:space="preserve">In this assignment, you will perform segmentation and profiling on the </w:t>
      </w:r>
      <w:r w:rsidR="00B363CD">
        <w:t>dataset</w:t>
      </w:r>
      <w:r>
        <w:t xml:space="preserve">. </w:t>
      </w:r>
    </w:p>
    <w:p w:rsidR="002B7DC4" w:rsidRDefault="000209C0" w:rsidP="00AA4906">
      <w:pPr>
        <w:pStyle w:val="ListParagraph"/>
        <w:numPr>
          <w:ilvl w:val="0"/>
          <w:numId w:val="1"/>
        </w:numPr>
        <w:spacing w:after="120"/>
        <w:contextualSpacing w:val="0"/>
        <w:jc w:val="both"/>
      </w:pPr>
      <w:r>
        <w:t xml:space="preserve">Segmentation: </w:t>
      </w:r>
      <w:r w:rsidR="00BE210E">
        <w:t xml:space="preserve">You will </w:t>
      </w:r>
      <w:r>
        <w:t xml:space="preserve">first </w:t>
      </w:r>
      <w:r w:rsidR="00BE210E">
        <w:t>use the data related to spending on the six products (columns c – h) to segment</w:t>
      </w:r>
      <w:r w:rsidR="00AA4906">
        <w:t xml:space="preserve"> (cluster)</w:t>
      </w:r>
      <w:r w:rsidR="00BE210E">
        <w:t xml:space="preserve"> the clients. You can </w:t>
      </w:r>
      <w:r w:rsidR="00AA4906">
        <w:t xml:space="preserve">simply </w:t>
      </w:r>
      <w:r w:rsidR="00BE210E">
        <w:t>use Tablea</w:t>
      </w:r>
      <w:r>
        <w:t xml:space="preserve">u </w:t>
      </w:r>
      <w:r w:rsidR="0062461E">
        <w:t xml:space="preserve">(and Excel if needed) </w:t>
      </w:r>
      <w:r>
        <w:t xml:space="preserve">to perform the segmentation </w:t>
      </w:r>
      <w:r w:rsidR="002B7DC4">
        <w:t>process; however, if you are so in</w:t>
      </w:r>
      <w:r w:rsidR="00AA4906">
        <w:t xml:space="preserve">clined, you can use other tools and </w:t>
      </w:r>
      <w:r w:rsidR="002B7DC4">
        <w:t>languages</w:t>
      </w:r>
      <w:r w:rsidR="00AA4906">
        <w:t xml:space="preserve"> </w:t>
      </w:r>
      <w:r w:rsidR="002B7DC4">
        <w:t xml:space="preserve">such as R or Python to </w:t>
      </w:r>
      <w:r w:rsidR="00AA4906">
        <w:t xml:space="preserve">implement a clustering algorithm and </w:t>
      </w:r>
      <w:r w:rsidR="002B7DC4">
        <w:t>answer the questions. If you use Tableau, y</w:t>
      </w:r>
      <w:r>
        <w:t xml:space="preserve">ou can use the automatically determined number of </w:t>
      </w:r>
      <w:r w:rsidR="00AA4906">
        <w:t>clusters</w:t>
      </w:r>
      <w:bookmarkStart w:id="0" w:name="_GoBack"/>
      <w:bookmarkEnd w:id="0"/>
      <w:r>
        <w:t xml:space="preserve"> by </w:t>
      </w:r>
      <w:r w:rsidR="00AA4906">
        <w:t>Tableau</w:t>
      </w:r>
      <w:r>
        <w:t xml:space="preserve"> (or you can manually change the number of </w:t>
      </w:r>
      <w:r w:rsidR="00AA4906">
        <w:t>clusters</w:t>
      </w:r>
      <w:r>
        <w:t xml:space="preserve"> if you have a reason </w:t>
      </w:r>
      <w:r w:rsidR="0062461E">
        <w:t>for</w:t>
      </w:r>
      <w:r>
        <w:t xml:space="preserve"> that). </w:t>
      </w:r>
    </w:p>
    <w:p w:rsidR="00BE210E" w:rsidRDefault="000209C0" w:rsidP="002B7DC4">
      <w:pPr>
        <w:pStyle w:val="ListParagraph"/>
        <w:spacing w:after="120"/>
        <w:contextualSpacing w:val="0"/>
      </w:pPr>
      <w:r>
        <w:t>Then, answer the following questions:</w:t>
      </w:r>
    </w:p>
    <w:p w:rsidR="000209C0" w:rsidRDefault="000209C0" w:rsidP="00C96DE0">
      <w:pPr>
        <w:pStyle w:val="ListParagraph"/>
        <w:numPr>
          <w:ilvl w:val="1"/>
          <w:numId w:val="1"/>
        </w:numPr>
        <w:spacing w:after="120"/>
        <w:contextualSpacing w:val="0"/>
      </w:pPr>
      <w:r>
        <w:t xml:space="preserve">How many segments </w:t>
      </w:r>
      <w:proofErr w:type="gramStart"/>
      <w:r>
        <w:t>are created</w:t>
      </w:r>
      <w:proofErr w:type="gramEnd"/>
      <w:r>
        <w:t>?</w:t>
      </w:r>
    </w:p>
    <w:p w:rsidR="000209C0" w:rsidRDefault="000209C0" w:rsidP="00C96DE0">
      <w:pPr>
        <w:pStyle w:val="ListParagraph"/>
        <w:numPr>
          <w:ilvl w:val="1"/>
          <w:numId w:val="1"/>
        </w:numPr>
        <w:spacing w:after="120"/>
        <w:contextualSpacing w:val="0"/>
      </w:pPr>
      <w:r>
        <w:t>How many clients are in each segment?</w:t>
      </w:r>
    </w:p>
    <w:p w:rsidR="000209C0" w:rsidRDefault="000209C0" w:rsidP="002B7DC4">
      <w:pPr>
        <w:pStyle w:val="ListParagraph"/>
        <w:numPr>
          <w:ilvl w:val="0"/>
          <w:numId w:val="1"/>
        </w:numPr>
        <w:spacing w:after="120"/>
        <w:contextualSpacing w:val="0"/>
        <w:jc w:val="both"/>
      </w:pPr>
      <w:r>
        <w:t xml:space="preserve">Profiling: You will next characterize each segment using different attributes. To do so, you will answer the following questions and </w:t>
      </w:r>
      <w:r w:rsidRPr="000209C0">
        <w:rPr>
          <w:u w:val="single"/>
        </w:rPr>
        <w:t xml:space="preserve">provide </w:t>
      </w:r>
      <w:r w:rsidR="00C96DE0">
        <w:rPr>
          <w:u w:val="single"/>
        </w:rPr>
        <w:t xml:space="preserve">statistical details and </w:t>
      </w:r>
      <w:r w:rsidRPr="00C96DE0">
        <w:rPr>
          <w:u w:val="single"/>
        </w:rPr>
        <w:t>screenshots of the corresponding graphs</w:t>
      </w:r>
      <w:r w:rsidR="00C96DE0">
        <w:rPr>
          <w:u w:val="single"/>
        </w:rPr>
        <w:t xml:space="preserve"> that you use to answer each question</w:t>
      </w:r>
      <w:r>
        <w:t>:</w:t>
      </w:r>
    </w:p>
    <w:p w:rsidR="000209C0" w:rsidRDefault="000209C0" w:rsidP="00C96DE0">
      <w:pPr>
        <w:pStyle w:val="ListParagraph"/>
        <w:numPr>
          <w:ilvl w:val="1"/>
          <w:numId w:val="1"/>
        </w:numPr>
        <w:spacing w:after="120"/>
        <w:contextualSpacing w:val="0"/>
      </w:pPr>
      <w:r>
        <w:t xml:space="preserve">How are the segments different in terms of the types </w:t>
      </w:r>
      <w:r w:rsidR="002B7DC4">
        <w:t xml:space="preserve">and volumes </w:t>
      </w:r>
      <w:r>
        <w:t>of purchased products?</w:t>
      </w:r>
    </w:p>
    <w:p w:rsidR="000209C0" w:rsidRDefault="000209C0" w:rsidP="00C96DE0">
      <w:pPr>
        <w:pStyle w:val="ListParagraph"/>
        <w:numPr>
          <w:ilvl w:val="1"/>
          <w:numId w:val="1"/>
        </w:numPr>
        <w:spacing w:after="120"/>
        <w:contextualSpacing w:val="0"/>
      </w:pPr>
      <w:r>
        <w:t xml:space="preserve">How are the segments different in terms of regions? In other words, is there any significant association between specific regions and specific segments of clients? </w:t>
      </w:r>
    </w:p>
    <w:p w:rsidR="000209C0" w:rsidRDefault="000209C0" w:rsidP="00C96DE0">
      <w:pPr>
        <w:pStyle w:val="ListParagraph"/>
        <w:numPr>
          <w:ilvl w:val="1"/>
          <w:numId w:val="1"/>
        </w:numPr>
        <w:spacing w:after="120"/>
        <w:contextualSpacing w:val="0"/>
      </w:pPr>
      <w:r>
        <w:t xml:space="preserve">How are the segments different in terms of channels? In other words, </w:t>
      </w:r>
      <w:r w:rsidR="00C96DE0">
        <w:t>is there any significant association between specific channels and specific segments of clients?</w:t>
      </w:r>
    </w:p>
    <w:p w:rsidR="002B7DC4" w:rsidRDefault="002B7DC4" w:rsidP="002B7DC4">
      <w:pPr>
        <w:spacing w:after="120"/>
      </w:pPr>
    </w:p>
    <w:p w:rsidR="002B7DC4" w:rsidRPr="008E16AB" w:rsidRDefault="002B7DC4" w:rsidP="00AF201A">
      <w:pPr>
        <w:spacing w:after="120"/>
        <w:jc w:val="both"/>
        <w:rPr>
          <w:rFonts w:cs="Arial"/>
          <w:lang w:val="en-GB" w:eastAsia="zh-CN"/>
        </w:rPr>
      </w:pPr>
      <w:r>
        <w:rPr>
          <w:rFonts w:cs="Arial" w:hint="eastAsia"/>
          <w:b/>
          <w:u w:val="single"/>
          <w:lang w:val="en-GB" w:eastAsia="zh-CN"/>
        </w:rPr>
        <w:t>What to submit</w:t>
      </w:r>
      <w:r w:rsidRPr="008E16AB">
        <w:rPr>
          <w:rFonts w:cs="Arial"/>
          <w:lang w:val="en-GB"/>
        </w:rPr>
        <w:t xml:space="preserve">:  Each </w:t>
      </w:r>
      <w:r>
        <w:rPr>
          <w:rFonts w:cs="Arial" w:hint="eastAsia"/>
          <w:lang w:val="en-GB" w:eastAsia="zh-CN"/>
        </w:rPr>
        <w:t>2-person group</w:t>
      </w:r>
      <w:r w:rsidRPr="008E16AB">
        <w:rPr>
          <w:rFonts w:cs="Arial"/>
          <w:lang w:val="en-GB"/>
        </w:rPr>
        <w:t xml:space="preserve"> must turn in answers to </w:t>
      </w:r>
      <w:r>
        <w:rPr>
          <w:rFonts w:cs="Arial"/>
          <w:lang w:val="en-GB"/>
        </w:rPr>
        <w:t xml:space="preserve">the questions </w:t>
      </w:r>
      <w:r w:rsidRPr="008E16AB">
        <w:rPr>
          <w:rFonts w:cs="Arial"/>
          <w:lang w:val="en-GB"/>
        </w:rPr>
        <w:t xml:space="preserve">in the form of a word document submitted to </w:t>
      </w:r>
      <w:r>
        <w:rPr>
          <w:rFonts w:cs="Arial"/>
          <w:lang w:val="en-GB"/>
        </w:rPr>
        <w:t xml:space="preserve">Canvas. Again, for each question, </w:t>
      </w:r>
      <w:r w:rsidR="00AF201A">
        <w:rPr>
          <w:rFonts w:cs="Arial"/>
          <w:lang w:val="en-GB" w:eastAsia="zh-CN"/>
        </w:rPr>
        <w:t xml:space="preserve">provide </w:t>
      </w:r>
      <w:r>
        <w:rPr>
          <w:rFonts w:cs="Arial" w:hint="eastAsia"/>
          <w:lang w:val="en-GB" w:eastAsia="zh-CN"/>
        </w:rPr>
        <w:t>screenshot</w:t>
      </w:r>
      <w:r w:rsidR="00AF201A">
        <w:rPr>
          <w:rFonts w:cs="Arial"/>
          <w:lang w:val="en-GB" w:eastAsia="zh-CN"/>
        </w:rPr>
        <w:t>s (and statistical details, if applicable) that show</w:t>
      </w:r>
      <w:r>
        <w:rPr>
          <w:rFonts w:cs="Arial"/>
          <w:lang w:val="en-GB" w:eastAsia="zh-CN"/>
        </w:rPr>
        <w:t xml:space="preserve"> that you have done the task properly. If you use any other tools or languages to answer the questions, make sure to provide sufficient explanations on what you have done. For example, if you use R or Python, provide the code as well. Make</w:t>
      </w:r>
      <w:r w:rsidRPr="008E16AB">
        <w:rPr>
          <w:rFonts w:cs="Arial"/>
          <w:lang w:val="en-GB"/>
        </w:rPr>
        <w:t xml:space="preserve"> sure to include your name in your word file. </w:t>
      </w:r>
      <w:r>
        <w:rPr>
          <w:rFonts w:cs="Arial"/>
          <w:lang w:val="en-GB" w:eastAsia="zh-CN"/>
        </w:rPr>
        <w:t>T</w:t>
      </w:r>
      <w:r>
        <w:rPr>
          <w:rFonts w:cs="Arial" w:hint="eastAsia"/>
          <w:lang w:val="en-GB" w:eastAsia="zh-CN"/>
        </w:rPr>
        <w:t xml:space="preserve">his will be due at 5:00pm </w:t>
      </w:r>
      <w:r>
        <w:rPr>
          <w:rFonts w:cs="Arial"/>
          <w:lang w:val="en-GB" w:eastAsia="zh-CN"/>
        </w:rPr>
        <w:t>November 6</w:t>
      </w:r>
      <w:r w:rsidRPr="002B7DC4">
        <w:rPr>
          <w:rFonts w:cs="Arial"/>
          <w:vertAlign w:val="superscript"/>
          <w:lang w:val="en-GB" w:eastAsia="zh-CN"/>
        </w:rPr>
        <w:t>th</w:t>
      </w:r>
      <w:r>
        <w:rPr>
          <w:rFonts w:cs="Arial" w:hint="eastAsia"/>
          <w:lang w:val="en-GB" w:eastAsia="zh-CN"/>
        </w:rPr>
        <w:t xml:space="preserve">. </w:t>
      </w:r>
    </w:p>
    <w:p w:rsidR="002B7DC4" w:rsidRDefault="002B7DC4" w:rsidP="002B7DC4">
      <w:pPr>
        <w:spacing w:after="0" w:line="240" w:lineRule="auto"/>
        <w:rPr>
          <w:lang w:val="en-GB"/>
        </w:rPr>
      </w:pPr>
    </w:p>
    <w:p w:rsidR="002B7DC4" w:rsidRPr="00506129" w:rsidRDefault="002B7DC4" w:rsidP="002B7DC4">
      <w:pPr>
        <w:rPr>
          <w:b/>
          <w:bCs/>
          <w:lang w:val="en-GB"/>
        </w:rPr>
      </w:pPr>
      <w:r w:rsidRPr="00506129">
        <w:rPr>
          <w:b/>
          <w:bCs/>
          <w:lang w:val="en-GB"/>
        </w:rPr>
        <w:t>Videos to watch:</w:t>
      </w:r>
    </w:p>
    <w:p w:rsidR="002B7DC4" w:rsidRDefault="002B7DC4" w:rsidP="002B7DC4">
      <w:pPr>
        <w:pStyle w:val="ListParagraph"/>
        <w:numPr>
          <w:ilvl w:val="0"/>
          <w:numId w:val="2"/>
        </w:numPr>
      </w:pPr>
      <w:r>
        <w:t>Visual Analytics</w:t>
      </w:r>
    </w:p>
    <w:p w:rsidR="002B7DC4" w:rsidRDefault="002B7DC4" w:rsidP="008D06E3">
      <w:pPr>
        <w:pStyle w:val="ListParagraph"/>
        <w:numPr>
          <w:ilvl w:val="1"/>
          <w:numId w:val="2"/>
        </w:numPr>
      </w:pPr>
      <w:r>
        <w:t>Clustering</w:t>
      </w:r>
    </w:p>
    <w:sectPr w:rsidR="002B7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62D79"/>
    <w:multiLevelType w:val="hybridMultilevel"/>
    <w:tmpl w:val="D25EDA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10C48"/>
    <w:multiLevelType w:val="hybridMultilevel"/>
    <w:tmpl w:val="CAC206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10E"/>
    <w:rsid w:val="000209C0"/>
    <w:rsid w:val="00094CBB"/>
    <w:rsid w:val="002B7DC4"/>
    <w:rsid w:val="003A2BD4"/>
    <w:rsid w:val="0062461E"/>
    <w:rsid w:val="007B276E"/>
    <w:rsid w:val="008D06E3"/>
    <w:rsid w:val="00AA4906"/>
    <w:rsid w:val="00AF201A"/>
    <w:rsid w:val="00B363CD"/>
    <w:rsid w:val="00BE210E"/>
    <w:rsid w:val="00C96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83CC8"/>
  <w15:chartTrackingRefBased/>
  <w15:docId w15:val="{ECE2D710-9D02-4352-9550-D3589C944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10E"/>
    <w:rPr>
      <w:color w:val="0563C1" w:themeColor="hyperlink"/>
      <w:u w:val="single"/>
    </w:rPr>
  </w:style>
  <w:style w:type="paragraph" w:styleId="ListParagraph">
    <w:name w:val="List Paragraph"/>
    <w:basedOn w:val="Normal"/>
    <w:uiPriority w:val="34"/>
    <w:qFormat/>
    <w:rsid w:val="00020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Wholesale+custom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Kordzadeh, Nima</dc:creator>
  <cp:keywords/>
  <dc:description/>
  <cp:lastModifiedBy>Kordzadeh, Nima</cp:lastModifiedBy>
  <cp:revision>6</cp:revision>
  <dcterms:created xsi:type="dcterms:W3CDTF">2017-10-31T18:21:00Z</dcterms:created>
  <dcterms:modified xsi:type="dcterms:W3CDTF">2017-11-01T20:59:00Z</dcterms:modified>
</cp:coreProperties>
</file>